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3CB926" w14:textId="77777777" w:rsidR="00A51FC2" w:rsidRPr="00A51FC2" w:rsidRDefault="00A51FC2" w:rsidP="00A51FC2">
      <w:pPr>
        <w:jc w:val="both"/>
        <w:rPr>
          <w:rFonts w:ascii="Arial Narrow" w:hAnsi="Arial Narrow"/>
          <w:b/>
          <w:sz w:val="28"/>
        </w:rPr>
      </w:pPr>
      <w:r w:rsidRPr="00A51FC2">
        <w:rPr>
          <w:rFonts w:ascii="Arial Narrow" w:hAnsi="Arial Narrow"/>
          <w:b/>
          <w:sz w:val="28"/>
        </w:rPr>
        <w:t xml:space="preserve">Exercise </w:t>
      </w:r>
      <w:r w:rsidR="00531103">
        <w:rPr>
          <w:rFonts w:ascii="Arial Narrow" w:hAnsi="Arial Narrow"/>
          <w:b/>
          <w:sz w:val="28"/>
        </w:rPr>
        <w:t>2</w:t>
      </w:r>
      <w:bookmarkStart w:id="0" w:name="_GoBack"/>
      <w:bookmarkEnd w:id="0"/>
      <w:r w:rsidRPr="00A51FC2">
        <w:rPr>
          <w:rFonts w:ascii="Arial Narrow" w:hAnsi="Arial Narrow"/>
          <w:b/>
          <w:sz w:val="28"/>
        </w:rPr>
        <w:t xml:space="preserve">: </w:t>
      </w:r>
      <w:r w:rsidRPr="00A51FC2">
        <w:rPr>
          <w:rFonts w:ascii="Arial Narrow" w:hAnsi="Arial Narrow"/>
          <w:b/>
          <w:sz w:val="28"/>
        </w:rPr>
        <w:t xml:space="preserve">Create an EER diagram for an </w:t>
      </w:r>
      <w:r w:rsidRPr="00A51FC2">
        <w:rPr>
          <w:rFonts w:ascii="Arial Narrow" w:hAnsi="Arial Narrow"/>
          <w:b/>
          <w:sz w:val="28"/>
        </w:rPr>
        <w:t>Airport Management System</w:t>
      </w:r>
      <w:r w:rsidRPr="00A51FC2">
        <w:rPr>
          <w:rFonts w:ascii="Arial Narrow" w:hAnsi="Arial Narrow"/>
          <w:b/>
          <w:sz w:val="28"/>
        </w:rPr>
        <w:t xml:space="preserve"> following these requirements:</w:t>
      </w:r>
    </w:p>
    <w:p w14:paraId="4F97C19E" w14:textId="77777777" w:rsidR="00A51FC2" w:rsidRPr="00A51FC2" w:rsidRDefault="00A51FC2" w:rsidP="00A51FC2">
      <w:pPr>
        <w:jc w:val="both"/>
        <w:rPr>
          <w:rFonts w:ascii="Arial Narrow" w:hAnsi="Arial Narrow"/>
          <w:sz w:val="28"/>
        </w:rPr>
      </w:pPr>
      <w:r w:rsidRPr="00A51FC2">
        <w:rPr>
          <w:rFonts w:ascii="Arial Narrow" w:hAnsi="Arial Narrow"/>
          <w:sz w:val="28"/>
        </w:rPr>
        <w:t>The airport management system tracks flights, passengers, employees, and airlines</w:t>
      </w:r>
      <w:r>
        <w:rPr>
          <w:rFonts w:ascii="Arial Narrow" w:hAnsi="Arial Narrow"/>
          <w:sz w:val="28"/>
        </w:rPr>
        <w:t>.</w:t>
      </w:r>
    </w:p>
    <w:p w14:paraId="0BEBA9EF" w14:textId="77777777" w:rsidR="00A51FC2" w:rsidRPr="00A51FC2" w:rsidRDefault="00A51FC2" w:rsidP="00A51FC2">
      <w:pPr>
        <w:jc w:val="both"/>
        <w:rPr>
          <w:rFonts w:ascii="Arial Narrow" w:hAnsi="Arial Narrow"/>
          <w:sz w:val="28"/>
        </w:rPr>
      </w:pPr>
      <w:r w:rsidRPr="00A51FC2">
        <w:rPr>
          <w:rFonts w:ascii="Arial Narrow" w:hAnsi="Arial Narrow"/>
          <w:sz w:val="28"/>
        </w:rPr>
        <w:t xml:space="preserve">1. Passengers: Each passenger has a unique ID, name, and passport number. Passengers are divided into Domestic and International </w:t>
      </w:r>
      <w:proofErr w:type="spellStart"/>
      <w:r w:rsidRPr="00A51FC2">
        <w:rPr>
          <w:rFonts w:ascii="Arial Narrow" w:hAnsi="Arial Narrow"/>
          <w:sz w:val="28"/>
        </w:rPr>
        <w:t>travelers</w:t>
      </w:r>
      <w:proofErr w:type="spellEnd"/>
      <w:r w:rsidRPr="00A51FC2">
        <w:rPr>
          <w:rFonts w:ascii="Arial Narrow" w:hAnsi="Arial Narrow"/>
          <w:sz w:val="28"/>
        </w:rPr>
        <w:t xml:space="preserve">, with international </w:t>
      </w:r>
      <w:proofErr w:type="spellStart"/>
      <w:r w:rsidRPr="00A51FC2">
        <w:rPr>
          <w:rFonts w:ascii="Arial Narrow" w:hAnsi="Arial Narrow"/>
          <w:sz w:val="28"/>
        </w:rPr>
        <w:t>travelers</w:t>
      </w:r>
      <w:proofErr w:type="spellEnd"/>
      <w:r w:rsidRPr="00A51FC2">
        <w:rPr>
          <w:rFonts w:ascii="Arial Narrow" w:hAnsi="Arial Narrow"/>
          <w:sz w:val="28"/>
        </w:rPr>
        <w:t xml:space="preserve"> providing additional information like visa numbers. Every passenger must be classified as either domestic or international.</w:t>
      </w:r>
    </w:p>
    <w:p w14:paraId="6AE30000" w14:textId="77777777" w:rsidR="00A51FC2" w:rsidRPr="00A51FC2" w:rsidRDefault="00A51FC2" w:rsidP="00A51FC2">
      <w:pPr>
        <w:jc w:val="both"/>
        <w:rPr>
          <w:rFonts w:ascii="Arial Narrow" w:hAnsi="Arial Narrow"/>
          <w:sz w:val="28"/>
        </w:rPr>
      </w:pPr>
      <w:r w:rsidRPr="00A51FC2">
        <w:rPr>
          <w:rFonts w:ascii="Arial Narrow" w:hAnsi="Arial Narrow"/>
          <w:sz w:val="28"/>
        </w:rPr>
        <w:t xml:space="preserve">2. Employees: Employees are divided into Pilots, Flight Attendants, and Ground Staff, each with a distinct role. Ground staff is further classified into Security, Maintenance, and Customer Service, though some employees may not be categorized into these specific roles. Each employee works only for one </w:t>
      </w:r>
      <w:proofErr w:type="gramStart"/>
      <w:r w:rsidRPr="00A51FC2">
        <w:rPr>
          <w:rFonts w:ascii="Arial Narrow" w:hAnsi="Arial Narrow"/>
          <w:sz w:val="28"/>
        </w:rPr>
        <w:t>airlines</w:t>
      </w:r>
      <w:proofErr w:type="gramEnd"/>
      <w:r w:rsidRPr="00A51FC2">
        <w:rPr>
          <w:rFonts w:ascii="Arial Narrow" w:hAnsi="Arial Narrow"/>
          <w:sz w:val="28"/>
        </w:rPr>
        <w:t xml:space="preserve">. </w:t>
      </w:r>
    </w:p>
    <w:p w14:paraId="2183F976" w14:textId="77777777" w:rsidR="00A51FC2" w:rsidRPr="00A51FC2" w:rsidRDefault="00A51FC2" w:rsidP="00A51FC2">
      <w:pPr>
        <w:jc w:val="both"/>
        <w:rPr>
          <w:rFonts w:ascii="Arial Narrow" w:hAnsi="Arial Narrow"/>
          <w:sz w:val="28"/>
        </w:rPr>
      </w:pPr>
      <w:r w:rsidRPr="00A51FC2">
        <w:rPr>
          <w:rFonts w:ascii="Arial Narrow" w:hAnsi="Arial Narrow"/>
          <w:sz w:val="28"/>
        </w:rPr>
        <w:t>3. Flights: Flights are divided into Domestic and International types, with international flights requiring extra details like customs information.</w:t>
      </w:r>
    </w:p>
    <w:p w14:paraId="5F05E846" w14:textId="77777777" w:rsidR="00A51FC2" w:rsidRPr="00A51FC2" w:rsidRDefault="00A51FC2" w:rsidP="00A51FC2">
      <w:pPr>
        <w:jc w:val="both"/>
        <w:rPr>
          <w:rFonts w:ascii="Arial Narrow" w:hAnsi="Arial Narrow"/>
          <w:sz w:val="28"/>
        </w:rPr>
      </w:pPr>
      <w:r w:rsidRPr="00A51FC2">
        <w:rPr>
          <w:rFonts w:ascii="Arial Narrow" w:hAnsi="Arial Narrow"/>
          <w:sz w:val="28"/>
        </w:rPr>
        <w:t>4. Airlines: Airlines operate multiple flights, and they may serve as Domestic Carriers, International Carriers, or both, depending on the routes they offer.</w:t>
      </w:r>
    </w:p>
    <w:p w14:paraId="00ACBF6B" w14:textId="77777777" w:rsidR="00A51FC2" w:rsidRPr="00A51FC2" w:rsidRDefault="00A51FC2" w:rsidP="00A51FC2">
      <w:pPr>
        <w:jc w:val="both"/>
        <w:rPr>
          <w:rFonts w:ascii="Arial Narrow" w:hAnsi="Arial Narrow"/>
          <w:sz w:val="28"/>
        </w:rPr>
      </w:pPr>
      <w:r w:rsidRPr="00A51FC2">
        <w:rPr>
          <w:rFonts w:ascii="Arial Narrow" w:hAnsi="Arial Narrow"/>
          <w:sz w:val="28"/>
        </w:rPr>
        <w:t>5. Bookings: Bookings are either Economy or Business Class. Business Class bookings have additional features like lounge access, while Economy Class offers no special amenities. Each booking must be classified as one or the other.</w:t>
      </w:r>
    </w:p>
    <w:p w14:paraId="7E381441" w14:textId="77777777" w:rsidR="00A51FC2" w:rsidRPr="00A51FC2" w:rsidRDefault="00A51FC2" w:rsidP="00A51FC2">
      <w:pPr>
        <w:jc w:val="both"/>
        <w:rPr>
          <w:rFonts w:ascii="Arial Narrow" w:hAnsi="Arial Narrow"/>
          <w:sz w:val="28"/>
        </w:rPr>
      </w:pPr>
      <w:r w:rsidRPr="00A51FC2">
        <w:rPr>
          <w:rFonts w:ascii="Arial Narrow" w:hAnsi="Arial Narrow"/>
          <w:sz w:val="28"/>
        </w:rPr>
        <w:t>International passengers can have a frequent flyer status with certain airlines, allowing for rewards and discounts on bookings.</w:t>
      </w:r>
    </w:p>
    <w:p w14:paraId="486DFE25" w14:textId="77777777" w:rsidR="0037283E" w:rsidRPr="00A51FC2" w:rsidRDefault="0037283E">
      <w:pPr>
        <w:rPr>
          <w:rFonts w:ascii="Arial Narrow" w:hAnsi="Arial Narrow"/>
          <w:sz w:val="28"/>
        </w:rPr>
      </w:pPr>
    </w:p>
    <w:sectPr w:rsidR="0037283E" w:rsidRPr="00A51FC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FC2"/>
    <w:rsid w:val="0037283E"/>
    <w:rsid w:val="00531103"/>
    <w:rsid w:val="00A51FC2"/>
    <w:rsid w:val="00F92D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742AB"/>
  <w15:chartTrackingRefBased/>
  <w15:docId w15:val="{B85684A6-724D-46E6-A8D1-0D9178F51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51FC2"/>
    <w:rPr>
      <w:kern w:val="2"/>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513F04E0E16B4186598120441E5038" ma:contentTypeVersion="15" ma:contentTypeDescription="Crée un document." ma:contentTypeScope="" ma:versionID="7b87f88d9ac200e88aefd9aa33889ed5">
  <xsd:schema xmlns:xsd="http://www.w3.org/2001/XMLSchema" xmlns:xs="http://www.w3.org/2001/XMLSchema" xmlns:p="http://schemas.microsoft.com/office/2006/metadata/properties" xmlns:ns3="17ad5f64-79a1-49b6-ba98-f7b1af507c93" xmlns:ns4="547925df-388c-4725-aa8e-530f74a646ff" targetNamespace="http://schemas.microsoft.com/office/2006/metadata/properties" ma:root="true" ma:fieldsID="2d60cfb2fad3cf30af06c6a434af6858" ns3:_="" ns4:_="">
    <xsd:import namespace="17ad5f64-79a1-49b6-ba98-f7b1af507c93"/>
    <xsd:import namespace="547925df-388c-4725-aa8e-530f74a646ff"/>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5f64-79a1-49b6-ba98-f7b1af507c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47925df-388c-4725-aa8e-530f74a646ff" elementFormDefault="qualified">
    <xsd:import namespace="http://schemas.microsoft.com/office/2006/documentManagement/types"/>
    <xsd:import namespace="http://schemas.microsoft.com/office/infopath/2007/PartnerControls"/>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element name="SharingHintHash" ma:index="19"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7ad5f64-79a1-49b6-ba98-f7b1af507c93" xsi:nil="true"/>
  </documentManagement>
</p:properties>
</file>

<file path=customXml/itemProps1.xml><?xml version="1.0" encoding="utf-8"?>
<ds:datastoreItem xmlns:ds="http://schemas.openxmlformats.org/officeDocument/2006/customXml" ds:itemID="{62C2E780-35F3-4217-8BBD-79AAF4C0B6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5f64-79a1-49b6-ba98-f7b1af507c93"/>
    <ds:schemaRef ds:uri="547925df-388c-4725-aa8e-530f74a646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B30515-EF1D-4E86-9311-C31460C3AB2E}">
  <ds:schemaRefs>
    <ds:schemaRef ds:uri="http://schemas.microsoft.com/sharepoint/v3/contenttype/forms"/>
  </ds:schemaRefs>
</ds:datastoreItem>
</file>

<file path=customXml/itemProps3.xml><?xml version="1.0" encoding="utf-8"?>
<ds:datastoreItem xmlns:ds="http://schemas.openxmlformats.org/officeDocument/2006/customXml" ds:itemID="{CAB206C7-6109-4DED-840C-4D20264B7F40}">
  <ds:schemaRefs>
    <ds:schemaRef ds:uri="http://www.w3.org/XML/1998/namespace"/>
    <ds:schemaRef ds:uri="http://purl.org/dc/terms/"/>
    <ds:schemaRef ds:uri="http://schemas.microsoft.com/office/2006/documentManagement/types"/>
    <ds:schemaRef ds:uri="http://purl.org/dc/dcmitype/"/>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547925df-388c-4725-aa8e-530f74a646ff"/>
    <ds:schemaRef ds:uri="17ad5f64-79a1-49b6-ba98-f7b1af507c93"/>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217</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NEOMA-BS</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RUIZ SANTIAGO</dc:creator>
  <cp:keywords/>
  <dc:description/>
  <cp:lastModifiedBy>Laura RUIZ SANTIAGO</cp:lastModifiedBy>
  <cp:revision>1</cp:revision>
  <dcterms:created xsi:type="dcterms:W3CDTF">2024-11-26T17:54:00Z</dcterms:created>
  <dcterms:modified xsi:type="dcterms:W3CDTF">2024-11-26T18:19:00Z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0x01010041513F04E0E16B4186598120441E5038</vt:lpwstr>
  </property>
</Properties>
</file>