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0302" w14:textId="26A75A07" w:rsidR="00630C7D" w:rsidRDefault="00630C7D" w:rsidP="00630C7D">
      <w:pPr>
        <w:pStyle w:val="Heading1"/>
      </w:pPr>
      <w:r>
        <w:t>Reflection</w:t>
      </w:r>
    </w:p>
    <w:p w14:paraId="6E0F9FA6" w14:textId="6C0FD71B" w:rsidR="00630C7D" w:rsidRDefault="00630C7D" w:rsidP="00630C7D">
      <w:r>
        <w:t>Empathy</w:t>
      </w:r>
    </w:p>
    <w:p w14:paraId="4ECD71C0" w14:textId="77777777" w:rsidR="00131D5D" w:rsidRDefault="0051546B" w:rsidP="00131D5D">
      <w:r>
        <w:t xml:space="preserve">Scenario: </w:t>
      </w:r>
      <w:r w:rsidR="00131D5D" w:rsidRPr="00131D5D">
        <w:t>When testing a healthcare app for treating chronic conditions, as a software development engineer, I see that older users find the complicated interface difficult to use. Although the software is technically complex, not everyone can use it easily, especially those who are not tech-savvy. This realization stems from my empathy for these people. My advocacy for design modifications that would improve the app's usability and accessibility for a wider spectrum of users is prompted by this discernment. To better assist users with vision difficulties, these enhancements include enlarging text, streamlining navigation, and adding voice commands.</w:t>
      </w:r>
    </w:p>
    <w:p w14:paraId="5A361CDF" w14:textId="52F1854B" w:rsidR="00A57C00" w:rsidRDefault="00A57C00" w:rsidP="00A57C00">
      <w:r>
        <w:t xml:space="preserve">Bringing </w:t>
      </w:r>
      <w:r>
        <w:t>on</w:t>
      </w:r>
      <w:r>
        <w:t xml:space="preserve"> these changes could mean needing to increase resources and prolong the development schedule, and there's a chance that team members won't agree. But as an engineer, I stress the significance of a product that is not just technically sound but also truly serves and resonates with its users by incorporating empathy into my work. This strategy supports the overarching objective of increasing patient outcomes for health outcomes while also improving the user experience. It illustrates how important empathy is to software engineering </w:t>
      </w:r>
      <w:r>
        <w:t>to</w:t>
      </w:r>
      <w:r>
        <w:t xml:space="preserve"> build solutions that are both inclusive and functional for all user groups.</w:t>
      </w:r>
    </w:p>
    <w:p w14:paraId="32124E63" w14:textId="77777777" w:rsidR="00A57C00" w:rsidRDefault="00A57C00" w:rsidP="00A57C00"/>
    <w:p w14:paraId="1429D888" w14:textId="6C1D0D61" w:rsidR="00A57C00" w:rsidRDefault="00A57C00" w:rsidP="00A57C00">
      <w:pPr>
        <w:pStyle w:val="Heading1"/>
      </w:pPr>
      <w:r>
        <w:t>Analysis</w:t>
      </w:r>
    </w:p>
    <w:p w14:paraId="0F578512" w14:textId="683637B9" w:rsidR="00211458" w:rsidRDefault="00211458" w:rsidP="00211458">
      <w:r>
        <w:t>Transparency and Honesty: One other important ethical concern is the public's lack of knowledge about the real rationale behind routing decisions. Stakeholders, or the people living in the city in this instance, have a right to know how public services like snowplowing are planned and carried out. Along with misleading the public, hiding the real purpose of route optimization damages public confidence in government services.</w:t>
      </w:r>
    </w:p>
    <w:p w14:paraId="0EC0AA22" w14:textId="7F03F986" w:rsidR="00A57C00" w:rsidRDefault="00211458" w:rsidP="00211458">
      <w:r>
        <w:t xml:space="preserve">Accountability: By accepting this arrangement, you and your group may be perceived as participating in </w:t>
      </w:r>
      <w:r>
        <w:t>corruption</w:t>
      </w:r>
      <w:r>
        <w:t xml:space="preserve"> that is not monetary in nature. It brings up issues of accountability, pertaining to both moral and legal obligations. The action potentially breaches public service and equity ideals and compromises the integrity of the system.</w:t>
      </w:r>
    </w:p>
    <w:p w14:paraId="0E6E63C0" w14:textId="77777777" w:rsidR="000D6046" w:rsidRDefault="000D6046" w:rsidP="000D6046">
      <w:r>
        <w:t>There are various approaches that could be taken into consideration in this scenario:</w:t>
      </w:r>
    </w:p>
    <w:p w14:paraId="2FC4A0C0" w14:textId="31D33393" w:rsidR="000D6046" w:rsidRDefault="000D6046" w:rsidP="000D6046">
      <w:r>
        <w:lastRenderedPageBreak/>
        <w:t>Open Discussion with Management: Bring up the ethical ramifications of this choice in a discussion with your management. Stress the value of equity and openness in public services as well as the possible long-term harm that this choice may do to the people's confidence and the city's standing.</w:t>
      </w:r>
    </w:p>
    <w:p w14:paraId="3A1F5425" w14:textId="2557C30A" w:rsidR="000D6046" w:rsidRPr="00A57C00" w:rsidRDefault="000D6046" w:rsidP="000D6046">
      <w:r>
        <w:t>Consult Legal or Ethical consultants: To comprehend the ramifications of your choice and consider your options, get counsel from legal or ethical consultants either inside your company or outside.</w:t>
      </w:r>
    </w:p>
    <w:p w14:paraId="68FE7FD6" w14:textId="77777777" w:rsidR="00A57C00" w:rsidRDefault="00A57C00" w:rsidP="00A57C00"/>
    <w:p w14:paraId="06E4ACC8" w14:textId="3657E99E" w:rsidR="009D771F" w:rsidRDefault="009D771F" w:rsidP="00BE7419"/>
    <w:sectPr w:rsidR="009D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72"/>
    <w:rsid w:val="00071BDD"/>
    <w:rsid w:val="000D6046"/>
    <w:rsid w:val="00131D5D"/>
    <w:rsid w:val="00211458"/>
    <w:rsid w:val="00476C49"/>
    <w:rsid w:val="0051546B"/>
    <w:rsid w:val="00630C7D"/>
    <w:rsid w:val="009D771F"/>
    <w:rsid w:val="00A57C00"/>
    <w:rsid w:val="00BE7419"/>
    <w:rsid w:val="00C55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6AB6"/>
  <w15:chartTrackingRefBased/>
  <w15:docId w15:val="{2F2D1DE0-29F4-4385-82A9-F931ABD4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E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E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E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E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E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E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E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E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E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E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E72"/>
    <w:rPr>
      <w:rFonts w:eastAsiaTheme="majorEastAsia" w:cstheme="majorBidi"/>
      <w:color w:val="272727" w:themeColor="text1" w:themeTint="D8"/>
    </w:rPr>
  </w:style>
  <w:style w:type="paragraph" w:styleId="Title">
    <w:name w:val="Title"/>
    <w:basedOn w:val="Normal"/>
    <w:next w:val="Normal"/>
    <w:link w:val="TitleChar"/>
    <w:uiPriority w:val="10"/>
    <w:qFormat/>
    <w:rsid w:val="00C55E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E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E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E72"/>
    <w:pPr>
      <w:spacing w:before="160"/>
      <w:jc w:val="center"/>
    </w:pPr>
    <w:rPr>
      <w:i/>
      <w:iCs/>
      <w:color w:val="404040" w:themeColor="text1" w:themeTint="BF"/>
    </w:rPr>
  </w:style>
  <w:style w:type="character" w:customStyle="1" w:styleId="QuoteChar">
    <w:name w:val="Quote Char"/>
    <w:basedOn w:val="DefaultParagraphFont"/>
    <w:link w:val="Quote"/>
    <w:uiPriority w:val="29"/>
    <w:rsid w:val="00C55E72"/>
    <w:rPr>
      <w:i/>
      <w:iCs/>
      <w:color w:val="404040" w:themeColor="text1" w:themeTint="BF"/>
    </w:rPr>
  </w:style>
  <w:style w:type="paragraph" w:styleId="ListParagraph">
    <w:name w:val="List Paragraph"/>
    <w:basedOn w:val="Normal"/>
    <w:uiPriority w:val="34"/>
    <w:qFormat/>
    <w:rsid w:val="00C55E72"/>
    <w:pPr>
      <w:ind w:left="720"/>
      <w:contextualSpacing/>
    </w:pPr>
  </w:style>
  <w:style w:type="character" w:styleId="IntenseEmphasis">
    <w:name w:val="Intense Emphasis"/>
    <w:basedOn w:val="DefaultParagraphFont"/>
    <w:uiPriority w:val="21"/>
    <w:qFormat/>
    <w:rsid w:val="00C55E72"/>
    <w:rPr>
      <w:i/>
      <w:iCs/>
      <w:color w:val="0F4761" w:themeColor="accent1" w:themeShade="BF"/>
    </w:rPr>
  </w:style>
  <w:style w:type="paragraph" w:styleId="IntenseQuote">
    <w:name w:val="Intense Quote"/>
    <w:basedOn w:val="Normal"/>
    <w:next w:val="Normal"/>
    <w:link w:val="IntenseQuoteChar"/>
    <w:uiPriority w:val="30"/>
    <w:qFormat/>
    <w:rsid w:val="00C55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E72"/>
    <w:rPr>
      <w:i/>
      <w:iCs/>
      <w:color w:val="0F4761" w:themeColor="accent1" w:themeShade="BF"/>
    </w:rPr>
  </w:style>
  <w:style w:type="character" w:styleId="IntenseReference">
    <w:name w:val="Intense Reference"/>
    <w:basedOn w:val="DefaultParagraphFont"/>
    <w:uiPriority w:val="32"/>
    <w:qFormat/>
    <w:rsid w:val="00C55E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Xiangyu Ding</dc:creator>
  <cp:keywords/>
  <dc:description/>
  <cp:lastModifiedBy>Xiangyu Ding</cp:lastModifiedBy>
  <cp:revision>9</cp:revision>
  <cp:lastPrinted>2024-01-19T14:41:00Z</cp:lastPrinted>
  <dcterms:created xsi:type="dcterms:W3CDTF">2024-01-19T14:33:00Z</dcterms:created>
  <dcterms:modified xsi:type="dcterms:W3CDTF">2024-01-19T14:43:00Z</dcterms:modified>
</cp:coreProperties>
</file>