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BC44" w14:textId="77777777" w:rsidR="00B454B7" w:rsidRDefault="00B454B7" w:rsidP="001D5854">
      <w:pPr>
        <w:pStyle w:val="a0"/>
        <w:rPr>
          <w:lang w:eastAsia="zh-CN"/>
        </w:rPr>
      </w:pPr>
    </w:p>
    <w:p w14:paraId="4D70490E" w14:textId="77777777" w:rsidR="00B454B7" w:rsidRDefault="00B454B7" w:rsidP="001D5854">
      <w:pPr>
        <w:pStyle w:val="a0"/>
        <w:rPr>
          <w:lang w:eastAsia="zh-CN"/>
        </w:rPr>
      </w:pPr>
    </w:p>
    <w:p w14:paraId="67AF7B72" w14:textId="77777777" w:rsidR="00B454B7" w:rsidRDefault="00B454B7" w:rsidP="001D5854">
      <w:pPr>
        <w:pStyle w:val="a0"/>
        <w:rPr>
          <w:lang w:eastAsia="zh-CN"/>
        </w:rPr>
      </w:pPr>
    </w:p>
    <w:p w14:paraId="521FAAB1" w14:textId="77777777" w:rsidR="00B454B7" w:rsidRDefault="00B454B7" w:rsidP="001D5854">
      <w:pPr>
        <w:pStyle w:val="a0"/>
        <w:rPr>
          <w:lang w:eastAsia="zh-CN"/>
        </w:rPr>
      </w:pPr>
    </w:p>
    <w:p w14:paraId="23E41FD2" w14:textId="77777777" w:rsidR="00B454B7" w:rsidRDefault="00B454B7" w:rsidP="001D5854">
      <w:pPr>
        <w:pStyle w:val="a0"/>
        <w:rPr>
          <w:lang w:eastAsia="zh-CN"/>
        </w:rPr>
      </w:pPr>
    </w:p>
    <w:p w14:paraId="01A574C3" w14:textId="77777777" w:rsidR="00B454B7" w:rsidRDefault="00B454B7" w:rsidP="001D5854">
      <w:pPr>
        <w:pStyle w:val="a0"/>
        <w:rPr>
          <w:lang w:eastAsia="zh-CN"/>
        </w:rPr>
      </w:pPr>
    </w:p>
    <w:p w14:paraId="437D1C87" w14:textId="77777777" w:rsidR="00B454B7" w:rsidRDefault="00B454B7" w:rsidP="001D5854">
      <w:pPr>
        <w:pStyle w:val="a0"/>
        <w:rPr>
          <w:lang w:eastAsia="zh-CN"/>
        </w:rPr>
      </w:pPr>
    </w:p>
    <w:p w14:paraId="31BC5005" w14:textId="77777777" w:rsidR="00B454B7" w:rsidRDefault="00B454B7" w:rsidP="001D5854">
      <w:pPr>
        <w:pStyle w:val="a0"/>
        <w:rPr>
          <w:lang w:eastAsia="zh-CN"/>
        </w:rPr>
      </w:pPr>
    </w:p>
    <w:p w14:paraId="2056A11E" w14:textId="77777777" w:rsidR="00B454B7" w:rsidRDefault="00B454B7" w:rsidP="001D5854">
      <w:pPr>
        <w:pStyle w:val="a0"/>
        <w:rPr>
          <w:lang w:eastAsia="zh-CN"/>
        </w:rPr>
      </w:pPr>
    </w:p>
    <w:p w14:paraId="366FB272" w14:textId="7572261B" w:rsidR="00B454B7" w:rsidRDefault="0001439B" w:rsidP="001D5854">
      <w:pPr>
        <w:pStyle w:val="1"/>
        <w:rPr>
          <w:lang w:eastAsia="zh-CN"/>
        </w:rPr>
      </w:pPr>
      <w:bookmarkStart w:id="0" w:name="bkPaperTitl"/>
      <w:bookmarkEnd w:id="0"/>
      <w:r>
        <w:rPr>
          <w:rFonts w:hint="eastAsia"/>
          <w:lang w:eastAsia="zh-CN"/>
        </w:rPr>
        <w:t>5</w:t>
      </w:r>
      <w:r>
        <w:rPr>
          <w:lang w:eastAsia="zh-CN"/>
        </w:rPr>
        <w:t>123 Analysis Plan</w:t>
      </w:r>
    </w:p>
    <w:p w14:paraId="761DA23E" w14:textId="53B06525" w:rsidR="00B454B7" w:rsidRDefault="0001439B" w:rsidP="001D5854">
      <w:pPr>
        <w:pStyle w:val="1"/>
        <w:rPr>
          <w:lang w:eastAsia="zh-CN"/>
        </w:rPr>
      </w:pPr>
      <w:bookmarkStart w:id="1" w:name="bkAuthor"/>
      <w:bookmarkEnd w:id="1"/>
      <w:proofErr w:type="spellStart"/>
      <w:r>
        <w:rPr>
          <w:lang w:eastAsia="zh-CN"/>
        </w:rPr>
        <w:t>Zhenyuan</w:t>
      </w:r>
      <w:proofErr w:type="spellEnd"/>
      <w:r>
        <w:rPr>
          <w:lang w:eastAsia="zh-CN"/>
        </w:rPr>
        <w:t xml:space="preserve"> Yang, </w:t>
      </w:r>
      <w:proofErr w:type="spellStart"/>
      <w:r>
        <w:rPr>
          <w:lang w:eastAsia="zh-CN"/>
        </w:rPr>
        <w:t>Lingxiao</w:t>
      </w:r>
      <w:proofErr w:type="spellEnd"/>
      <w:r>
        <w:rPr>
          <w:lang w:eastAsia="zh-CN"/>
        </w:rPr>
        <w:t xml:space="preserve"> Chu, </w:t>
      </w:r>
      <w:proofErr w:type="spellStart"/>
      <w:r>
        <w:rPr>
          <w:lang w:eastAsia="zh-CN"/>
        </w:rPr>
        <w:t>Mengfei</w:t>
      </w:r>
      <w:proofErr w:type="spellEnd"/>
      <w:r>
        <w:rPr>
          <w:lang w:eastAsia="zh-CN"/>
        </w:rPr>
        <w:t xml:space="preserve"> Wang</w:t>
      </w:r>
    </w:p>
    <w:p w14:paraId="38A022F3" w14:textId="77777777" w:rsidR="0001439B" w:rsidRDefault="00B454B7" w:rsidP="0001439B">
      <w:pPr>
        <w:pStyle w:val="a0"/>
        <w:rPr>
          <w:lang w:eastAsia="zh-CN"/>
        </w:rPr>
      </w:pPr>
      <w:bookmarkStart w:id="2" w:name="bkAuthorAffil"/>
      <w:bookmarkEnd w:id="2"/>
      <w:r>
        <w:rPr>
          <w:lang w:eastAsia="zh-CN"/>
        </w:rPr>
        <w:br w:type="page"/>
      </w:r>
      <w:r w:rsidR="0001439B">
        <w:rPr>
          <w:szCs w:val="24"/>
        </w:rPr>
        <w:lastRenderedPageBreak/>
        <w:t>O</w:t>
      </w:r>
      <w:r w:rsidR="0001439B" w:rsidRPr="0001439B">
        <w:rPr>
          <w:lang w:eastAsia="zh-CN"/>
        </w:rPr>
        <w:t xml:space="preserve">bjective:  </w:t>
      </w:r>
    </w:p>
    <w:p w14:paraId="72698550" w14:textId="77777777" w:rsidR="0001439B" w:rsidRDefault="0001439B" w:rsidP="0001439B">
      <w:pPr>
        <w:pStyle w:val="a0"/>
        <w:rPr>
          <w:lang w:eastAsia="zh-CN"/>
        </w:rPr>
      </w:pPr>
      <w:r w:rsidRPr="0001439B">
        <w:rPr>
          <w:lang w:eastAsia="zh-CN"/>
        </w:rPr>
        <w:t>To examine the impact of hospital room design (Control, Golden Ratio, Feng Shui, Evidence-Based Design) and participant gender (Male, Female) on self-reported anxiety levels, and to test whether the effect of design on anxiety differs by gender.</w:t>
      </w:r>
    </w:p>
    <w:p w14:paraId="552C4160" w14:textId="77777777" w:rsidR="0001439B" w:rsidRDefault="0001439B" w:rsidP="0001439B">
      <w:pPr>
        <w:pStyle w:val="a0"/>
        <w:rPr>
          <w:lang w:eastAsia="zh-CN"/>
        </w:rPr>
      </w:pPr>
    </w:p>
    <w:p w14:paraId="1DD4EEB2" w14:textId="77777777" w:rsidR="0001439B" w:rsidRDefault="0001439B" w:rsidP="0001439B">
      <w:pPr>
        <w:pStyle w:val="a0"/>
        <w:rPr>
          <w:lang w:eastAsia="zh-CN"/>
        </w:rPr>
      </w:pPr>
      <w:r>
        <w:rPr>
          <w:lang w:eastAsia="zh-CN"/>
        </w:rPr>
        <w:t>Methods</w:t>
      </w:r>
      <w:r w:rsidRPr="0001439B">
        <w:rPr>
          <w:lang w:eastAsia="zh-CN"/>
        </w:rPr>
        <w:t xml:space="preserve"> &amp; Data:  </w:t>
      </w:r>
    </w:p>
    <w:p w14:paraId="0CD5EEF2" w14:textId="77777777" w:rsidR="0001439B" w:rsidRDefault="0001439B" w:rsidP="0001439B">
      <w:pPr>
        <w:pStyle w:val="a0"/>
        <w:rPr>
          <w:lang w:eastAsia="zh-CN"/>
        </w:rPr>
      </w:pPr>
      <w:r w:rsidRPr="0001439B">
        <w:rPr>
          <w:lang w:eastAsia="zh-CN"/>
        </w:rPr>
        <w:t xml:space="preserve">This study uses a 4 (Design Condition: Control, GR, FS, EBD) × 2 (Gender: Male, Female) </w:t>
      </w:r>
      <w:r>
        <w:rPr>
          <w:lang w:eastAsia="zh-CN"/>
        </w:rPr>
        <w:t>“</w:t>
      </w:r>
      <w:r w:rsidRPr="0001439B">
        <w:rPr>
          <w:lang w:eastAsia="zh-CN"/>
        </w:rPr>
        <w:t>between-subjects factorial design</w:t>
      </w:r>
      <w:r>
        <w:rPr>
          <w:lang w:eastAsia="zh-CN"/>
        </w:rPr>
        <w:t xml:space="preserve">” </w:t>
      </w:r>
      <w:r w:rsidRPr="0001439B">
        <w:rPr>
          <w:lang w:eastAsia="zh-CN"/>
        </w:rPr>
        <w:t xml:space="preserve">from a randomized controlled online trial (N = 558). The outcome variable is </w:t>
      </w:r>
      <w:r>
        <w:rPr>
          <w:lang w:eastAsia="zh-CN"/>
        </w:rPr>
        <w:t>“</w:t>
      </w:r>
      <w:r w:rsidRPr="0001439B">
        <w:rPr>
          <w:lang w:eastAsia="zh-CN"/>
        </w:rPr>
        <w:t>anxiety</w:t>
      </w:r>
      <w:r>
        <w:rPr>
          <w:lang w:eastAsia="zh-CN"/>
        </w:rPr>
        <w:t>”</w:t>
      </w:r>
      <w:r w:rsidRPr="0001439B">
        <w:rPr>
          <w:lang w:eastAsia="zh-CN"/>
        </w:rPr>
        <w:t>, measured using the STAI-6 (range: 6–24). Data will be analyzed using two-way ANOVA in SPSS or R, with follow-up tests for significant effects.</w:t>
      </w:r>
      <w:r>
        <w:rPr>
          <w:lang w:eastAsia="zh-CN"/>
        </w:rPr>
        <w:t xml:space="preserve"> We can also use ANCOVA to look at the adjusted means and compare them with ANOVA. We can add some baseline covariates such as education level, baseline anxiety level, etc. </w:t>
      </w:r>
    </w:p>
    <w:p w14:paraId="063C69F2" w14:textId="77777777" w:rsidR="0001439B" w:rsidRDefault="0001439B" w:rsidP="0001439B">
      <w:pPr>
        <w:pStyle w:val="a0"/>
        <w:rPr>
          <w:lang w:eastAsia="zh-CN"/>
        </w:rPr>
      </w:pPr>
    </w:p>
    <w:p w14:paraId="56B92CF3" w14:textId="77777777" w:rsidR="0001439B" w:rsidRDefault="0001439B" w:rsidP="0001439B">
      <w:pPr>
        <w:pStyle w:val="a0"/>
        <w:rPr>
          <w:lang w:eastAsia="zh-CN"/>
        </w:rPr>
      </w:pPr>
      <w:r w:rsidRPr="0001439B">
        <w:rPr>
          <w:lang w:eastAsia="zh-CN"/>
        </w:rPr>
        <w:t xml:space="preserve">Research Questions:  </w:t>
      </w:r>
    </w:p>
    <w:p w14:paraId="18FE3D6C" w14:textId="77777777" w:rsidR="0001439B" w:rsidRDefault="0001439B" w:rsidP="0001439B">
      <w:pPr>
        <w:pStyle w:val="a0"/>
        <w:rPr>
          <w:lang w:eastAsia="zh-CN"/>
        </w:rPr>
      </w:pPr>
      <w:r w:rsidRPr="0001439B">
        <w:rPr>
          <w:lang w:eastAsia="zh-CN"/>
        </w:rPr>
        <w:t xml:space="preserve">Does the type of hospital room design significantly affect patient anxiety?  </w:t>
      </w:r>
    </w:p>
    <w:p w14:paraId="6C871539" w14:textId="77777777" w:rsidR="0001439B" w:rsidRDefault="0001439B" w:rsidP="0001439B">
      <w:pPr>
        <w:pStyle w:val="a0"/>
        <w:rPr>
          <w:lang w:eastAsia="zh-CN"/>
        </w:rPr>
      </w:pPr>
      <w:r w:rsidRPr="0001439B">
        <w:rPr>
          <w:lang w:eastAsia="zh-CN"/>
        </w:rPr>
        <w:t>Is there an interaction between gender and design condition on anxiety?</w:t>
      </w:r>
    </w:p>
    <w:p w14:paraId="1546265E" w14:textId="77777777" w:rsidR="0001439B" w:rsidRDefault="0001439B" w:rsidP="0001439B">
      <w:pPr>
        <w:pStyle w:val="a0"/>
        <w:rPr>
          <w:lang w:eastAsia="zh-CN"/>
        </w:rPr>
      </w:pPr>
    </w:p>
    <w:p w14:paraId="3F3AA4F6" w14:textId="77777777" w:rsidR="0001439B" w:rsidRDefault="0001439B" w:rsidP="0001439B">
      <w:pPr>
        <w:pStyle w:val="a0"/>
        <w:rPr>
          <w:lang w:eastAsia="zh-CN"/>
        </w:rPr>
      </w:pPr>
      <w:r w:rsidRPr="0001439B">
        <w:rPr>
          <w:lang w:eastAsia="zh-CN"/>
        </w:rPr>
        <w:t>Variables:</w:t>
      </w:r>
    </w:p>
    <w:p w14:paraId="47D74FC7" w14:textId="77777777" w:rsidR="0001439B" w:rsidRDefault="0001439B" w:rsidP="0001439B">
      <w:pPr>
        <w:pStyle w:val="a0"/>
        <w:rPr>
          <w:lang w:eastAsia="zh-CN"/>
        </w:rPr>
      </w:pPr>
      <w:r w:rsidRPr="0001439B">
        <w:rPr>
          <w:lang w:eastAsia="zh-CN"/>
        </w:rPr>
        <w:t>Independent Variables (IVs):</w:t>
      </w:r>
    </w:p>
    <w:p w14:paraId="2A1C5A0A" w14:textId="77777777" w:rsidR="0001439B" w:rsidRDefault="0001439B" w:rsidP="0001439B">
      <w:pPr>
        <w:pStyle w:val="a0"/>
        <w:rPr>
          <w:lang w:eastAsia="zh-CN"/>
        </w:rPr>
      </w:pPr>
      <w:r w:rsidRPr="0001439B">
        <w:rPr>
          <w:lang w:eastAsia="zh-CN"/>
        </w:rPr>
        <w:t>Design Condition (categorical, 4 levels)</w:t>
      </w:r>
    </w:p>
    <w:p w14:paraId="1CB6F5D2" w14:textId="77777777" w:rsidR="0001439B" w:rsidRDefault="0001439B" w:rsidP="0001439B">
      <w:pPr>
        <w:pStyle w:val="a0"/>
        <w:rPr>
          <w:lang w:eastAsia="zh-CN"/>
        </w:rPr>
      </w:pPr>
      <w:r w:rsidRPr="0001439B">
        <w:rPr>
          <w:lang w:eastAsia="zh-CN"/>
        </w:rPr>
        <w:t>Gender (binary: Male, Female)</w:t>
      </w:r>
    </w:p>
    <w:p w14:paraId="32013801" w14:textId="77777777" w:rsidR="0001439B" w:rsidRDefault="0001439B" w:rsidP="0001439B">
      <w:pPr>
        <w:pStyle w:val="a0"/>
        <w:rPr>
          <w:lang w:eastAsia="zh-CN"/>
        </w:rPr>
      </w:pPr>
      <w:r w:rsidRPr="0001439B">
        <w:rPr>
          <w:lang w:eastAsia="zh-CN"/>
        </w:rPr>
        <w:t>Dependent Variable (DV):</w:t>
      </w:r>
    </w:p>
    <w:p w14:paraId="73CE5979" w14:textId="77777777" w:rsidR="0001439B" w:rsidRDefault="0001439B" w:rsidP="0001439B">
      <w:pPr>
        <w:pStyle w:val="a0"/>
        <w:rPr>
          <w:lang w:eastAsia="zh-CN"/>
        </w:rPr>
      </w:pPr>
      <w:r w:rsidRPr="0001439B">
        <w:rPr>
          <w:lang w:eastAsia="zh-CN"/>
        </w:rPr>
        <w:t>Anxiety score (continuous, 6–24)</w:t>
      </w:r>
    </w:p>
    <w:p w14:paraId="4E4B725D" w14:textId="77777777" w:rsidR="0001439B" w:rsidRDefault="0001439B" w:rsidP="0001439B">
      <w:pPr>
        <w:pStyle w:val="a0"/>
        <w:rPr>
          <w:rFonts w:hint="eastAsia"/>
          <w:lang w:eastAsia="zh-CN"/>
        </w:rPr>
      </w:pPr>
      <w:r>
        <w:rPr>
          <w:lang w:eastAsia="zh-CN"/>
        </w:rPr>
        <w:lastRenderedPageBreak/>
        <w:t>Some covariables: Edu level, baseline anxiety level, health level</w:t>
      </w:r>
    </w:p>
    <w:p w14:paraId="3F6F39EB" w14:textId="77777777" w:rsidR="0001439B" w:rsidRDefault="0001439B" w:rsidP="0001439B">
      <w:pPr>
        <w:pStyle w:val="a0"/>
        <w:rPr>
          <w:lang w:eastAsia="zh-CN"/>
        </w:rPr>
      </w:pPr>
    </w:p>
    <w:p w14:paraId="290DC7EF" w14:textId="77777777" w:rsidR="0001439B" w:rsidRDefault="0001439B" w:rsidP="0001439B">
      <w:pPr>
        <w:pStyle w:val="a0"/>
        <w:rPr>
          <w:lang w:eastAsia="zh-CN"/>
        </w:rPr>
      </w:pPr>
      <w:r>
        <w:rPr>
          <w:lang w:eastAsia="zh-CN"/>
        </w:rPr>
        <w:t>Preparing</w:t>
      </w:r>
      <w:r w:rsidRPr="0001439B">
        <w:rPr>
          <w:lang w:eastAsia="zh-CN"/>
        </w:rPr>
        <w:t xml:space="preserve"> Steps:  </w:t>
      </w:r>
    </w:p>
    <w:p w14:paraId="10BBF451" w14:textId="77777777" w:rsidR="0001439B" w:rsidRDefault="0001439B" w:rsidP="0001439B">
      <w:pPr>
        <w:pStyle w:val="a0"/>
        <w:rPr>
          <w:lang w:eastAsia="zh-CN"/>
        </w:rPr>
      </w:pPr>
      <w:r w:rsidRPr="0001439B">
        <w:rPr>
          <w:lang w:eastAsia="zh-CN"/>
        </w:rPr>
        <w:t xml:space="preserve">Clean the data (we remove "Other" gender because number is too small)  </w:t>
      </w:r>
    </w:p>
    <w:p w14:paraId="15988EC3" w14:textId="77777777" w:rsidR="0001439B" w:rsidRDefault="0001439B" w:rsidP="0001439B">
      <w:pPr>
        <w:pStyle w:val="a0"/>
        <w:rPr>
          <w:lang w:eastAsia="zh-CN"/>
        </w:rPr>
      </w:pPr>
      <w:r w:rsidRPr="0001439B">
        <w:rPr>
          <w:lang w:eastAsia="zh-CN"/>
        </w:rPr>
        <w:t xml:space="preserve">Check if any values missing or input </w:t>
      </w:r>
      <w:proofErr w:type="gramStart"/>
      <w:r w:rsidRPr="0001439B">
        <w:rPr>
          <w:lang w:eastAsia="zh-CN"/>
        </w:rPr>
        <w:t>mistakes</w:t>
      </w:r>
      <w:proofErr w:type="gramEnd"/>
      <w:r w:rsidRPr="0001439B">
        <w:rPr>
          <w:lang w:eastAsia="zh-CN"/>
        </w:rPr>
        <w:t xml:space="preserve">  </w:t>
      </w:r>
    </w:p>
    <w:p w14:paraId="18A97F52" w14:textId="77777777" w:rsidR="0001439B" w:rsidRDefault="0001439B" w:rsidP="0001439B">
      <w:pPr>
        <w:pStyle w:val="a0"/>
        <w:rPr>
          <w:lang w:eastAsia="zh-CN"/>
        </w:rPr>
      </w:pPr>
      <w:r w:rsidRPr="0001439B">
        <w:rPr>
          <w:lang w:eastAsia="zh-CN"/>
        </w:rPr>
        <w:t xml:space="preserve">Check descriptive statistics and visualize </w:t>
      </w:r>
      <w:proofErr w:type="gramStart"/>
      <w:r w:rsidRPr="0001439B">
        <w:rPr>
          <w:lang w:eastAsia="zh-CN"/>
        </w:rPr>
        <w:t>distributions</w:t>
      </w:r>
      <w:proofErr w:type="gramEnd"/>
    </w:p>
    <w:p w14:paraId="39863445" w14:textId="77777777" w:rsidR="0001439B" w:rsidRDefault="0001439B" w:rsidP="0001439B">
      <w:pPr>
        <w:pStyle w:val="a0"/>
        <w:rPr>
          <w:lang w:eastAsia="zh-CN"/>
        </w:rPr>
      </w:pPr>
    </w:p>
    <w:p w14:paraId="6C901FD8" w14:textId="77777777" w:rsidR="0001439B" w:rsidRDefault="0001439B" w:rsidP="0001439B">
      <w:pPr>
        <w:pStyle w:val="a0"/>
        <w:rPr>
          <w:lang w:eastAsia="zh-CN"/>
        </w:rPr>
      </w:pPr>
      <w:r w:rsidRPr="0001439B">
        <w:rPr>
          <w:lang w:eastAsia="zh-CN"/>
        </w:rPr>
        <w:t xml:space="preserve">Assumptions Check:  </w:t>
      </w:r>
    </w:p>
    <w:p w14:paraId="70228712" w14:textId="77777777" w:rsidR="0001439B" w:rsidRDefault="0001439B" w:rsidP="0001439B">
      <w:pPr>
        <w:pStyle w:val="a0"/>
        <w:rPr>
          <w:lang w:eastAsia="zh-CN"/>
        </w:rPr>
      </w:pPr>
      <w:r w:rsidRPr="0001439B">
        <w:rPr>
          <w:lang w:eastAsia="zh-CN"/>
        </w:rPr>
        <w:t xml:space="preserve">Normality:  histogram and Q-Q plot  </w:t>
      </w:r>
    </w:p>
    <w:p w14:paraId="77A4A310" w14:textId="77777777" w:rsidR="0001439B" w:rsidRDefault="0001439B" w:rsidP="0001439B">
      <w:pPr>
        <w:pStyle w:val="a0"/>
        <w:rPr>
          <w:lang w:eastAsia="zh-CN"/>
        </w:rPr>
      </w:pPr>
      <w:r w:rsidRPr="0001439B">
        <w:rPr>
          <w:lang w:eastAsia="zh-CN"/>
        </w:rPr>
        <w:t xml:space="preserve">Equal variance:  </w:t>
      </w:r>
      <w:proofErr w:type="spellStart"/>
      <w:r w:rsidRPr="0001439B">
        <w:rPr>
          <w:lang w:eastAsia="zh-CN"/>
        </w:rPr>
        <w:t>Levene’s</w:t>
      </w:r>
      <w:proofErr w:type="spellEnd"/>
      <w:r w:rsidRPr="0001439B">
        <w:rPr>
          <w:lang w:eastAsia="zh-CN"/>
        </w:rPr>
        <w:t xml:space="preserve"> Test  </w:t>
      </w:r>
    </w:p>
    <w:p w14:paraId="0210A1D0" w14:textId="77777777" w:rsidR="0001439B" w:rsidRDefault="0001439B" w:rsidP="0001439B">
      <w:pPr>
        <w:pStyle w:val="a0"/>
        <w:rPr>
          <w:lang w:eastAsia="zh-CN"/>
        </w:rPr>
      </w:pPr>
      <w:r w:rsidRPr="0001439B">
        <w:rPr>
          <w:lang w:eastAsia="zh-CN"/>
        </w:rPr>
        <w:t>Independence: already OK because of random assignment</w:t>
      </w:r>
    </w:p>
    <w:p w14:paraId="531C6BEC" w14:textId="77777777" w:rsidR="0001439B" w:rsidRDefault="0001439B" w:rsidP="0001439B">
      <w:pPr>
        <w:pStyle w:val="a0"/>
        <w:rPr>
          <w:lang w:eastAsia="zh-CN"/>
        </w:rPr>
      </w:pPr>
    </w:p>
    <w:p w14:paraId="046521E5" w14:textId="77777777" w:rsidR="0001439B" w:rsidRDefault="0001439B" w:rsidP="0001439B">
      <w:pPr>
        <w:pStyle w:val="a0"/>
        <w:rPr>
          <w:lang w:eastAsia="zh-CN"/>
        </w:rPr>
      </w:pPr>
      <w:r w:rsidRPr="0001439B">
        <w:rPr>
          <w:lang w:eastAsia="zh-CN"/>
        </w:rPr>
        <w:t xml:space="preserve">Analysis Method:  </w:t>
      </w:r>
    </w:p>
    <w:p w14:paraId="36D1FA8D" w14:textId="77777777" w:rsidR="0001439B" w:rsidRDefault="0001439B" w:rsidP="0001439B">
      <w:pPr>
        <w:pStyle w:val="a0"/>
        <w:rPr>
          <w:lang w:eastAsia="zh-CN"/>
        </w:rPr>
      </w:pPr>
      <w:r w:rsidRPr="0001439B">
        <w:rPr>
          <w:lang w:eastAsia="zh-CN"/>
        </w:rPr>
        <w:t xml:space="preserve">We will use two-way ANOVA to look at:  </w:t>
      </w:r>
    </w:p>
    <w:p w14:paraId="3085BB15" w14:textId="77777777" w:rsidR="0001439B" w:rsidRDefault="0001439B" w:rsidP="0001439B">
      <w:pPr>
        <w:pStyle w:val="a0"/>
        <w:rPr>
          <w:lang w:eastAsia="zh-CN"/>
        </w:rPr>
      </w:pPr>
      <w:r w:rsidRPr="0001439B">
        <w:rPr>
          <w:lang w:eastAsia="zh-CN"/>
        </w:rPr>
        <w:t xml:space="preserve">Main effect of design  </w:t>
      </w:r>
    </w:p>
    <w:p w14:paraId="1566CF87" w14:textId="77777777" w:rsidR="0001439B" w:rsidRDefault="0001439B" w:rsidP="0001439B">
      <w:pPr>
        <w:pStyle w:val="a0"/>
        <w:rPr>
          <w:lang w:eastAsia="zh-CN"/>
        </w:rPr>
      </w:pPr>
      <w:r w:rsidRPr="0001439B">
        <w:rPr>
          <w:lang w:eastAsia="zh-CN"/>
        </w:rPr>
        <w:t xml:space="preserve">Main effect of gender  </w:t>
      </w:r>
    </w:p>
    <w:p w14:paraId="243418AE" w14:textId="77777777" w:rsidR="0001439B" w:rsidRDefault="0001439B" w:rsidP="0001439B">
      <w:pPr>
        <w:pStyle w:val="a0"/>
        <w:rPr>
          <w:lang w:eastAsia="zh-CN"/>
        </w:rPr>
      </w:pPr>
      <w:r w:rsidRPr="0001439B">
        <w:rPr>
          <w:lang w:eastAsia="zh-CN"/>
        </w:rPr>
        <w:t xml:space="preserve">Interaction (design × gender)  </w:t>
      </w:r>
    </w:p>
    <w:p w14:paraId="7DA38C3F" w14:textId="77777777" w:rsidR="0001439B" w:rsidRDefault="0001439B" w:rsidP="0001439B">
      <w:pPr>
        <w:pStyle w:val="a0"/>
        <w:rPr>
          <w:lang w:eastAsia="zh-CN"/>
        </w:rPr>
      </w:pPr>
      <w:r w:rsidRPr="0001439B">
        <w:rPr>
          <w:lang w:eastAsia="zh-CN"/>
        </w:rPr>
        <w:t xml:space="preserve">If main effect for design is significant, we will do post-hoc Tukey test.  </w:t>
      </w:r>
    </w:p>
    <w:p w14:paraId="06484035" w14:textId="77777777" w:rsidR="0001439B" w:rsidRDefault="0001439B" w:rsidP="0001439B">
      <w:pPr>
        <w:pStyle w:val="a0"/>
        <w:rPr>
          <w:lang w:eastAsia="zh-CN"/>
        </w:rPr>
      </w:pPr>
      <w:r w:rsidRPr="0001439B">
        <w:rPr>
          <w:lang w:eastAsia="zh-CN"/>
        </w:rPr>
        <w:t xml:space="preserve">We also report effect size (η² or partial η²) and 95% confidence interval.  </w:t>
      </w:r>
    </w:p>
    <w:p w14:paraId="1CD3D359" w14:textId="77777777" w:rsidR="0001439B" w:rsidRDefault="0001439B" w:rsidP="0001439B">
      <w:pPr>
        <w:pStyle w:val="a0"/>
        <w:rPr>
          <w:lang w:eastAsia="zh-CN"/>
        </w:rPr>
      </w:pPr>
    </w:p>
    <w:p w14:paraId="055FC99D" w14:textId="77777777" w:rsidR="0001439B" w:rsidRDefault="0001439B" w:rsidP="0001439B">
      <w:pPr>
        <w:pStyle w:val="a0"/>
        <w:rPr>
          <w:lang w:eastAsia="zh-CN"/>
        </w:rPr>
      </w:pPr>
      <w:r w:rsidRPr="0001439B">
        <w:rPr>
          <w:lang w:eastAsia="zh-CN"/>
        </w:rPr>
        <w:t xml:space="preserve">Extra Analysis:  </w:t>
      </w:r>
    </w:p>
    <w:p w14:paraId="604CB5A3" w14:textId="3F23548A" w:rsidR="001D5854" w:rsidRPr="001D5854" w:rsidRDefault="0001439B" w:rsidP="0001439B">
      <w:pPr>
        <w:pStyle w:val="a0"/>
        <w:rPr>
          <w:rFonts w:hint="eastAsia"/>
          <w:lang w:eastAsia="zh-CN"/>
        </w:rPr>
      </w:pPr>
      <w:r w:rsidRPr="0001439B">
        <w:rPr>
          <w:lang w:eastAsia="zh-CN"/>
        </w:rPr>
        <w:t>If interaction is not significant, we will try ANCOVA to control for mental health or education level, because these showed relation to anxiety in the original study.</w:t>
      </w:r>
    </w:p>
    <w:sectPr w:rsidR="001D5854" w:rsidRPr="001D5854" w:rsidSect="001D5854">
      <w:headerReference w:type="default" r:id="rId11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9722F" w14:textId="77777777" w:rsidR="00745560" w:rsidRDefault="00745560">
      <w:r>
        <w:separator/>
      </w:r>
    </w:p>
  </w:endnote>
  <w:endnote w:type="continuationSeparator" w:id="0">
    <w:p w14:paraId="3B9AAECC" w14:textId="77777777" w:rsidR="00745560" w:rsidRDefault="00745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11DF5" w14:textId="77777777" w:rsidR="00745560" w:rsidRDefault="00745560">
      <w:r>
        <w:separator/>
      </w:r>
    </w:p>
  </w:footnote>
  <w:footnote w:type="continuationSeparator" w:id="0">
    <w:p w14:paraId="2DE25EF3" w14:textId="77777777" w:rsidR="00745560" w:rsidRDefault="00745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04173" w14:textId="77777777" w:rsidR="00206385" w:rsidRPr="001D5854" w:rsidRDefault="00206385" w:rsidP="001D585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A5E2E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07A3C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EE0C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414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AE0B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50A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2B3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C2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DC7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6A8E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74610702"/>
    <w:multiLevelType w:val="hybridMultilevel"/>
    <w:tmpl w:val="27E60BB0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 w16cid:durableId="1445880103">
    <w:abstractNumId w:val="9"/>
  </w:num>
  <w:num w:numId="2" w16cid:durableId="1697385299">
    <w:abstractNumId w:val="7"/>
  </w:num>
  <w:num w:numId="3" w16cid:durableId="242908756">
    <w:abstractNumId w:val="6"/>
  </w:num>
  <w:num w:numId="4" w16cid:durableId="1386485800">
    <w:abstractNumId w:val="5"/>
  </w:num>
  <w:num w:numId="5" w16cid:durableId="857617871">
    <w:abstractNumId w:val="4"/>
  </w:num>
  <w:num w:numId="6" w16cid:durableId="769399214">
    <w:abstractNumId w:val="8"/>
  </w:num>
  <w:num w:numId="7" w16cid:durableId="939294032">
    <w:abstractNumId w:val="3"/>
  </w:num>
  <w:num w:numId="8" w16cid:durableId="232937686">
    <w:abstractNumId w:val="2"/>
  </w:num>
  <w:num w:numId="9" w16cid:durableId="632174736">
    <w:abstractNumId w:val="1"/>
  </w:num>
  <w:num w:numId="10" w16cid:durableId="1720011483">
    <w:abstractNumId w:val="0"/>
  </w:num>
  <w:num w:numId="11" w16cid:durableId="718407462">
    <w:abstractNumId w:val="11"/>
  </w:num>
  <w:num w:numId="12" w16cid:durableId="21185260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39B"/>
    <w:rsid w:val="0001439B"/>
    <w:rsid w:val="00043C20"/>
    <w:rsid w:val="0005557E"/>
    <w:rsid w:val="00083425"/>
    <w:rsid w:val="000C6CF4"/>
    <w:rsid w:val="000D1A2C"/>
    <w:rsid w:val="001D5854"/>
    <w:rsid w:val="00200FC9"/>
    <w:rsid w:val="00206385"/>
    <w:rsid w:val="00356DED"/>
    <w:rsid w:val="003D2459"/>
    <w:rsid w:val="00400A5A"/>
    <w:rsid w:val="0048281C"/>
    <w:rsid w:val="005252D7"/>
    <w:rsid w:val="00572052"/>
    <w:rsid w:val="00572282"/>
    <w:rsid w:val="005935CF"/>
    <w:rsid w:val="005F27C0"/>
    <w:rsid w:val="006E3B1B"/>
    <w:rsid w:val="006F5309"/>
    <w:rsid w:val="00745560"/>
    <w:rsid w:val="007B79BD"/>
    <w:rsid w:val="007F2E67"/>
    <w:rsid w:val="008E47D9"/>
    <w:rsid w:val="00A61FFA"/>
    <w:rsid w:val="00B13707"/>
    <w:rsid w:val="00B454B7"/>
    <w:rsid w:val="00B94611"/>
    <w:rsid w:val="00BD573C"/>
    <w:rsid w:val="00D35BEF"/>
    <w:rsid w:val="00DB3D7C"/>
    <w:rsid w:val="00E50A00"/>
    <w:rsid w:val="00E51B94"/>
    <w:rsid w:val="00F00B2E"/>
    <w:rsid w:val="00F571CA"/>
    <w:rsid w:val="00FA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12F732"/>
  <w15:chartTrackingRefBased/>
  <w15:docId w15:val="{226E9A3A-6AB5-FC49-AE84-BEED49BB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宋体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</w:rPr>
  </w:style>
  <w:style w:type="paragraph" w:styleId="1">
    <w:name w:val="heading 1"/>
    <w:basedOn w:val="a"/>
    <w:next w:val="a0"/>
    <w:link w:val="10"/>
    <w:qFormat/>
    <w:rsid w:val="00400A5A"/>
    <w:pPr>
      <w:spacing w:line="480" w:lineRule="auto"/>
      <w:jc w:val="center"/>
      <w:outlineLvl w:val="0"/>
    </w:pPr>
    <w:rPr>
      <w:rFonts w:ascii="Times New Roman" w:hAnsi="Times New Roman"/>
    </w:rPr>
  </w:style>
  <w:style w:type="paragraph" w:styleId="2">
    <w:name w:val="heading 2"/>
    <w:basedOn w:val="a"/>
    <w:next w:val="a"/>
    <w:qFormat/>
    <w:rsid w:val="001D5854"/>
    <w:pPr>
      <w:spacing w:line="480" w:lineRule="auto"/>
      <w:outlineLvl w:val="1"/>
    </w:pPr>
    <w:rPr>
      <w:rFonts w:ascii="Times New Roman" w:hAnsi="Times New Roman"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rsid w:val="001D5854"/>
    <w:pPr>
      <w:spacing w:line="480" w:lineRule="auto"/>
      <w:ind w:firstLine="540"/>
    </w:pPr>
    <w:rPr>
      <w:rFonts w:ascii="Times New Roman" w:hAnsi="Times New Roman"/>
    </w:rPr>
  </w:style>
  <w:style w:type="paragraph" w:styleId="a5">
    <w:name w:val="header"/>
    <w:basedOn w:val="a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styleId="a6">
    <w:name w:val="page number"/>
    <w:basedOn w:val="a1"/>
  </w:style>
  <w:style w:type="character" w:styleId="a7">
    <w:name w:val="Hyperlink"/>
    <w:basedOn w:val="a1"/>
    <w:rPr>
      <w:color w:val="0000FF"/>
      <w:u w:val="single"/>
    </w:rPr>
  </w:style>
  <w:style w:type="character" w:customStyle="1" w:styleId="10">
    <w:name w:val="标题 1 字符"/>
    <w:basedOn w:val="a1"/>
    <w:link w:val="1"/>
    <w:rsid w:val="001D5854"/>
    <w:rPr>
      <w:sz w:val="24"/>
      <w:lang w:val="en-US" w:eastAsia="en-US" w:bidi="ar-SA"/>
    </w:rPr>
  </w:style>
  <w:style w:type="paragraph" w:styleId="a8">
    <w:name w:val="footer"/>
    <w:basedOn w:val="a"/>
    <w:pPr>
      <w:tabs>
        <w:tab w:val="center" w:pos="4320"/>
        <w:tab w:val="right" w:pos="8640"/>
      </w:tabs>
    </w:pPr>
  </w:style>
  <w:style w:type="paragraph" w:customStyle="1" w:styleId="Numberedlist">
    <w:name w:val="Numbered list"/>
    <w:basedOn w:val="a"/>
    <w:rsid w:val="001D5854"/>
    <w:pPr>
      <w:numPr>
        <w:numId w:val="12"/>
      </w:numPr>
      <w:spacing w:line="480" w:lineRule="auto"/>
    </w:pPr>
    <w:rPr>
      <w:rFonts w:ascii="Times New Roman" w:hAnsi="Times New Roman"/>
    </w:rPr>
  </w:style>
  <w:style w:type="character" w:customStyle="1" w:styleId="a4">
    <w:name w:val="正文文本 字符"/>
    <w:basedOn w:val="a1"/>
    <w:link w:val="a0"/>
    <w:rsid w:val="001D5854"/>
    <w:rPr>
      <w:sz w:val="24"/>
      <w:lang w:val="en-US" w:eastAsia="en-US" w:bidi="ar-SA"/>
    </w:rPr>
  </w:style>
  <w:style w:type="paragraph" w:styleId="a9">
    <w:name w:val="Block Text"/>
    <w:basedOn w:val="a0"/>
    <w:link w:val="aa"/>
    <w:rsid w:val="00DB3D7C"/>
    <w:pPr>
      <w:ind w:firstLine="0"/>
    </w:pPr>
  </w:style>
  <w:style w:type="paragraph" w:customStyle="1" w:styleId="Quotation">
    <w:name w:val="Quotation"/>
    <w:basedOn w:val="a0"/>
    <w:rsid w:val="00FA7F58"/>
    <w:pPr>
      <w:ind w:left="547" w:firstLine="0"/>
    </w:pPr>
  </w:style>
  <w:style w:type="character" w:customStyle="1" w:styleId="aa">
    <w:name w:val="文本块 字符"/>
    <w:basedOn w:val="a4"/>
    <w:link w:val="a9"/>
    <w:rsid w:val="00FA7F58"/>
    <w:rPr>
      <w:sz w:val="24"/>
      <w:lang w:val="en-US" w:eastAsia="en-US" w:bidi="ar-SA"/>
    </w:rPr>
  </w:style>
  <w:style w:type="paragraph" w:customStyle="1" w:styleId="Reference">
    <w:name w:val="Reference"/>
    <w:basedOn w:val="a0"/>
    <w:rsid w:val="00F00B2E"/>
    <w:pPr>
      <w:ind w:left="547" w:hanging="54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zy/Library/Containers/com.microsoft.Word/Data/Library/Application%20Support/Microsoft/Office/16.0/DTS/Search/%7b904942C7-545A-8741-A1D5-D0BCCB99A70A%7dtf02806254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905c3888-6285-45d0-bd76-60a9ac2d738c">false</MarketSpecific>
    <ApprovalStatus xmlns="905c3888-6285-45d0-bd76-60a9ac2d738c">InProgress</ApprovalStatus>
    <LocComments xmlns="905c3888-6285-45d0-bd76-60a9ac2d738c" xsi:nil="true"/>
    <DirectSourceMarket xmlns="905c3888-6285-45d0-bd76-60a9ac2d738c">english</DirectSourceMarket>
    <ThumbnailAssetId xmlns="905c3888-6285-45d0-bd76-60a9ac2d738c" xsi:nil="true"/>
    <PrimaryImageGen xmlns="905c3888-6285-45d0-bd76-60a9ac2d738c">true</PrimaryImageGen>
    <LegacyData xmlns="905c3888-6285-45d0-bd76-60a9ac2d738c" xsi:nil="true"/>
    <TPFriendlyName xmlns="905c3888-6285-45d0-bd76-60a9ac2d738c" xsi:nil="true"/>
    <NumericId xmlns="905c3888-6285-45d0-bd76-60a9ac2d738c" xsi:nil="true"/>
    <LocRecommendedHandoff xmlns="905c3888-6285-45d0-bd76-60a9ac2d738c" xsi:nil="true"/>
    <BlockPublish xmlns="905c3888-6285-45d0-bd76-60a9ac2d738c">false</BlockPublish>
    <BusinessGroup xmlns="905c3888-6285-45d0-bd76-60a9ac2d738c" xsi:nil="true"/>
    <OpenTemplate xmlns="905c3888-6285-45d0-bd76-60a9ac2d738c">true</OpenTemplate>
    <SourceTitle xmlns="905c3888-6285-45d0-bd76-60a9ac2d738c">APA paper format</SourceTitle>
    <APEditor xmlns="905c3888-6285-45d0-bd76-60a9ac2d738c">
      <UserInfo>
        <DisplayName/>
        <AccountId xsi:nil="true"/>
        <AccountType/>
      </UserInfo>
    </APEditor>
    <UALocComments xmlns="905c3888-6285-45d0-bd76-60a9ac2d738c">2007 Template UpLeveling Do Not HandOff</UALocComments>
    <IntlLangReviewDate xmlns="905c3888-6285-45d0-bd76-60a9ac2d738c" xsi:nil="true"/>
    <PublishStatusLookup xmlns="905c3888-6285-45d0-bd76-60a9ac2d738c">
      <Value>475233</Value>
      <Value>475237</Value>
    </PublishStatusLookup>
    <ParentAssetId xmlns="905c3888-6285-45d0-bd76-60a9ac2d738c" xsi:nil="true"/>
    <FeatureTagsTaxHTField0 xmlns="905c3888-6285-45d0-bd76-60a9ac2d738c">
      <Terms xmlns="http://schemas.microsoft.com/office/infopath/2007/PartnerControls"/>
    </FeatureTagsTaxHTField0>
    <MachineTranslated xmlns="905c3888-6285-45d0-bd76-60a9ac2d738c">false</MachineTranslated>
    <Providers xmlns="905c3888-6285-45d0-bd76-60a9ac2d738c" xsi:nil="true"/>
    <OriginalSourceMarket xmlns="905c3888-6285-45d0-bd76-60a9ac2d738c">english</OriginalSourceMarket>
    <APDescription xmlns="905c3888-6285-45d0-bd76-60a9ac2d738c" xsi:nil="true"/>
    <ContentItem xmlns="905c3888-6285-45d0-bd76-60a9ac2d738c" xsi:nil="true"/>
    <ClipArtFilename xmlns="905c3888-6285-45d0-bd76-60a9ac2d738c" xsi:nil="true"/>
    <TPInstallLocation xmlns="905c3888-6285-45d0-bd76-60a9ac2d738c" xsi:nil="true"/>
    <TimesCloned xmlns="905c3888-6285-45d0-bd76-60a9ac2d738c" xsi:nil="true"/>
    <PublishTargets xmlns="905c3888-6285-45d0-bd76-60a9ac2d738c">OfficeOnline,OfficeOnlineVNext</PublishTargets>
    <AcquiredFrom xmlns="905c3888-6285-45d0-bd76-60a9ac2d738c">Internal MS</AcquiredFrom>
    <AssetStart xmlns="905c3888-6285-45d0-bd76-60a9ac2d738c">2011-12-21T16:57:00+00:00</AssetStart>
    <FriendlyTitle xmlns="905c3888-6285-45d0-bd76-60a9ac2d738c" xsi:nil="true"/>
    <Provider xmlns="905c3888-6285-45d0-bd76-60a9ac2d738c" xsi:nil="true"/>
    <LastHandOff xmlns="905c3888-6285-45d0-bd76-60a9ac2d738c" xsi:nil="true"/>
    <Manager xmlns="905c3888-6285-45d0-bd76-60a9ac2d738c" xsi:nil="true"/>
    <UALocRecommendation xmlns="905c3888-6285-45d0-bd76-60a9ac2d738c">Localize</UALocRecommendation>
    <ArtSampleDocs xmlns="905c3888-6285-45d0-bd76-60a9ac2d738c" xsi:nil="true"/>
    <UACurrentWords xmlns="905c3888-6285-45d0-bd76-60a9ac2d738c" xsi:nil="true"/>
    <TPClientViewer xmlns="905c3888-6285-45d0-bd76-60a9ac2d738c" xsi:nil="true"/>
    <TemplateStatus xmlns="905c3888-6285-45d0-bd76-60a9ac2d738c">Complete</TemplateStatus>
    <ShowIn xmlns="905c3888-6285-45d0-bd76-60a9ac2d738c">Show everywhere</ShowIn>
    <CSXHash xmlns="905c3888-6285-45d0-bd76-60a9ac2d738c" xsi:nil="true"/>
    <Downloads xmlns="905c3888-6285-45d0-bd76-60a9ac2d738c">0</Downloads>
    <VoteCount xmlns="905c3888-6285-45d0-bd76-60a9ac2d738c" xsi:nil="true"/>
    <OOCacheId xmlns="905c3888-6285-45d0-bd76-60a9ac2d738c" xsi:nil="true"/>
    <IsDeleted xmlns="905c3888-6285-45d0-bd76-60a9ac2d738c">false</IsDeleted>
    <InternalTagsTaxHTField0 xmlns="905c3888-6285-45d0-bd76-60a9ac2d738c">
      <Terms xmlns="http://schemas.microsoft.com/office/infopath/2007/PartnerControls"/>
    </InternalTagsTaxHTField0>
    <UANotes xmlns="905c3888-6285-45d0-bd76-60a9ac2d738c">2003 to 2007 conversion</UANotes>
    <AssetExpire xmlns="905c3888-6285-45d0-bd76-60a9ac2d738c">2035-01-01T08:00:00+00:00</AssetExpire>
    <CSXSubmissionMarket xmlns="905c3888-6285-45d0-bd76-60a9ac2d738c" xsi:nil="true"/>
    <DSATActionTaken xmlns="905c3888-6285-45d0-bd76-60a9ac2d738c" xsi:nil="true"/>
    <SubmitterId xmlns="905c3888-6285-45d0-bd76-60a9ac2d738c" xsi:nil="true"/>
    <EditorialTags xmlns="905c3888-6285-45d0-bd76-60a9ac2d738c" xsi:nil="true"/>
    <TPExecutable xmlns="905c3888-6285-45d0-bd76-60a9ac2d738c" xsi:nil="true"/>
    <CSXSubmissionDate xmlns="905c3888-6285-45d0-bd76-60a9ac2d738c" xsi:nil="true"/>
    <CSXUpdate xmlns="905c3888-6285-45d0-bd76-60a9ac2d738c">false</CSXUpdate>
    <AssetType xmlns="905c3888-6285-45d0-bd76-60a9ac2d738c">TP</AssetType>
    <ApprovalLog xmlns="905c3888-6285-45d0-bd76-60a9ac2d738c" xsi:nil="true"/>
    <BugNumber xmlns="905c3888-6285-45d0-bd76-60a9ac2d738c" xsi:nil="true"/>
    <OriginAsset xmlns="905c3888-6285-45d0-bd76-60a9ac2d738c" xsi:nil="true"/>
    <TPComponent xmlns="905c3888-6285-45d0-bd76-60a9ac2d738c" xsi:nil="true"/>
    <Milestone xmlns="905c3888-6285-45d0-bd76-60a9ac2d738c" xsi:nil="true"/>
    <RecommendationsModifier xmlns="905c3888-6285-45d0-bd76-60a9ac2d738c" xsi:nil="true"/>
    <Description0 xmlns="a0b64b53-fba7-43ca-b952-90e5e74773dd" xsi:nil="true"/>
    <AssetId xmlns="905c3888-6285-45d0-bd76-60a9ac2d738c">TP102806253</AssetId>
    <PolicheckWords xmlns="905c3888-6285-45d0-bd76-60a9ac2d738c" xsi:nil="true"/>
    <TPLaunchHelpLink xmlns="905c3888-6285-45d0-bd76-60a9ac2d738c" xsi:nil="true"/>
    <IntlLocPriority xmlns="905c3888-6285-45d0-bd76-60a9ac2d738c" xsi:nil="true"/>
    <TPApplication xmlns="905c3888-6285-45d0-bd76-60a9ac2d738c" xsi:nil="true"/>
    <IntlLangReviewer xmlns="905c3888-6285-45d0-bd76-60a9ac2d738c" xsi:nil="true"/>
    <HandoffToMSDN xmlns="905c3888-6285-45d0-bd76-60a9ac2d738c" xsi:nil="true"/>
    <PlannedPubDate xmlns="905c3888-6285-45d0-bd76-60a9ac2d738c" xsi:nil="true"/>
    <CrawlForDependencies xmlns="905c3888-6285-45d0-bd76-60a9ac2d738c">false</CrawlForDependencies>
    <LocLastLocAttemptVersionLookup xmlns="905c3888-6285-45d0-bd76-60a9ac2d738c">729929</LocLastLocAttemptVersionLookup>
    <TrustLevel xmlns="905c3888-6285-45d0-bd76-60a9ac2d738c">1 Microsoft Managed Content</TrustLevel>
    <CampaignTagsTaxHTField0 xmlns="905c3888-6285-45d0-bd76-60a9ac2d738c">
      <Terms xmlns="http://schemas.microsoft.com/office/infopath/2007/PartnerControls"/>
    </CampaignTagsTaxHTField0>
    <TPNamespace xmlns="905c3888-6285-45d0-bd76-60a9ac2d738c" xsi:nil="true"/>
    <TaxCatchAll xmlns="905c3888-6285-45d0-bd76-60a9ac2d738c"/>
    <IsSearchable xmlns="905c3888-6285-45d0-bd76-60a9ac2d738c">true</IsSearchable>
    <TemplateTemplateType xmlns="905c3888-6285-45d0-bd76-60a9ac2d738c">Word 2007 Default</TemplateTemplateType>
    <Markets xmlns="905c3888-6285-45d0-bd76-60a9ac2d738c"/>
    <Component0 xmlns="a0b64b53-fba7-43ca-b952-90e5e74773dd" xsi:nil="true"/>
    <IntlLangReview xmlns="905c3888-6285-45d0-bd76-60a9ac2d738c">false</IntlLangReview>
    <UAProjectedTotalWords xmlns="905c3888-6285-45d0-bd76-60a9ac2d738c" xsi:nil="true"/>
    <OutputCachingOn xmlns="905c3888-6285-45d0-bd76-60a9ac2d738c">false</OutputCachingOn>
    <AverageRating xmlns="905c3888-6285-45d0-bd76-60a9ac2d738c" xsi:nil="true"/>
    <LocMarketGroupTiers2 xmlns="905c3888-6285-45d0-bd76-60a9ac2d738c">,t:Tier 1,t:Tier 2,t:Tier 3,</LocMarketGroupTiers2>
    <APAuthor xmlns="905c3888-6285-45d0-bd76-60a9ac2d738c">
      <UserInfo>
        <DisplayName/>
        <AccountId>1928</AccountId>
        <AccountType/>
      </UserInfo>
    </APAuthor>
    <TPCommandLine xmlns="905c3888-6285-45d0-bd76-60a9ac2d738c" xsi:nil="true"/>
    <LocManualTestRequired xmlns="905c3888-6285-45d0-bd76-60a9ac2d738c">false</LocManualTestRequired>
    <TPAppVersion xmlns="905c3888-6285-45d0-bd76-60a9ac2d738c" xsi:nil="true"/>
    <EditorialStatus xmlns="905c3888-6285-45d0-bd76-60a9ac2d738c" xsi:nil="true"/>
    <LastModifiedDateTime xmlns="905c3888-6285-45d0-bd76-60a9ac2d738c" xsi:nil="true"/>
    <TPLaunchHelpLinkType xmlns="905c3888-6285-45d0-bd76-60a9ac2d738c">Template</TPLaunchHelpLinkType>
    <OriginalRelease xmlns="905c3888-6285-45d0-bd76-60a9ac2d738c">14</OriginalRelease>
    <ScenarioTagsTaxHTField0 xmlns="905c3888-6285-45d0-bd76-60a9ac2d738c">
      <Terms xmlns="http://schemas.microsoft.com/office/infopath/2007/PartnerControls"/>
    </ScenarioTagsTaxHTField0>
    <LocalizationTagsTaxHTField0 xmlns="905c3888-6285-45d0-bd76-60a9ac2d738c">
      <Terms xmlns="http://schemas.microsoft.com/office/infopath/2007/PartnerControls"/>
    </LocalizationTagsTaxHTField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8D8B3457135D67479991424C624CBB4704002439B9162B2E88498A324BEFF3815221" ma:contentTypeVersion="55" ma:contentTypeDescription="Create a new document." ma:contentTypeScope="" ma:versionID="a7e4f43ee53fc86ae1dd6272262eb9fb">
  <xsd:schema xmlns:xsd="http://www.w3.org/2001/XMLSchema" xmlns:xs="http://www.w3.org/2001/XMLSchema" xmlns:p="http://schemas.microsoft.com/office/2006/metadata/properties" xmlns:ns2="905c3888-6285-45d0-bd76-60a9ac2d738c" xmlns:ns3="a0b64b53-fba7-43ca-b952-90e5e74773dd" targetNamespace="http://schemas.microsoft.com/office/2006/metadata/properties" ma:root="true" ma:fieldsID="12cd52f9b34cd953802493d919c383c5" ns2:_="" ns3:_="">
    <xsd:import namespace="905c3888-6285-45d0-bd76-60a9ac2d738c"/>
    <xsd:import namespace="a0b64b53-fba7-43ca-b952-90e5e74773dd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5c3888-6285-45d0-bd76-60a9ac2d738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2fd52ad2-63b0-4f05-b7aa-a17a1c48ca45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5FC5A58-2851-427E-95B4-AFAF1C73BA4D}" ma:internalName="CSXSubmissionMarket" ma:readOnly="false" ma:showField="MarketName" ma:web="905c3888-6285-45d0-bd76-60a9ac2d738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d402824c-da96-4981-b598-df734aacbc3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F948D4D-A57E-4E3F-87E9-0ABE9F2D748E}" ma:internalName="InProjectListLookup" ma:readOnly="true" ma:showField="InProjectLis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b8eee2a3-2d4f-4b12-b229-9e667c371718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F948D4D-A57E-4E3F-87E9-0ABE9F2D748E}" ma:internalName="LastCompleteVersionLookup" ma:readOnly="true" ma:showField="LastComplete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F948D4D-A57E-4E3F-87E9-0ABE9F2D748E}" ma:internalName="LastPreviewErrorLookup" ma:readOnly="true" ma:showField="LastPreview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F948D4D-A57E-4E3F-87E9-0ABE9F2D748E}" ma:internalName="LastPreviewResultLookup" ma:readOnly="true" ma:showField="LastPreview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F948D4D-A57E-4E3F-87E9-0ABE9F2D748E}" ma:internalName="LastPreviewAttemptDateLookup" ma:readOnly="true" ma:showField="LastPreview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F948D4D-A57E-4E3F-87E9-0ABE9F2D748E}" ma:internalName="LastPreviewedByLookup" ma:readOnly="true" ma:showField="LastPreview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F948D4D-A57E-4E3F-87E9-0ABE9F2D748E}" ma:internalName="LastPreviewTimeLookup" ma:readOnly="true" ma:showField="LastPreview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F948D4D-A57E-4E3F-87E9-0ABE9F2D748E}" ma:internalName="LastPreviewVersionLookup" ma:readOnly="true" ma:showField="LastPreview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F948D4D-A57E-4E3F-87E9-0ABE9F2D748E}" ma:internalName="LastPublishErrorLookup" ma:readOnly="true" ma:showField="LastPublishError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F948D4D-A57E-4E3F-87E9-0ABE9F2D748E}" ma:internalName="LastPublishResultLookup" ma:readOnly="true" ma:showField="LastPublishResult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F948D4D-A57E-4E3F-87E9-0ABE9F2D748E}" ma:internalName="LastPublishAttemptDateLookup" ma:readOnly="true" ma:showField="LastPublishAttemptDat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F948D4D-A57E-4E3F-87E9-0ABE9F2D748E}" ma:internalName="LastPublishedByLookup" ma:readOnly="true" ma:showField="LastPublishedBy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F948D4D-A57E-4E3F-87E9-0ABE9F2D748E}" ma:internalName="LastPublishTimeLookup" ma:readOnly="true" ma:showField="LastPublishTi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F948D4D-A57E-4E3F-87E9-0ABE9F2D748E}" ma:internalName="LastPublishVersionLookup" ma:readOnly="true" ma:showField="LastPublishVersion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B1EFB310-8154-40EE-A736-2FF11D479763}" ma:internalName="LocLastLocAttemptVersionLookup" ma:readOnly="false" ma:showField="LastLocAttemptVersion" ma:web="905c3888-6285-45d0-bd76-60a9ac2d738c">
      <xsd:simpleType>
        <xsd:restriction base="dms:Lookup"/>
      </xsd:simpleType>
    </xsd:element>
    <xsd:element name="LocLastLocAttemptVersionTypeLookup" ma:index="72" nillable="true" ma:displayName="Loc Last Loc Attempt Version Type" ma:default="" ma:list="{B1EFB310-8154-40EE-A736-2FF11D479763}" ma:internalName="LocLastLocAttemptVersionTypeLookup" ma:readOnly="true" ma:showField="LastLocAttemptVersionType" ma:web="905c3888-6285-45d0-bd76-60a9ac2d738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B1EFB310-8154-40EE-A736-2FF11D479763}" ma:internalName="LocNewPublishedVersionLookup" ma:readOnly="true" ma:showField="NewPublishedVersion" ma:web="905c3888-6285-45d0-bd76-60a9ac2d738c">
      <xsd:simpleType>
        <xsd:restriction base="dms:Lookup"/>
      </xsd:simpleType>
    </xsd:element>
    <xsd:element name="LocOverallHandbackStatusLookup" ma:index="76" nillable="true" ma:displayName="Loc Overall Handback Status" ma:default="" ma:list="{B1EFB310-8154-40EE-A736-2FF11D479763}" ma:internalName="LocOverallHandbackStatusLookup" ma:readOnly="true" ma:showField="OverallHandbackStatus" ma:web="905c3888-6285-45d0-bd76-60a9ac2d738c">
      <xsd:simpleType>
        <xsd:restriction base="dms:Lookup"/>
      </xsd:simpleType>
    </xsd:element>
    <xsd:element name="LocOverallLocStatusLookup" ma:index="77" nillable="true" ma:displayName="Loc Overall Localize Status" ma:default="" ma:list="{B1EFB310-8154-40EE-A736-2FF11D479763}" ma:internalName="LocOverallLocStatusLookup" ma:readOnly="true" ma:showField="OverallLocStatus" ma:web="905c3888-6285-45d0-bd76-60a9ac2d738c">
      <xsd:simpleType>
        <xsd:restriction base="dms:Lookup"/>
      </xsd:simpleType>
    </xsd:element>
    <xsd:element name="LocOverallPreviewStatusLookup" ma:index="78" nillable="true" ma:displayName="Loc Overall Preview Status" ma:default="" ma:list="{B1EFB310-8154-40EE-A736-2FF11D479763}" ma:internalName="LocOverallPreviewStatusLookup" ma:readOnly="true" ma:showField="OverallPreviewStatus" ma:web="905c3888-6285-45d0-bd76-60a9ac2d738c">
      <xsd:simpleType>
        <xsd:restriction base="dms:Lookup"/>
      </xsd:simpleType>
    </xsd:element>
    <xsd:element name="LocOverallPublishStatusLookup" ma:index="79" nillable="true" ma:displayName="Loc Overall Publish Status" ma:default="" ma:list="{B1EFB310-8154-40EE-A736-2FF11D479763}" ma:internalName="LocOverallPublishStatusLookup" ma:readOnly="true" ma:showField="OverallPublishStatus" ma:web="905c3888-6285-45d0-bd76-60a9ac2d738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B1EFB310-8154-40EE-A736-2FF11D479763}" ma:internalName="LocProcessedForHandoffsLookup" ma:readOnly="true" ma:showField="ProcessedForHandoffs" ma:web="905c3888-6285-45d0-bd76-60a9ac2d738c">
      <xsd:simpleType>
        <xsd:restriction base="dms:Lookup"/>
      </xsd:simpleType>
    </xsd:element>
    <xsd:element name="LocProcessedForMarketsLookup" ma:index="82" nillable="true" ma:displayName="Loc Processed For Markets" ma:default="" ma:list="{B1EFB310-8154-40EE-A736-2FF11D479763}" ma:internalName="LocProcessedForMarketsLookup" ma:readOnly="true" ma:showField="ProcessedForMarkets" ma:web="905c3888-6285-45d0-bd76-60a9ac2d738c">
      <xsd:simpleType>
        <xsd:restriction base="dms:Lookup"/>
      </xsd:simpleType>
    </xsd:element>
    <xsd:element name="LocPublishedDependentAssetsLookup" ma:index="83" nillable="true" ma:displayName="Loc Published Dependent Assets" ma:default="" ma:list="{B1EFB310-8154-40EE-A736-2FF11D479763}" ma:internalName="LocPublishedDependentAssetsLookup" ma:readOnly="true" ma:showField="PublishedDependentAssets" ma:web="905c3888-6285-45d0-bd76-60a9ac2d738c">
      <xsd:simpleType>
        <xsd:restriction base="dms:Lookup"/>
      </xsd:simpleType>
    </xsd:element>
    <xsd:element name="LocPublishedLinkedAssetsLookup" ma:index="84" nillable="true" ma:displayName="Loc Published Linked Assets" ma:default="" ma:list="{B1EFB310-8154-40EE-A736-2FF11D479763}" ma:internalName="LocPublishedLinkedAssetsLookup" ma:readOnly="true" ma:showField="PublishedLinkedAssets" ma:web="905c3888-6285-45d0-bd76-60a9ac2d738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726a1ece-9747-4e7d-9113-bc8295fd2c1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5FC5A58-2851-427E-95B4-AFAF1C73BA4D}" ma:internalName="Markets" ma:readOnly="false" ma:showField="MarketName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F948D4D-A57E-4E3F-87E9-0ABE9F2D748E}" ma:internalName="NumOfRatingsLookup" ma:readOnly="true" ma:showField="NumOfRating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F948D4D-A57E-4E3F-87E9-0ABE9F2D748E}" ma:internalName="PublishStatusLookup" ma:readOnly="false" ma:showField="PublishStatus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cba8db9d-85f8-47e4-85af-46018813972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72161567-9e55-4761-b65c-3c8149bfc4ca}" ma:internalName="TaxCatchAll" ma:showField="CatchAllData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72161567-9e55-4761-b65c-3c8149bfc4ca}" ma:internalName="TaxCatchAllLabel" ma:readOnly="true" ma:showField="CatchAllDataLabel" ma:web="905c3888-6285-45d0-bd76-60a9ac2d73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b64b53-fba7-43ca-b952-90e5e74773dd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0" ma:index="135" nillable="true" ma:displayName="Component" ma:internalName="Component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99041-82C8-440C-A5F4-340E08CF04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32BB1C-0F40-4B34-A10C-FB057BA6BEC7}">
  <ds:schemaRefs>
    <ds:schemaRef ds:uri="http://schemas.microsoft.com/office/2006/metadata/properties"/>
    <ds:schemaRef ds:uri="http://schemas.microsoft.com/office/infopath/2007/PartnerControls"/>
    <ds:schemaRef ds:uri="905c3888-6285-45d0-bd76-60a9ac2d738c"/>
    <ds:schemaRef ds:uri="a0b64b53-fba7-43ca-b952-90e5e74773dd"/>
  </ds:schemaRefs>
</ds:datastoreItem>
</file>

<file path=customXml/itemProps3.xml><?xml version="1.0" encoding="utf-8"?>
<ds:datastoreItem xmlns:ds="http://schemas.openxmlformats.org/officeDocument/2006/customXml" ds:itemID="{C7B92880-A89F-45F1-94C3-BF1D57D010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5c3888-6285-45d0-bd76-60a9ac2d738c"/>
    <ds:schemaRef ds:uri="a0b64b53-fba7-43ca-b952-90e5e74773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DE7B81-66B9-4623-B4AD-71A48480C7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论文格式.dotx</Template>
  <TotalTime>2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Running head: THIS IS A SHORT (50 CHARACTERS OR LESS) TITLE OF PAPER</vt:lpstr>
    </vt:vector>
  </TitlesOfParts>
  <Manager/>
  <Company>vanguard university</Company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yzy</dc:creator>
  <cp:keywords/>
  <dc:description/>
  <cp:lastModifiedBy>Daniel yang</cp:lastModifiedBy>
  <cp:revision>1</cp:revision>
  <cp:lastPrinted>2002-05-11T22:16:00Z</cp:lastPrinted>
  <dcterms:created xsi:type="dcterms:W3CDTF">2025-04-18T17:07:00Z</dcterms:created>
  <dcterms:modified xsi:type="dcterms:W3CDTF">2025-04-18T17:10:00Z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TC100763232052</vt:lpwstr>
  </property>
  <property fmtid="{D5CDD505-2E9C-101B-9397-08002B2CF9AE}" pid="3" name="InternalTags">
    <vt:lpwstr/>
  </property>
  <property fmtid="{D5CDD505-2E9C-101B-9397-08002B2CF9AE}" pid="4" name="ContentTypeId">
    <vt:lpwstr>0x0101008D8B3457135D67479991424C624CBB4704002439B9162B2E88498A324BEFF3815221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13998900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