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6E8E" w:rsidRPr="009378FA" w:rsidRDefault="00FA6E8E" w:rsidP="00511EA8">
      <w:pPr>
        <w:spacing w:line="360" w:lineRule="auto"/>
        <w:rPr>
          <w:rFonts w:ascii="Times New Roman" w:eastAsia="宋体" w:hAnsi="Times New Roman" w:cs="Times New Roman"/>
          <w:b/>
          <w:bCs/>
          <w:sz w:val="28"/>
          <w:szCs w:val="28"/>
        </w:rPr>
      </w:pPr>
      <w:r w:rsidRPr="009378FA">
        <w:rPr>
          <w:rFonts w:ascii="Times New Roman" w:eastAsia="宋体" w:hAnsi="Times New Roman" w:cs="Times New Roman"/>
          <w:b/>
          <w:bCs/>
          <w:sz w:val="28"/>
          <w:szCs w:val="28"/>
        </w:rPr>
        <w:t>基于</w:t>
      </w:r>
      <w:r w:rsidR="001A2290">
        <w:rPr>
          <w:rFonts w:ascii="Times New Roman" w:eastAsia="宋体" w:hAnsi="Times New Roman" w:cs="Times New Roman" w:hint="eastAsia"/>
          <w:b/>
          <w:bCs/>
          <w:sz w:val="28"/>
          <w:szCs w:val="28"/>
        </w:rPr>
        <w:t>大语言模型</w:t>
      </w:r>
      <w:r w:rsidRPr="009378FA">
        <w:rPr>
          <w:rFonts w:ascii="Times New Roman" w:eastAsia="宋体" w:hAnsi="Times New Roman" w:cs="Times New Roman"/>
          <w:b/>
          <w:bCs/>
          <w:sz w:val="28"/>
          <w:szCs w:val="28"/>
        </w:rPr>
        <w:t>表征一致性的情绪识别机制研究</w:t>
      </w:r>
    </w:p>
    <w:p w:rsidR="00FA6E8E" w:rsidRPr="009378FA" w:rsidRDefault="00FA6E8E" w:rsidP="00511EA8">
      <w:pPr>
        <w:spacing w:line="360" w:lineRule="auto"/>
        <w:rPr>
          <w:rFonts w:ascii="Times New Roman" w:eastAsia="宋体" w:hAnsi="Times New Roman" w:cs="Times New Roman"/>
          <w:b/>
          <w:bCs/>
          <w:sz w:val="24"/>
        </w:rPr>
      </w:pPr>
    </w:p>
    <w:p w:rsidR="00B057BF" w:rsidRPr="00EF23B0" w:rsidRDefault="00D666C8" w:rsidP="00EF23B0">
      <w:pPr>
        <w:spacing w:line="360" w:lineRule="auto"/>
        <w:rPr>
          <w:rFonts w:ascii="Times New Roman" w:eastAsia="宋体" w:hAnsi="Times New Roman" w:cs="Times New Roman"/>
          <w:b/>
          <w:bCs/>
          <w:sz w:val="24"/>
        </w:rPr>
      </w:pPr>
      <w:r w:rsidRPr="009378FA">
        <w:rPr>
          <w:rFonts w:ascii="Times New Roman" w:eastAsia="宋体" w:hAnsi="Times New Roman" w:cs="Times New Roman"/>
          <w:b/>
          <w:bCs/>
          <w:sz w:val="24"/>
        </w:rPr>
        <w:t>项目背景：</w:t>
      </w:r>
    </w:p>
    <w:p w:rsidR="00B0732B" w:rsidRPr="0011753A" w:rsidRDefault="00250515" w:rsidP="004E531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情感</w:t>
      </w:r>
      <w:r w:rsidR="0056506A" w:rsidRPr="00904F2F">
        <w:rPr>
          <w:rFonts w:ascii="Times New Roman" w:eastAsia="宋体" w:hAnsi="Times New Roman" w:cs="Times New Roman"/>
          <w:sz w:val="24"/>
        </w:rPr>
        <w:t>（</w:t>
      </w:r>
      <w:r w:rsidR="0056506A" w:rsidRPr="00904F2F">
        <w:rPr>
          <w:rFonts w:ascii="Times New Roman" w:eastAsia="宋体" w:hAnsi="Times New Roman" w:cs="Times New Roman"/>
          <w:sz w:val="24"/>
        </w:rPr>
        <w:t>Emotion</w:t>
      </w:r>
      <w:r w:rsidR="0056506A" w:rsidRPr="00904F2F">
        <w:rPr>
          <w:rFonts w:ascii="Times New Roman" w:eastAsia="宋体" w:hAnsi="Times New Roman" w:cs="Times New Roman"/>
          <w:sz w:val="24"/>
        </w:rPr>
        <w:t>）在生物智能发展和学习中的重要性已得到广泛验证，它</w:t>
      </w:r>
      <w:r w:rsidR="00F62D5F">
        <w:rPr>
          <w:rFonts w:ascii="Times New Roman" w:eastAsia="宋体" w:hAnsi="Times New Roman" w:cs="Times New Roman" w:hint="eastAsia"/>
          <w:sz w:val="24"/>
        </w:rPr>
        <w:t>深刻影响着</w:t>
      </w:r>
      <w:r w:rsidR="0056506A" w:rsidRPr="00904F2F">
        <w:rPr>
          <w:rFonts w:ascii="Times New Roman" w:eastAsia="宋体" w:hAnsi="Times New Roman" w:cs="Times New Roman"/>
          <w:sz w:val="24"/>
        </w:rPr>
        <w:t>生物体的行为和决策</w:t>
      </w:r>
      <w:r w:rsidR="0056506A" w:rsidRPr="00904F2F">
        <w:rPr>
          <w:rFonts w:ascii="Times New Roman" w:eastAsia="宋体" w:hAnsi="Times New Roman" w:cs="Times New Roman"/>
          <w:sz w:val="24"/>
        </w:rPr>
        <w:fldChar w:fldCharType="begin">
          <w:fldData xml:space="preserve">PEVuZE5vdGU+PENpdGU+PEF1dGhvcj5EYW1hc2lvPC9BdXRob3I+PFllYXI+MjAwNjwvWWVhcj48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</w:fldData>
        </w:fldChar>
      </w:r>
      <w:r w:rsidR="0056506A" w:rsidRPr="00904F2F">
        <w:rPr>
          <w:rFonts w:ascii="Times New Roman" w:eastAsia="宋体" w:hAnsi="Times New Roman" w:cs="Times New Roman"/>
          <w:sz w:val="24"/>
        </w:rPr>
        <w:instrText xml:space="preserve"> ADDIN EN.CITE </w:instrText>
      </w:r>
      <w:r w:rsidR="0056506A" w:rsidRPr="00904F2F">
        <w:rPr>
          <w:rFonts w:ascii="Times New Roman" w:eastAsia="宋体" w:hAnsi="Times New Roman" w:cs="Times New Roman"/>
          <w:sz w:val="24"/>
        </w:rPr>
        <w:fldChar w:fldCharType="begin">
          <w:fldData xml:space="preserve">PEVuZE5vdGU+PENpdGU+PEF1dGhvcj5EYW1hc2lvPC9BdXRob3I+PFllYXI+MjAwNjwvWWVhcj48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</w:fldData>
        </w:fldChar>
      </w:r>
      <w:r w:rsidR="0056506A" w:rsidRPr="00904F2F">
        <w:rPr>
          <w:rFonts w:ascii="Times New Roman" w:eastAsia="宋体" w:hAnsi="Times New Roman" w:cs="Times New Roman"/>
          <w:sz w:val="24"/>
        </w:rPr>
        <w:instrText xml:space="preserve"> ADDIN EN.CITE.DATA </w:instrText>
      </w:r>
      <w:r w:rsidR="0056506A" w:rsidRPr="00904F2F">
        <w:rPr>
          <w:rFonts w:ascii="Times New Roman" w:eastAsia="宋体" w:hAnsi="Times New Roman" w:cs="Times New Roman"/>
          <w:sz w:val="24"/>
        </w:rPr>
      </w:r>
      <w:r w:rsidR="0056506A" w:rsidRPr="00904F2F">
        <w:rPr>
          <w:rFonts w:ascii="Times New Roman" w:eastAsia="宋体" w:hAnsi="Times New Roman" w:cs="Times New Roman"/>
          <w:sz w:val="24"/>
        </w:rPr>
        <w:fldChar w:fldCharType="end"/>
      </w:r>
      <w:r w:rsidR="0056506A" w:rsidRPr="00904F2F">
        <w:rPr>
          <w:rFonts w:ascii="Times New Roman" w:eastAsia="宋体" w:hAnsi="Times New Roman" w:cs="Times New Roman"/>
          <w:sz w:val="24"/>
        </w:rPr>
      </w:r>
      <w:r w:rsidR="0056506A" w:rsidRPr="00904F2F">
        <w:rPr>
          <w:rFonts w:ascii="Times New Roman" w:eastAsia="宋体" w:hAnsi="Times New Roman" w:cs="Times New Roman"/>
          <w:sz w:val="24"/>
        </w:rPr>
        <w:fldChar w:fldCharType="separate"/>
      </w:r>
      <w:r w:rsidR="0056506A" w:rsidRPr="00904F2F">
        <w:rPr>
          <w:rFonts w:ascii="Times New Roman" w:eastAsia="宋体" w:hAnsi="Times New Roman" w:cs="Times New Roman"/>
          <w:noProof/>
          <w:sz w:val="24"/>
        </w:rPr>
        <w:t>(Damasio, 2006; LeDoux, 2000; Tyng et al., 2017)</w:t>
      </w:r>
      <w:r w:rsidR="0056506A" w:rsidRPr="00904F2F">
        <w:rPr>
          <w:rFonts w:ascii="Times New Roman" w:eastAsia="宋体" w:hAnsi="Times New Roman" w:cs="Times New Roman"/>
          <w:sz w:val="24"/>
        </w:rPr>
        <w:fldChar w:fldCharType="end"/>
      </w:r>
      <w:r w:rsidR="0056506A" w:rsidRPr="00904F2F">
        <w:rPr>
          <w:rFonts w:ascii="Times New Roman" w:eastAsia="宋体" w:hAnsi="Times New Roman" w:cs="Times New Roman"/>
          <w:sz w:val="24"/>
        </w:rPr>
        <w:t>。近年来，随着人工智能技术的迅速发展，研究者开始探讨情绪</w:t>
      </w:r>
      <w:r w:rsidR="008D705C">
        <w:rPr>
          <w:rFonts w:ascii="Times New Roman" w:eastAsia="宋体" w:hAnsi="Times New Roman" w:cs="Times New Roman" w:hint="eastAsia"/>
          <w:sz w:val="24"/>
        </w:rPr>
        <w:t>与</w:t>
      </w:r>
      <w:r w:rsidR="00FA12F3">
        <w:rPr>
          <w:rFonts w:ascii="Times New Roman" w:eastAsia="宋体" w:hAnsi="Times New Roman" w:cs="Times New Roman" w:hint="eastAsia"/>
          <w:sz w:val="24"/>
        </w:rPr>
        <w:t>情感</w:t>
      </w:r>
      <w:r w:rsidR="0056506A" w:rsidRPr="00904F2F">
        <w:rPr>
          <w:rFonts w:ascii="Times New Roman" w:eastAsia="宋体" w:hAnsi="Times New Roman" w:cs="Times New Roman"/>
          <w:sz w:val="24"/>
        </w:rPr>
        <w:t>在人工智能系统中的应用，旨在提升模型的情感识别、理解和生成能力，从而实现更加自然和人性化的人机交互</w:t>
      </w:r>
      <w:r w:rsidR="0056506A" w:rsidRPr="00904F2F">
        <w:rPr>
          <w:rFonts w:ascii="Times New Roman" w:eastAsia="宋体" w:hAnsi="Times New Roman" w:cs="Times New Roman"/>
          <w:sz w:val="24"/>
        </w:rPr>
        <w:fldChar w:fldCharType="begin"/>
      </w:r>
      <w:r w:rsidR="0056506A" w:rsidRPr="00904F2F">
        <w:rPr>
          <w:rFonts w:ascii="Times New Roman" w:eastAsia="宋体" w:hAnsi="Times New Roman" w:cs="Times New Roman"/>
          <w:sz w:val="24"/>
        </w:rPr>
        <w:instrText xml:space="preserve"> ADDIN EN.CITE &lt;EndNote&gt;&lt;Cite&gt;&lt;Author&gt;Li&lt;/Author&gt;&lt;Year&gt;2018&lt;/Year&gt;&lt;RecNum&gt;92&lt;/RecNum&gt;&lt;DisplayText&gt;(Iqbal et al., 2018; Li et al., 2018)&lt;/DisplayText&gt;&lt;record&gt;&lt;rec-number&gt;92&lt;/rec-number&gt;&lt;foreign-keys&gt;&lt;key app="EN" db-id="txa9a5xvr5vat9eexa9va5sezdf52e9edwav" timestamp="1718898332"&gt;92&lt;/key&gt;&lt;/foreign-keys&gt;&lt;ref-type name="Journal Article"&gt;17&lt;/ref-type&gt;&lt;contributors&gt;&lt;authors&gt;&lt;author&gt;Li, Yong&lt;/author&gt;&lt;author&gt;Zeng, Jiabei&lt;/author&gt;&lt;author&gt;Shan, Shiguang&lt;/author&gt;&lt;author&gt;Chen, Xilin&lt;/author&gt;&lt;/authors&gt;&lt;/contributors&gt;&lt;titles&gt;&lt;title&gt;Occlusion aware facial expression recognition using CNN with attention mechanism&lt;/title&gt;&lt;secondary-title&gt;IEEE Transactions on Image Processing&lt;/secondary-title&gt;&lt;/titles&gt;&lt;periodical&gt;&lt;full-title&gt;IEEE Transactions on Image Processing&lt;/full-title&gt;&lt;/periodical&gt;&lt;pages&gt;2439-2450&lt;/pages&gt;&lt;volume&gt;28&lt;/volume&gt;&lt;number&gt;5&lt;/number&gt;&lt;dates&gt;&lt;year&gt;2018&lt;/year&gt;&lt;/dates&gt;&lt;isbn&gt;1057-7149&lt;/isbn&gt;&lt;urls&gt;&lt;/urls&gt;&lt;/record&gt;&lt;/Cite&gt;&lt;Cite&gt;&lt;Author&gt;Iqbal&lt;/Author&gt;&lt;Year&gt;2018&lt;/Year&gt;&lt;RecNum&gt;91&lt;/RecNum&gt;&lt;record&gt;&lt;rec-number&gt;91&lt;/rec-number&gt;&lt;foreign-keys&gt;&lt;key app="EN" db-id="txa9a5xvr5vat9eexa9va5sezdf52e9edwav" timestamp="1718898325"&gt;91&lt;/key&gt;&lt;/foreign-keys&gt;&lt;ref-type name="Journal Article"&gt;17&lt;/ref-type&gt;&lt;contributors&gt;&lt;authors&gt;&lt;author&gt;Iqbal, Md Tauhid Bin&lt;/author&gt;&lt;author&gt;Abdullah-Al-Wadud, Mohammad&lt;/author&gt;&lt;author&gt;Ryu, Byungyong&lt;/author&gt;&lt;author&gt;Makhmudkhujaev, Farkhod&lt;/author&gt;&lt;author&gt;Chae, Oksam&lt;/author&gt;&lt;/authors&gt;&lt;/contributors&gt;&lt;titles&gt;&lt;title&gt;Facial expression recognition with neighborhood-aware edge directional pattern (NEDP)&lt;/title&gt;&lt;secondary-title&gt;IEEE Transactions on Affective Computing&lt;/secondary-title&gt;&lt;/titles&gt;&lt;periodical&gt;&lt;full-title&gt;IEEE Transactions on Affective Computing&lt;/full-title&gt;&lt;/periodical&gt;&lt;pages&gt;125-137&lt;/pages&gt;&lt;volume&gt;11&lt;/volume&gt;&lt;number&gt;1&lt;/number&gt;&lt;dates&gt;&lt;year&gt;2018&lt;/year&gt;&lt;/dates&gt;&lt;isbn&gt;1949-3045&lt;/isbn&gt;&lt;urls&gt;&lt;/urls&gt;&lt;/record&gt;&lt;/Cite&gt;&lt;/EndNote&gt;</w:instrText>
      </w:r>
      <w:r w:rsidR="0056506A" w:rsidRPr="00904F2F">
        <w:rPr>
          <w:rFonts w:ascii="Times New Roman" w:eastAsia="宋体" w:hAnsi="Times New Roman" w:cs="Times New Roman"/>
          <w:sz w:val="24"/>
        </w:rPr>
        <w:fldChar w:fldCharType="separate"/>
      </w:r>
      <w:r w:rsidR="0056506A" w:rsidRPr="00904F2F">
        <w:rPr>
          <w:rFonts w:ascii="Times New Roman" w:eastAsia="宋体" w:hAnsi="Times New Roman" w:cs="Times New Roman"/>
          <w:noProof/>
          <w:sz w:val="24"/>
        </w:rPr>
        <w:t>(Iqbal et al., 2018; Li et al., 2018)</w:t>
      </w:r>
      <w:r w:rsidR="0056506A" w:rsidRPr="00904F2F">
        <w:rPr>
          <w:rFonts w:ascii="Times New Roman" w:eastAsia="宋体" w:hAnsi="Times New Roman" w:cs="Times New Roman"/>
          <w:sz w:val="24"/>
        </w:rPr>
        <w:fldChar w:fldCharType="end"/>
      </w:r>
      <w:r w:rsidR="0056506A" w:rsidRPr="00904F2F">
        <w:rPr>
          <w:rFonts w:ascii="Times New Roman" w:eastAsia="宋体" w:hAnsi="Times New Roman" w:cs="Times New Roman"/>
          <w:sz w:val="24"/>
        </w:rPr>
        <w:t>。</w:t>
      </w:r>
      <w:r w:rsidR="009B7A25">
        <w:rPr>
          <w:rFonts w:ascii="Times New Roman" w:eastAsia="宋体" w:hAnsi="Times New Roman" w:cs="Times New Roman" w:hint="eastAsia"/>
          <w:sz w:val="24"/>
        </w:rPr>
        <w:t>目前，</w:t>
      </w:r>
      <w:r w:rsidR="00636536" w:rsidRPr="009378FA">
        <w:rPr>
          <w:rFonts w:ascii="Times New Roman" w:eastAsia="宋体" w:hAnsi="Times New Roman" w:cs="Times New Roman"/>
          <w:sz w:val="24"/>
        </w:rPr>
        <w:t>经过大量人类自然语言文本预训练的大语言模型</w:t>
      </w:r>
      <w:r w:rsidR="00724EC2">
        <w:rPr>
          <w:rFonts w:ascii="Times New Roman" w:eastAsia="宋体" w:hAnsi="Times New Roman" w:cs="Times New Roman" w:hint="eastAsia"/>
          <w:sz w:val="24"/>
        </w:rPr>
        <w:t>（</w:t>
      </w:r>
      <w:r w:rsidR="00724EC2">
        <w:rPr>
          <w:rFonts w:ascii="Times New Roman" w:eastAsia="宋体" w:hAnsi="Times New Roman" w:cs="Times New Roman" w:hint="eastAsia"/>
          <w:sz w:val="24"/>
        </w:rPr>
        <w:t>Large language model, LLM</w:t>
      </w:r>
      <w:r w:rsidR="00724EC2">
        <w:rPr>
          <w:rFonts w:ascii="Times New Roman" w:eastAsia="宋体" w:hAnsi="Times New Roman" w:cs="Times New Roman" w:hint="eastAsia"/>
          <w:sz w:val="24"/>
        </w:rPr>
        <w:t>）</w:t>
      </w:r>
      <w:r w:rsidR="00EC51D5">
        <w:rPr>
          <w:rFonts w:ascii="Times New Roman" w:eastAsia="宋体" w:hAnsi="Times New Roman" w:cs="Times New Roman" w:hint="eastAsia"/>
          <w:sz w:val="24"/>
        </w:rPr>
        <w:t>已</w:t>
      </w:r>
      <w:r w:rsidR="00636536" w:rsidRPr="009378FA">
        <w:rPr>
          <w:rFonts w:ascii="Times New Roman" w:eastAsia="宋体" w:hAnsi="Times New Roman" w:cs="Times New Roman"/>
          <w:sz w:val="24"/>
        </w:rPr>
        <w:t>具备一定的人类情感概念知识</w:t>
      </w:r>
      <w:r w:rsidR="009378FA" w:rsidRPr="009378FA">
        <w:rPr>
          <w:rFonts w:ascii="Times New Roman" w:eastAsia="宋体" w:hAnsi="Times New Roman" w:cs="Times New Roman" w:hint="eastAsia"/>
          <w:sz w:val="24"/>
        </w:rPr>
        <w:t>，</w:t>
      </w:r>
      <w:r w:rsidR="009378FA" w:rsidRPr="009378FA">
        <w:rPr>
          <w:rFonts w:ascii="Times New Roman" w:eastAsia="宋体" w:hAnsi="Times New Roman" w:cs="Times New Roman"/>
          <w:sz w:val="24"/>
        </w:rPr>
        <w:t>如</w:t>
      </w:r>
      <w:r w:rsidR="009378FA" w:rsidRPr="009378FA">
        <w:rPr>
          <w:rFonts w:ascii="Times New Roman" w:eastAsia="宋体" w:hAnsi="Times New Roman" w:cs="Times New Roman"/>
          <w:sz w:val="24"/>
        </w:rPr>
        <w:t>BERT</w:t>
      </w:r>
      <w:r w:rsidR="00587A52">
        <w:rPr>
          <w:rFonts w:ascii="Times New Roman" w:eastAsia="宋体" w:hAnsi="Times New Roman" w:cs="Times New Roman" w:hint="eastAsia"/>
          <w:sz w:val="24"/>
        </w:rPr>
        <w:t>系列</w:t>
      </w:r>
      <w:r w:rsidR="009378FA" w:rsidRPr="009378FA">
        <w:rPr>
          <w:rFonts w:ascii="Times New Roman" w:eastAsia="宋体" w:hAnsi="Times New Roman" w:cs="Times New Roman"/>
          <w:sz w:val="24"/>
        </w:rPr>
        <w:t>，</w:t>
      </w:r>
      <w:r w:rsidR="009378FA" w:rsidRPr="009378FA">
        <w:rPr>
          <w:rFonts w:ascii="Times New Roman" w:eastAsia="宋体" w:hAnsi="Times New Roman" w:cs="Times New Roman"/>
          <w:sz w:val="24"/>
        </w:rPr>
        <w:t>GPT</w:t>
      </w:r>
      <w:r w:rsidR="00D70B68">
        <w:rPr>
          <w:rFonts w:ascii="Times New Roman" w:eastAsia="宋体" w:hAnsi="Times New Roman" w:cs="Times New Roman" w:hint="eastAsia"/>
          <w:sz w:val="24"/>
        </w:rPr>
        <w:t>系列</w:t>
      </w:r>
      <w:r w:rsidR="0010062F">
        <w:rPr>
          <w:rFonts w:ascii="Times New Roman" w:eastAsia="宋体" w:hAnsi="Times New Roman" w:cs="Times New Roman" w:hint="eastAsia"/>
          <w:sz w:val="24"/>
        </w:rPr>
        <w:t>，</w:t>
      </w:r>
      <w:proofErr w:type="spellStart"/>
      <w:r w:rsidR="0010062F">
        <w:rPr>
          <w:rFonts w:ascii="Times New Roman" w:eastAsia="宋体" w:hAnsi="Times New Roman" w:cs="Times New Roman" w:hint="eastAsia"/>
          <w:sz w:val="24"/>
        </w:rPr>
        <w:t>Deepseek</w:t>
      </w:r>
      <w:proofErr w:type="spellEnd"/>
      <w:r w:rsidR="003D45DF">
        <w:rPr>
          <w:rFonts w:ascii="Times New Roman" w:eastAsia="宋体" w:hAnsi="Times New Roman" w:cs="Times New Roman" w:hint="eastAsia"/>
          <w:sz w:val="24"/>
        </w:rPr>
        <w:t>等</w:t>
      </w:r>
      <w:r w:rsidR="0059115C">
        <w:rPr>
          <w:rFonts w:ascii="Times New Roman" w:eastAsia="宋体" w:hAnsi="Times New Roman" w:cs="Times New Roman" w:hint="eastAsia"/>
          <w:sz w:val="24"/>
        </w:rPr>
        <w:t>模型</w:t>
      </w:r>
      <w:r w:rsidR="00D14A29">
        <w:rPr>
          <w:rFonts w:ascii="Times New Roman" w:eastAsia="宋体" w:hAnsi="Times New Roman" w:cs="Times New Roman" w:hint="eastAsia"/>
          <w:sz w:val="24"/>
        </w:rPr>
        <w:t>，</w:t>
      </w:r>
      <w:r w:rsidR="006017BD" w:rsidRPr="006017BD">
        <w:rPr>
          <w:rFonts w:ascii="Times New Roman" w:eastAsia="宋体" w:hAnsi="Times New Roman" w:cs="Times New Roman"/>
          <w:sz w:val="24"/>
        </w:rPr>
        <w:t>​</w:t>
      </w:r>
      <w:r w:rsidR="006017BD" w:rsidRPr="006017BD">
        <w:rPr>
          <w:rFonts w:ascii="Times New Roman" w:eastAsia="宋体" w:hAnsi="Times New Roman" w:cs="Times New Roman"/>
          <w:sz w:val="24"/>
        </w:rPr>
        <w:t>这使得它们在情感分析、情感生成等任务中</w:t>
      </w:r>
      <w:r w:rsidR="005573FE">
        <w:rPr>
          <w:rFonts w:ascii="Times New Roman" w:eastAsia="宋体" w:hAnsi="Times New Roman" w:cs="Times New Roman" w:hint="eastAsia"/>
          <w:sz w:val="24"/>
        </w:rPr>
        <w:t>表现出较好的性能</w:t>
      </w:r>
      <w:r w:rsidR="00057B77" w:rsidRPr="00341204">
        <w:rPr>
          <w:rFonts w:ascii="Times New Roman" w:eastAsia="宋体" w:hAnsi="Times New Roman" w:cs="Times New Roman" w:hint="eastAsia"/>
          <w:sz w:val="24"/>
        </w:rPr>
        <w:fldChar w:fldCharType="begin"/>
      </w:r>
      <w:r w:rsidR="00057B77" w:rsidRPr="00341204">
        <w:rPr>
          <w:rFonts w:ascii="Times New Roman" w:eastAsia="宋体" w:hAnsi="Times New Roman" w:cs="Times New Roman"/>
          <w:sz w:val="24"/>
        </w:rPr>
        <w:instrText xml:space="preserve"> ADDIN EN.CITE &lt;EndNote&gt;&lt;Cite&gt;&lt;Author&gt;Wang&lt;/Author&gt;&lt;Year&gt;2023&lt;/Year&gt;&lt;RecNum&gt;87&lt;/RecNum&gt;&lt;DisplayText&gt;(Wang et al., 2023)&lt;/DisplayText&gt;&lt;record&gt;&lt;rec-number&gt;87&lt;/rec-number&gt;&lt;foreign-keys&gt;&lt;key app="EN" db-id="2adpe90tn92a9beadwwvvza0e9s0repx5r29" timestamp="1741352548"&gt;87&lt;/key&gt;&lt;/foreign-keys&gt;&lt;ref-type name="Journal Article"&gt;17&lt;/ref-type&gt;&lt;contributors&gt;&lt;authors&gt;&lt;author&gt;Wang, Xuena&lt;/author&gt;&lt;author&gt;Li, Xueting&lt;/author&gt;&lt;author&gt;Yin, Zi&lt;/author&gt;&lt;author&gt;Wu, Yue&lt;/author&gt;&lt;author&gt;Liu, Jia&lt;/author&gt;&lt;/authors&gt;&lt;/contributors&gt;&lt;titles&gt;&lt;title&gt;Emotional intelligence of large language models&lt;/title&gt;&lt;secondary-title&gt;Journal of Pacific Rim Psychology&lt;/secondary-title&gt;&lt;/titles&gt;&lt;periodical&gt;&lt;full-title&gt;Journal of Pacific Rim Psychology&lt;/full-title&gt;&lt;/periodical&gt;&lt;pages&gt;18344909231213958&lt;/pages&gt;&lt;volume&gt;17&lt;/volume&gt;&lt;dates&gt;&lt;year&gt;2023&lt;/year&gt;&lt;/dates&gt;&lt;isbn&gt;1834-4909&lt;/isbn&gt;&lt;urls&gt;&lt;/urls&gt;&lt;/record&gt;&lt;/Cite&gt;&lt;/EndNote&gt;</w:instrText>
      </w:r>
      <w:r w:rsidR="00057B77" w:rsidRPr="00341204">
        <w:rPr>
          <w:rFonts w:ascii="Times New Roman" w:eastAsia="宋体" w:hAnsi="Times New Roman" w:cs="Times New Roman"/>
          <w:sz w:val="24"/>
        </w:rPr>
        <w:fldChar w:fldCharType="separate"/>
      </w:r>
      <w:r w:rsidR="00057B77" w:rsidRPr="00341204">
        <w:rPr>
          <w:rFonts w:ascii="Times New Roman" w:eastAsia="宋体" w:hAnsi="Times New Roman" w:cs="Times New Roman"/>
          <w:noProof/>
          <w:sz w:val="24"/>
        </w:rPr>
        <w:t>(Wang et al., 2023)</w:t>
      </w:r>
      <w:r w:rsidR="00057B77" w:rsidRPr="00341204">
        <w:rPr>
          <w:rFonts w:ascii="Times New Roman" w:eastAsia="宋体" w:hAnsi="Times New Roman" w:cs="Times New Roman"/>
          <w:sz w:val="24"/>
        </w:rPr>
        <w:fldChar w:fldCharType="end"/>
      </w:r>
      <w:r w:rsidR="006017BD" w:rsidRPr="006017BD">
        <w:rPr>
          <w:rFonts w:ascii="Times New Roman" w:eastAsia="宋体" w:hAnsi="Times New Roman" w:cs="Times New Roman"/>
          <w:sz w:val="24"/>
        </w:rPr>
        <w:t>。</w:t>
      </w:r>
      <w:r w:rsidR="00DA596F" w:rsidRPr="00BA3156">
        <w:rPr>
          <w:rFonts w:ascii="Times New Roman" w:eastAsia="宋体" w:hAnsi="Times New Roman" w:cs="Times New Roman" w:hint="eastAsia"/>
          <w:sz w:val="24"/>
        </w:rPr>
        <w:t>然而，</w:t>
      </w:r>
      <w:r w:rsidR="009A4BF1" w:rsidRPr="00BA3156">
        <w:rPr>
          <w:rFonts w:ascii="Times New Roman" w:eastAsia="宋体" w:hAnsi="Times New Roman" w:cs="Times New Roman" w:hint="eastAsia"/>
          <w:sz w:val="24"/>
        </w:rPr>
        <w:t>情绪本身</w:t>
      </w:r>
      <w:r w:rsidR="00722F6E" w:rsidRPr="00BA3156">
        <w:rPr>
          <w:rFonts w:ascii="Times New Roman" w:eastAsia="宋体" w:hAnsi="Times New Roman" w:cs="Times New Roman" w:hint="eastAsia"/>
          <w:sz w:val="24"/>
        </w:rPr>
        <w:t>作为</w:t>
      </w:r>
      <w:r w:rsidR="00D82AAD">
        <w:rPr>
          <w:rFonts w:ascii="Times New Roman" w:eastAsia="宋体" w:hAnsi="Times New Roman" w:cs="Times New Roman" w:hint="eastAsia"/>
          <w:sz w:val="24"/>
        </w:rPr>
        <w:t>人类的</w:t>
      </w:r>
      <w:r w:rsidR="009A4BF1" w:rsidRPr="00BA3156">
        <w:rPr>
          <w:rFonts w:ascii="Times New Roman" w:eastAsia="宋体" w:hAnsi="Times New Roman" w:cs="Times New Roman" w:hint="eastAsia"/>
          <w:sz w:val="24"/>
        </w:rPr>
        <w:t>复杂心理现象</w:t>
      </w:r>
      <w:r w:rsidR="00AD5A4B" w:rsidRPr="00BA3156">
        <w:rPr>
          <w:rFonts w:ascii="Times New Roman" w:eastAsia="宋体" w:hAnsi="Times New Roman" w:cs="Times New Roman" w:hint="eastAsia"/>
          <w:sz w:val="24"/>
        </w:rPr>
        <w:t>，</w:t>
      </w:r>
      <w:r w:rsidR="002931B8" w:rsidRPr="00BA3156">
        <w:rPr>
          <w:rFonts w:ascii="Times New Roman" w:eastAsia="宋体" w:hAnsi="Times New Roman" w:cs="Times New Roman" w:hint="eastAsia"/>
          <w:sz w:val="24"/>
        </w:rPr>
        <w:t>并不存在客观</w:t>
      </w:r>
      <w:r w:rsidR="00E32805" w:rsidRPr="00BA3156">
        <w:rPr>
          <w:rFonts w:ascii="Times New Roman" w:eastAsia="宋体" w:hAnsi="Times New Roman" w:cs="Times New Roman" w:hint="eastAsia"/>
          <w:sz w:val="24"/>
        </w:rPr>
        <w:t>的</w:t>
      </w:r>
      <w:r w:rsidR="00114ADA" w:rsidRPr="00BA3156">
        <w:rPr>
          <w:rFonts w:ascii="Times New Roman" w:eastAsia="宋体" w:hAnsi="Times New Roman" w:cs="Times New Roman" w:hint="eastAsia"/>
          <w:sz w:val="24"/>
        </w:rPr>
        <w:t>实体</w:t>
      </w:r>
      <w:r w:rsidR="00B05ADE" w:rsidRPr="00BA3156">
        <w:rPr>
          <w:rFonts w:ascii="Times New Roman" w:eastAsia="宋体" w:hAnsi="Times New Roman" w:cs="Times New Roman" w:hint="eastAsia"/>
          <w:sz w:val="24"/>
        </w:rPr>
        <w:t>作为标签，</w:t>
      </w:r>
      <w:r w:rsidR="00B514DB" w:rsidRPr="00BA3156">
        <w:rPr>
          <w:rFonts w:ascii="Times New Roman" w:eastAsia="宋体" w:hAnsi="Times New Roman" w:cs="Times New Roman"/>
          <w:sz w:val="24"/>
        </w:rPr>
        <w:t>难以获得情绪识别任务的真实</w:t>
      </w:r>
      <w:r w:rsidR="00783F74" w:rsidRPr="00BA3156">
        <w:rPr>
          <w:rFonts w:ascii="Times New Roman" w:eastAsia="宋体" w:hAnsi="Times New Roman" w:cs="Times New Roman" w:hint="eastAsia"/>
          <w:sz w:val="24"/>
        </w:rPr>
        <w:t>值</w:t>
      </w:r>
      <w:r w:rsidR="00B514DB" w:rsidRPr="00BA3156">
        <w:rPr>
          <w:rFonts w:ascii="Times New Roman" w:eastAsia="宋体" w:hAnsi="Times New Roman" w:cs="Times New Roman"/>
          <w:sz w:val="24"/>
        </w:rPr>
        <w:t>（</w:t>
      </w:r>
      <w:r w:rsidR="00B514DB" w:rsidRPr="00BA3156">
        <w:rPr>
          <w:rFonts w:ascii="Times New Roman" w:eastAsia="宋体" w:hAnsi="Times New Roman" w:cs="Times New Roman"/>
          <w:sz w:val="24"/>
        </w:rPr>
        <w:t>ground truth</w:t>
      </w:r>
      <w:r w:rsidR="00B514DB" w:rsidRPr="00BA3156">
        <w:rPr>
          <w:rFonts w:ascii="Times New Roman" w:eastAsia="宋体" w:hAnsi="Times New Roman" w:cs="Times New Roman"/>
          <w:sz w:val="24"/>
        </w:rPr>
        <w:t>）</w:t>
      </w:r>
      <w:r w:rsidR="00D52EA0" w:rsidRPr="00BA3156">
        <w:rPr>
          <w:rFonts w:ascii="Times New Roman" w:eastAsia="宋体" w:hAnsi="Times New Roman" w:cs="Times New Roman" w:hint="eastAsia"/>
          <w:sz w:val="24"/>
        </w:rPr>
        <w:t>，</w:t>
      </w:r>
      <w:r w:rsidR="00F428C7" w:rsidRPr="009F1354">
        <w:rPr>
          <w:rFonts w:ascii="Times New Roman" w:eastAsia="宋体" w:hAnsi="Times New Roman" w:cs="Times New Roman" w:hint="eastAsia"/>
          <w:sz w:val="24"/>
        </w:rPr>
        <w:t>这</w:t>
      </w:r>
      <w:r w:rsidR="001934B1" w:rsidRPr="009F1354">
        <w:rPr>
          <w:rFonts w:ascii="Times New Roman" w:eastAsia="宋体" w:hAnsi="Times New Roman" w:cs="Times New Roman" w:hint="eastAsia"/>
          <w:sz w:val="24"/>
        </w:rPr>
        <w:t>给</w:t>
      </w:r>
      <w:r w:rsidR="00537BF8" w:rsidRPr="009F1354">
        <w:rPr>
          <w:rFonts w:ascii="Times New Roman" w:eastAsia="宋体" w:hAnsi="Times New Roman" w:cs="Times New Roman" w:hint="eastAsia"/>
          <w:sz w:val="24"/>
        </w:rPr>
        <w:t>LLM</w:t>
      </w:r>
      <w:r w:rsidR="00F428C7" w:rsidRPr="009F1354">
        <w:rPr>
          <w:rFonts w:ascii="Times New Roman" w:eastAsia="宋体" w:hAnsi="Times New Roman" w:cs="Times New Roman" w:hint="eastAsia"/>
          <w:sz w:val="24"/>
        </w:rPr>
        <w:t>在情感领域的真实能力评估</w:t>
      </w:r>
      <w:r w:rsidR="00C71265" w:rsidRPr="009F1354">
        <w:rPr>
          <w:rFonts w:ascii="Times New Roman" w:eastAsia="宋体" w:hAnsi="Times New Roman" w:cs="Times New Roman" w:hint="eastAsia"/>
          <w:sz w:val="24"/>
        </w:rPr>
        <w:t>带来了</w:t>
      </w:r>
      <w:r w:rsidR="00DE7DD9" w:rsidRPr="009F1354">
        <w:rPr>
          <w:rFonts w:ascii="Times New Roman" w:eastAsia="宋体" w:hAnsi="Times New Roman" w:cs="Times New Roman" w:hint="eastAsia"/>
          <w:sz w:val="24"/>
        </w:rPr>
        <w:t>挑战</w:t>
      </w:r>
      <w:r w:rsidR="00E43151">
        <w:rPr>
          <w:rFonts w:ascii="Times New Roman" w:eastAsia="宋体" w:hAnsi="Times New Roman" w:cs="Times New Roman" w:hint="eastAsia"/>
          <w:sz w:val="24"/>
        </w:rPr>
        <w:t>。</w:t>
      </w:r>
      <w:r w:rsidR="00DE7DD9" w:rsidRPr="00C872BD">
        <w:rPr>
          <w:rFonts w:ascii="Times New Roman" w:eastAsia="宋体" w:hAnsi="Times New Roman" w:cs="Times New Roman" w:hint="eastAsia"/>
          <w:sz w:val="24"/>
        </w:rPr>
        <w:t>因此</w:t>
      </w:r>
      <w:r w:rsidR="00D7778E" w:rsidRPr="00C872BD">
        <w:rPr>
          <w:rFonts w:ascii="Times New Roman" w:eastAsia="宋体" w:hAnsi="Times New Roman" w:cs="Times New Roman" w:hint="eastAsia"/>
          <w:sz w:val="24"/>
        </w:rPr>
        <w:t>，</w:t>
      </w:r>
      <w:r w:rsidR="00022E7D" w:rsidRPr="00C872BD">
        <w:rPr>
          <w:rFonts w:ascii="Times New Roman" w:eastAsia="宋体" w:hAnsi="Times New Roman" w:cs="Times New Roman" w:hint="eastAsia"/>
          <w:sz w:val="24"/>
        </w:rPr>
        <w:t>深入探究</w:t>
      </w:r>
      <w:r w:rsidR="00EA3E5F" w:rsidRPr="00C872BD">
        <w:rPr>
          <w:rFonts w:ascii="Times New Roman" w:eastAsia="宋体" w:hAnsi="Times New Roman" w:cs="Times New Roman" w:hint="eastAsia"/>
          <w:sz w:val="24"/>
        </w:rPr>
        <w:t>LLM</w:t>
      </w:r>
      <w:r w:rsidR="003236AA" w:rsidRPr="00C872BD">
        <w:rPr>
          <w:rFonts w:ascii="Times New Roman" w:eastAsia="宋体" w:hAnsi="Times New Roman" w:cs="Times New Roman" w:hint="eastAsia"/>
          <w:sz w:val="24"/>
        </w:rPr>
        <w:t>在</w:t>
      </w:r>
      <w:r w:rsidR="00164C8A" w:rsidRPr="00C872BD">
        <w:rPr>
          <w:rFonts w:ascii="Times New Roman" w:eastAsia="宋体" w:hAnsi="Times New Roman" w:cs="Times New Roman" w:hint="eastAsia"/>
          <w:sz w:val="24"/>
        </w:rPr>
        <w:t>情绪识别</w:t>
      </w:r>
      <w:r w:rsidR="003236AA" w:rsidRPr="00C872BD">
        <w:rPr>
          <w:rFonts w:ascii="Times New Roman" w:eastAsia="宋体" w:hAnsi="Times New Roman" w:cs="Times New Roman" w:hint="eastAsia"/>
          <w:sz w:val="24"/>
        </w:rPr>
        <w:t>任务中</w:t>
      </w:r>
      <w:r w:rsidR="00164C8A" w:rsidRPr="00C872BD">
        <w:rPr>
          <w:rFonts w:ascii="Times New Roman" w:eastAsia="宋体" w:hAnsi="Times New Roman" w:cs="Times New Roman" w:hint="eastAsia"/>
          <w:sz w:val="24"/>
        </w:rPr>
        <w:t>的机制</w:t>
      </w:r>
      <w:r w:rsidR="00B75A2D" w:rsidRPr="00C872BD">
        <w:rPr>
          <w:rFonts w:ascii="Times New Roman" w:eastAsia="宋体" w:hAnsi="Times New Roman" w:cs="Times New Roman" w:hint="eastAsia"/>
          <w:sz w:val="24"/>
        </w:rPr>
        <w:t>，</w:t>
      </w:r>
      <w:r w:rsidR="004E5313" w:rsidRPr="004E5313">
        <w:rPr>
          <w:rFonts w:ascii="Times New Roman" w:eastAsia="宋体" w:hAnsi="Times New Roman" w:cs="Times New Roman"/>
          <w:sz w:val="24"/>
        </w:rPr>
        <w:t>明确</w:t>
      </w:r>
      <w:r w:rsidR="004E5313" w:rsidRPr="004E5313">
        <w:rPr>
          <w:rFonts w:ascii="Times New Roman" w:eastAsia="宋体" w:hAnsi="Times New Roman" w:cs="Times New Roman"/>
          <w:sz w:val="24"/>
        </w:rPr>
        <w:t>LLM</w:t>
      </w:r>
      <w:r w:rsidR="004E5313" w:rsidRPr="004E5313">
        <w:rPr>
          <w:rFonts w:ascii="Times New Roman" w:eastAsia="宋体" w:hAnsi="Times New Roman" w:cs="Times New Roman"/>
          <w:sz w:val="24"/>
        </w:rPr>
        <w:t>在多大程度上捕获了与人类相似的情绪表征结构</w:t>
      </w:r>
      <w:r w:rsidR="00912A75" w:rsidRPr="00A568F2">
        <w:rPr>
          <w:rFonts w:ascii="Times New Roman" w:eastAsia="宋体" w:hAnsi="Times New Roman" w:cs="Times New Roman" w:hint="eastAsia"/>
          <w:sz w:val="24"/>
        </w:rPr>
        <w:t>，对于</w:t>
      </w:r>
      <w:r w:rsidR="00912A75" w:rsidRPr="00A568F2">
        <w:rPr>
          <w:rFonts w:ascii="Times New Roman" w:eastAsia="宋体" w:hAnsi="Times New Roman" w:cs="Times New Roman"/>
          <w:sz w:val="24"/>
        </w:rPr>
        <w:t>提高人工神经网络</w:t>
      </w:r>
      <w:r w:rsidR="00912A75" w:rsidRPr="00A568F2">
        <w:rPr>
          <w:rFonts w:ascii="Times New Roman" w:eastAsia="宋体" w:hAnsi="Times New Roman" w:cs="Times New Roman" w:hint="eastAsia"/>
          <w:sz w:val="24"/>
        </w:rPr>
        <w:t>（</w:t>
      </w:r>
      <w:r w:rsidR="00912A75" w:rsidRPr="00A568F2">
        <w:rPr>
          <w:rFonts w:ascii="Times New Roman" w:eastAsia="宋体" w:hAnsi="Times New Roman" w:cs="Times New Roman" w:hint="eastAsia"/>
          <w:sz w:val="24"/>
        </w:rPr>
        <w:t>Artificial Neural Network, ANN</w:t>
      </w:r>
      <w:r w:rsidR="00912A75" w:rsidRPr="00A568F2">
        <w:rPr>
          <w:rFonts w:ascii="Times New Roman" w:eastAsia="宋体" w:hAnsi="Times New Roman" w:cs="Times New Roman" w:hint="eastAsia"/>
          <w:sz w:val="24"/>
        </w:rPr>
        <w:t>）</w:t>
      </w:r>
      <w:r w:rsidR="00912A75" w:rsidRPr="00A568F2">
        <w:rPr>
          <w:rFonts w:ascii="Times New Roman" w:eastAsia="宋体" w:hAnsi="Times New Roman" w:cs="Times New Roman"/>
          <w:sz w:val="24"/>
        </w:rPr>
        <w:t>在情绪处理任务上的表现</w:t>
      </w:r>
      <w:r w:rsidR="005E1AE9" w:rsidRPr="00A568F2">
        <w:rPr>
          <w:rFonts w:ascii="Times New Roman" w:eastAsia="宋体" w:hAnsi="Times New Roman" w:cs="Times New Roman" w:hint="eastAsia"/>
          <w:sz w:val="24"/>
        </w:rPr>
        <w:t>至关重要</w:t>
      </w:r>
      <w:r w:rsidR="005E1AE9" w:rsidRPr="00A568F2">
        <w:rPr>
          <w:rFonts w:ascii="Times New Roman" w:eastAsia="宋体" w:hAnsi="Times New Roman" w:cs="Times New Roman"/>
          <w:sz w:val="24"/>
        </w:rPr>
        <w:t>。</w:t>
      </w:r>
    </w:p>
    <w:p w:rsidR="004F3097" w:rsidRPr="00FC69AE" w:rsidRDefault="009A5FB0" w:rsidP="00F136BD">
      <w:pPr>
        <w:spacing w:line="360" w:lineRule="auto"/>
        <w:ind w:firstLineChars="200" w:firstLine="480"/>
        <w:rPr>
          <w:rFonts w:ascii="Times New Roman" w:eastAsia="宋体" w:hAnsi="Times New Roman" w:cs="Times New Roman"/>
          <w:color w:val="000000" w:themeColor="text1"/>
          <w:sz w:val="24"/>
        </w:rPr>
      </w:pPr>
      <w:r w:rsidRPr="009A5FB0">
        <w:rPr>
          <w:rFonts w:ascii="Times New Roman" w:eastAsia="宋体" w:hAnsi="Times New Roman" w:cs="Times New Roman"/>
          <w:sz w:val="24"/>
        </w:rPr>
        <w:t>已有研究证实，人工神经网络的表征与人类大脑的表征存在一定相似性，</w:t>
      </w:r>
      <w:r w:rsidR="00A76249">
        <w:rPr>
          <w:rFonts w:ascii="Times New Roman" w:eastAsia="宋体" w:hAnsi="Times New Roman" w:cs="Times New Roman" w:hint="eastAsia"/>
          <w:sz w:val="24"/>
        </w:rPr>
        <w:t>从最早的视觉</w:t>
      </w:r>
      <w:r w:rsidR="003F1018">
        <w:rPr>
          <w:rFonts w:ascii="Times New Roman" w:eastAsia="宋体" w:hAnsi="Times New Roman" w:cs="Times New Roman" w:hint="eastAsia"/>
          <w:sz w:val="24"/>
        </w:rPr>
        <w:t>领域</w:t>
      </w:r>
      <w:r w:rsidR="00254570">
        <w:rPr>
          <w:rFonts w:ascii="Times New Roman" w:eastAsia="宋体" w:hAnsi="Times New Roman" w:cs="Times New Roman"/>
          <w:sz w:val="24"/>
        </w:rPr>
        <w:fldChar w:fldCharType="begin"/>
      </w:r>
      <w:r w:rsidR="00254570">
        <w:rPr>
          <w:rFonts w:ascii="Times New Roman" w:eastAsia="宋体" w:hAnsi="Times New Roman" w:cs="Times New Roman"/>
          <w:sz w:val="24"/>
        </w:rPr>
        <w:instrText xml:space="preserve"> ADDIN EN.CITE &lt;EndNote&gt;&lt;Cite&gt;&lt;Author&gt;Eickenberg&lt;/Author&gt;&lt;Year&gt;2017&lt;/Year&gt;&lt;RecNum&gt;100&lt;/RecNum&gt;&lt;DisplayText&gt;(Eickenberg et al., 2017; Yamins et al., 2014)&lt;/DisplayText&gt;&lt;record&gt;&lt;rec-number&gt;100&lt;/rec-number&gt;&lt;foreign-keys&gt;&lt;key app="EN" db-id="2adpe90tn92a9beadwwvvza0e9s0repx5r29" timestamp="1741353352"&gt;100&lt;/key&gt;&lt;/foreign-keys&gt;&lt;ref-type name="Journal Article"&gt;17&lt;/ref-type&gt;&lt;contributors&gt;&lt;authors&gt;&lt;author&gt;Eickenberg, Michael&lt;/author&gt;&lt;author&gt;Gramfort, Alexandre&lt;/author&gt;&lt;author&gt;Varoquaux, Gaël&lt;/author&gt;&lt;author&gt;Thirion, Bertrand&lt;/author&gt;&lt;/authors&gt;&lt;/contributors&gt;&lt;titles&gt;&lt;title&gt;Seeing it all: Convolutional network layers map the function of the human visual system&lt;/title&gt;&lt;secondary-title&gt;NeuroImage&lt;/secondary-title&gt;&lt;/titles&gt;&lt;periodical&gt;&lt;full-title&gt;NeuroImage&lt;/full-title&gt;&lt;/periodical&gt;&lt;pages&gt;184-194&lt;/pages&gt;&lt;volume&gt;152&lt;/volume&gt;&lt;dates&gt;&lt;year&gt;2017&lt;/year&gt;&lt;/dates&gt;&lt;isbn&gt;1053-8119&lt;/isbn&gt;&lt;urls&gt;&lt;/urls&gt;&lt;/record&gt;&lt;/Cite&gt;&lt;Cite&gt;&lt;Author&gt;Yamins&lt;/Author&gt;&lt;Year&gt;2014&lt;/Year&gt;&lt;RecNum&gt;101&lt;/RecNum&gt;&lt;record&gt;&lt;rec-number&gt;101&lt;/rec-number&gt;&lt;foreign-keys&gt;&lt;key app="EN" db-id="2adpe90tn92a9beadwwvvza0e9s0repx5r29" timestamp="1741353360"&gt;101&lt;/key&gt;&lt;/foreign-keys&gt;&lt;ref-type name="Journal Article"&gt;17&lt;/ref-type&gt;&lt;contributors&gt;&lt;authors&gt;&lt;author&gt;Yamins, Daniel LK&lt;/author&gt;&lt;author&gt;Hong, Ha&lt;/author&gt;&lt;author&gt;Cadieu, Charles F&lt;/author&gt;&lt;author&gt;Solomon, Ethan A&lt;/author&gt;&lt;author&gt;Seibert, Darren&lt;/author&gt;&lt;author&gt;DiCarlo, James J&lt;/author&gt;&lt;/authors&gt;&lt;/contributors&gt;&lt;titles&gt;&lt;title&gt;Performance-optimized hierarchical models predict neural responses in higher visual cortex&lt;/title&gt;&lt;secondary-title&gt;Proceedings of the national academy of sciences&lt;/secondary-title&gt;&lt;/titles&gt;&lt;periodical&gt;&lt;full-title&gt;Proceedings of the National Academy of Sciences&lt;/full-title&gt;&lt;/periodical&gt;&lt;pages&gt;8619-8624&lt;/pages&gt;&lt;volume&gt;111&lt;/volume&gt;&lt;number&gt;23&lt;/number&gt;&lt;dates&gt;&lt;year&gt;2014&lt;/year&gt;&lt;/dates&gt;&lt;isbn&gt;0027-8424&lt;/isbn&gt;&lt;urls&gt;&lt;/urls&gt;&lt;/record&gt;&lt;/Cite&gt;&lt;/EndNote&gt;</w:instrText>
      </w:r>
      <w:r w:rsidR="00254570">
        <w:rPr>
          <w:rFonts w:ascii="Times New Roman" w:eastAsia="宋体" w:hAnsi="Times New Roman" w:cs="Times New Roman"/>
          <w:sz w:val="24"/>
        </w:rPr>
        <w:fldChar w:fldCharType="separate"/>
      </w:r>
      <w:r w:rsidR="00254570">
        <w:rPr>
          <w:rFonts w:ascii="Times New Roman" w:eastAsia="宋体" w:hAnsi="Times New Roman" w:cs="Times New Roman"/>
          <w:noProof/>
          <w:sz w:val="24"/>
        </w:rPr>
        <w:t>(Eickenberg et al., 2017; Yamins et al., 2014)</w:t>
      </w:r>
      <w:r w:rsidR="00254570">
        <w:rPr>
          <w:rFonts w:ascii="Times New Roman" w:eastAsia="宋体" w:hAnsi="Times New Roman" w:cs="Times New Roman"/>
          <w:sz w:val="24"/>
        </w:rPr>
        <w:fldChar w:fldCharType="end"/>
      </w:r>
      <w:r w:rsidR="00A76249">
        <w:rPr>
          <w:rFonts w:ascii="Times New Roman" w:eastAsia="宋体" w:hAnsi="Times New Roman" w:cs="Times New Roman" w:hint="eastAsia"/>
          <w:sz w:val="24"/>
        </w:rPr>
        <w:t>，到语音</w:t>
      </w:r>
      <w:r w:rsidR="0082428E">
        <w:rPr>
          <w:rFonts w:ascii="Times New Roman" w:eastAsia="宋体" w:hAnsi="Times New Roman" w:cs="Times New Roman" w:hint="eastAsia"/>
          <w:sz w:val="24"/>
        </w:rPr>
        <w:t>处理</w:t>
      </w:r>
      <w:r w:rsidR="00B43FA9">
        <w:rPr>
          <w:rFonts w:ascii="Times New Roman" w:eastAsia="宋体" w:hAnsi="Times New Roman" w:cs="Times New Roman"/>
          <w:sz w:val="24"/>
        </w:rPr>
        <w:fldChar w:fldCharType="begin"/>
      </w:r>
      <w:r w:rsidR="00B43FA9">
        <w:rPr>
          <w:rFonts w:ascii="Times New Roman" w:eastAsia="宋体" w:hAnsi="Times New Roman" w:cs="Times New Roman"/>
          <w:sz w:val="24"/>
        </w:rPr>
        <w:instrText xml:space="preserve"> ADDIN EN.CITE &lt;EndNote&gt;&lt;Cite&gt;&lt;Author&gt;Kell&lt;/Author&gt;&lt;Year&gt;2018&lt;/Year&gt;&lt;RecNum&gt;122&lt;/RecNum&gt;&lt;DisplayText&gt;(Kell et al., 2018; Koumura et al., 2023)&lt;/DisplayText&gt;&lt;record&gt;&lt;rec-number&gt;122&lt;/rec-number&gt;&lt;foreign-keys&gt;&lt;key app="EN" db-id="2adpe90tn92a9beadwwvvza0e9s0repx5r29" timestamp="1741431783"&gt;122&lt;/key&gt;&lt;/foreign-keys&gt;&lt;ref-type name="Journal Article"&gt;17&lt;/ref-type&gt;&lt;contributors&gt;&lt;authors&gt;&lt;author&gt;Kell, Alexander JE&lt;/author&gt;&lt;author&gt;Yamins, Daniel LK&lt;/author&gt;&lt;author&gt;Shook, Erica N&lt;/author&gt;&lt;author&gt;Norman-Haignere, Sam V&lt;/author&gt;&lt;author&gt;McDermott, Josh H&lt;/author&gt;&lt;/authors&gt;&lt;/contributors&gt;&lt;titles&gt;&lt;title&gt;A task-optimized neural network replicates human auditory behavior, predicts brain responses, and reveals a cortical processing hierarchy&lt;/title&gt;&lt;secondary-title&gt;Neuron&lt;/secondary-title&gt;&lt;/titles&gt;&lt;periodical&gt;&lt;full-title&gt;Neuron&lt;/full-title&gt;&lt;/periodical&gt;&lt;pages&gt;630-644. e16&lt;/pages&gt;&lt;volume&gt;98&lt;/volume&gt;&lt;number&gt;3&lt;/number&gt;&lt;dates&gt;&lt;year&gt;2018&lt;/year&gt;&lt;/dates&gt;&lt;isbn&gt;0896-6273&lt;/isbn&gt;&lt;urls&gt;&lt;/urls&gt;&lt;/record&gt;&lt;/Cite&gt;&lt;Cite&gt;&lt;Author&gt;Koumura&lt;/Author&gt;&lt;Year&gt;2023&lt;/Year&gt;&lt;RecNum&gt;124&lt;/RecNum&gt;&lt;record&gt;&lt;rec-number&gt;124&lt;/rec-number&gt;&lt;foreign-keys&gt;&lt;key app="EN" db-id="2adpe90tn92a9beadwwvvza0e9s0repx5r29" timestamp="1741431912"&gt;124&lt;/key&gt;&lt;/foreign-keys&gt;&lt;ref-type name="Journal Article"&gt;17&lt;/ref-type&gt;&lt;contributors&gt;&lt;authors&gt;&lt;author&gt;Koumura, Takuya&lt;/author&gt;&lt;author&gt;Terashima, Hiroki&lt;/author&gt;&lt;author&gt;Furukawa, Shigeto&lt;/author&gt;&lt;/authors&gt;&lt;/contributors&gt;&lt;titles&gt;&lt;title&gt;Human-like modulation sensitivity emerging through optimization to natural sound recognition&lt;/title&gt;&lt;secondary-title&gt;Journal of Neuroscience&lt;/secondary-title&gt;&lt;/titles&gt;&lt;periodical&gt;&lt;full-title&gt;Journal of Neuroscience&lt;/full-title&gt;&lt;/periodical&gt;&lt;pages&gt;3876-3894&lt;/pages&gt;&lt;volume&gt;43&lt;/volume&gt;&lt;number&gt;21&lt;/number&gt;&lt;dates&gt;&lt;year&gt;2023&lt;/year&gt;&lt;/dates&gt;&lt;isbn&gt;0270-6474&lt;/isbn&gt;&lt;urls&gt;&lt;/urls&gt;&lt;/record&gt;&lt;/Cite&gt;&lt;/EndNote&gt;</w:instrText>
      </w:r>
      <w:r w:rsidR="00B43FA9">
        <w:rPr>
          <w:rFonts w:ascii="Times New Roman" w:eastAsia="宋体" w:hAnsi="Times New Roman" w:cs="Times New Roman"/>
          <w:sz w:val="24"/>
        </w:rPr>
        <w:fldChar w:fldCharType="separate"/>
      </w:r>
      <w:r w:rsidR="00B43FA9">
        <w:rPr>
          <w:rFonts w:ascii="Times New Roman" w:eastAsia="宋体" w:hAnsi="Times New Roman" w:cs="Times New Roman"/>
          <w:noProof/>
          <w:sz w:val="24"/>
        </w:rPr>
        <w:t>(Kell et al., 2018; Koumura et al., 2023)</w:t>
      </w:r>
      <w:r w:rsidR="00B43FA9">
        <w:rPr>
          <w:rFonts w:ascii="Times New Roman" w:eastAsia="宋体" w:hAnsi="Times New Roman" w:cs="Times New Roman"/>
          <w:sz w:val="24"/>
        </w:rPr>
        <w:fldChar w:fldCharType="end"/>
      </w:r>
      <w:r w:rsidR="00A76249">
        <w:rPr>
          <w:rFonts w:ascii="Times New Roman" w:eastAsia="宋体" w:hAnsi="Times New Roman" w:cs="Times New Roman" w:hint="eastAsia"/>
          <w:sz w:val="24"/>
        </w:rPr>
        <w:t>以及语言理解</w:t>
      </w:r>
      <w:r w:rsidR="00E04A38">
        <w:rPr>
          <w:rFonts w:ascii="Times New Roman" w:eastAsia="宋体" w:hAnsi="Times New Roman" w:cs="Times New Roman"/>
          <w:sz w:val="24"/>
        </w:rPr>
        <w:fldChar w:fldCharType="begin">
          <w:fldData xml:space="preserve">PEVuZE5vdGU+PENpdGU+PEF1dGhvcj5BYmRlbC1HaGFmZmFyPC9BdXRob3I+PFllYXI+MjAyNDwv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</w:fldData>
        </w:fldChar>
      </w:r>
      <w:r w:rsidR="00E04A38">
        <w:rPr>
          <w:rFonts w:ascii="Times New Roman" w:eastAsia="宋体" w:hAnsi="Times New Roman" w:cs="Times New Roman"/>
          <w:sz w:val="24"/>
        </w:rPr>
        <w:instrText xml:space="preserve"> ADDIN EN.CITE </w:instrText>
      </w:r>
      <w:r w:rsidR="00E04A38">
        <w:rPr>
          <w:rFonts w:ascii="Times New Roman" w:eastAsia="宋体" w:hAnsi="Times New Roman" w:cs="Times New Roman"/>
          <w:sz w:val="24"/>
        </w:rPr>
        <w:fldChar w:fldCharType="begin">
          <w:fldData xml:space="preserve">PEVuZE5vdGU+PENpdGU+PEF1dGhvcj5BYmRlbC1HaGFmZmFyPC9BdXRob3I+PFllYXI+MjAyNDwv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</w:fldData>
        </w:fldChar>
      </w:r>
      <w:r w:rsidR="00E04A38">
        <w:rPr>
          <w:rFonts w:ascii="Times New Roman" w:eastAsia="宋体" w:hAnsi="Times New Roman" w:cs="Times New Roman"/>
          <w:sz w:val="24"/>
        </w:rPr>
        <w:instrText xml:space="preserve"> ADDIN EN.CITE.DATA </w:instrText>
      </w:r>
      <w:r w:rsidR="00E04A38">
        <w:rPr>
          <w:rFonts w:ascii="Times New Roman" w:eastAsia="宋体" w:hAnsi="Times New Roman" w:cs="Times New Roman"/>
          <w:sz w:val="24"/>
        </w:rPr>
      </w:r>
      <w:r w:rsidR="00E04A38">
        <w:rPr>
          <w:rFonts w:ascii="Times New Roman" w:eastAsia="宋体" w:hAnsi="Times New Roman" w:cs="Times New Roman"/>
          <w:sz w:val="24"/>
        </w:rPr>
        <w:fldChar w:fldCharType="end"/>
      </w:r>
      <w:r w:rsidR="00E04A38">
        <w:rPr>
          <w:rFonts w:ascii="Times New Roman" w:eastAsia="宋体" w:hAnsi="Times New Roman" w:cs="Times New Roman"/>
          <w:sz w:val="24"/>
        </w:rPr>
      </w:r>
      <w:r w:rsidR="00E04A38">
        <w:rPr>
          <w:rFonts w:ascii="Times New Roman" w:eastAsia="宋体" w:hAnsi="Times New Roman" w:cs="Times New Roman"/>
          <w:sz w:val="24"/>
        </w:rPr>
        <w:fldChar w:fldCharType="separate"/>
      </w:r>
      <w:r w:rsidR="00E04A38">
        <w:rPr>
          <w:rFonts w:ascii="Times New Roman" w:eastAsia="宋体" w:hAnsi="Times New Roman" w:cs="Times New Roman"/>
          <w:noProof/>
          <w:sz w:val="24"/>
        </w:rPr>
        <w:t>(Abdel-Ghaffar et al., 2024; Mischler et al., 2024; Schrimpf et al., 2021)</w:t>
      </w:r>
      <w:r w:rsidR="00E04A38">
        <w:rPr>
          <w:rFonts w:ascii="Times New Roman" w:eastAsia="宋体" w:hAnsi="Times New Roman" w:cs="Times New Roman"/>
          <w:sz w:val="24"/>
        </w:rPr>
        <w:fldChar w:fldCharType="end"/>
      </w:r>
      <w:r w:rsidR="00F84FEC">
        <w:rPr>
          <w:rFonts w:ascii="Times New Roman" w:eastAsia="宋体" w:hAnsi="Times New Roman" w:cs="Times New Roman" w:hint="eastAsia"/>
          <w:sz w:val="24"/>
        </w:rPr>
        <w:t>，并且</w:t>
      </w:r>
      <w:r w:rsidR="00702810">
        <w:rPr>
          <w:rFonts w:ascii="Times New Roman" w:eastAsia="宋体" w:hAnsi="Times New Roman" w:cs="Times New Roman" w:hint="eastAsia"/>
          <w:sz w:val="24"/>
        </w:rPr>
        <w:t>对于</w:t>
      </w:r>
      <w:r w:rsidR="00990C3D">
        <w:rPr>
          <w:rFonts w:ascii="Times New Roman" w:eastAsia="宋体" w:hAnsi="Times New Roman" w:cs="Times New Roman" w:hint="eastAsia"/>
          <w:sz w:val="24"/>
        </w:rPr>
        <w:t>在模型</w:t>
      </w:r>
      <w:r w:rsidR="00765E82">
        <w:rPr>
          <w:rFonts w:ascii="Times New Roman" w:eastAsia="宋体" w:hAnsi="Times New Roman" w:cs="Times New Roman" w:hint="eastAsia"/>
          <w:sz w:val="24"/>
        </w:rPr>
        <w:t>架构</w:t>
      </w:r>
      <w:r w:rsidR="00990C3D">
        <w:rPr>
          <w:rFonts w:ascii="Times New Roman" w:eastAsia="宋体" w:hAnsi="Times New Roman" w:cs="Times New Roman" w:hint="eastAsia"/>
          <w:sz w:val="24"/>
        </w:rPr>
        <w:t>、训练方式以及训练数据</w:t>
      </w:r>
      <w:r w:rsidR="0021797C">
        <w:rPr>
          <w:rFonts w:ascii="Times New Roman" w:eastAsia="宋体" w:hAnsi="Times New Roman" w:cs="Times New Roman" w:hint="eastAsia"/>
          <w:sz w:val="24"/>
        </w:rPr>
        <w:t>等方面存在差异的</w:t>
      </w:r>
      <w:r w:rsidR="00113325">
        <w:rPr>
          <w:rFonts w:ascii="Times New Roman" w:eastAsia="宋体" w:hAnsi="Times New Roman" w:cs="Times New Roman" w:hint="eastAsia"/>
          <w:sz w:val="24"/>
        </w:rPr>
        <w:t>ANN</w:t>
      </w:r>
      <w:r w:rsidR="0005446E">
        <w:rPr>
          <w:rFonts w:ascii="Times New Roman" w:eastAsia="宋体" w:hAnsi="Times New Roman" w:cs="Times New Roman" w:hint="eastAsia"/>
          <w:sz w:val="24"/>
        </w:rPr>
        <w:t>表征</w:t>
      </w:r>
      <w:r w:rsidR="0081097A">
        <w:rPr>
          <w:rFonts w:ascii="Times New Roman" w:eastAsia="宋体" w:hAnsi="Times New Roman" w:cs="Times New Roman" w:hint="eastAsia"/>
          <w:sz w:val="24"/>
        </w:rPr>
        <w:t>均</w:t>
      </w:r>
      <w:r w:rsidR="004668A5">
        <w:rPr>
          <w:rFonts w:ascii="Times New Roman" w:eastAsia="宋体" w:hAnsi="Times New Roman" w:cs="Times New Roman" w:hint="eastAsia"/>
          <w:sz w:val="24"/>
        </w:rPr>
        <w:t>能较好地预测人类大脑表征</w:t>
      </w:r>
      <w:r w:rsidR="003D36E1">
        <w:rPr>
          <w:rFonts w:ascii="Times New Roman" w:eastAsia="宋体" w:hAnsi="Times New Roman" w:cs="Times New Roman" w:hint="eastAsia"/>
          <w:sz w:val="24"/>
        </w:rPr>
        <w:t>。</w:t>
      </w:r>
      <w:r w:rsidR="00853B2A">
        <w:rPr>
          <w:rFonts w:ascii="Times New Roman" w:eastAsia="宋体" w:hAnsi="Times New Roman" w:cs="Times New Roman" w:hint="eastAsia"/>
          <w:sz w:val="24"/>
        </w:rPr>
        <w:t>例如，</w:t>
      </w:r>
      <w:r w:rsidR="00E405F9">
        <w:rPr>
          <w:rFonts w:ascii="Times New Roman" w:eastAsia="宋体" w:hAnsi="Times New Roman" w:cs="Times New Roman" w:hint="eastAsia"/>
          <w:sz w:val="24"/>
        </w:rPr>
        <w:t>最近在视觉领域中的研究</w:t>
      </w:r>
      <w:r w:rsidR="00E0119F">
        <w:rPr>
          <w:rFonts w:ascii="Times New Roman" w:eastAsia="宋体" w:hAnsi="Times New Roman" w:cs="Times New Roman" w:hint="eastAsia"/>
          <w:sz w:val="24"/>
        </w:rPr>
        <w:t>表明</w:t>
      </w:r>
      <w:r w:rsidR="00AC74D8">
        <w:rPr>
          <w:rFonts w:ascii="Times New Roman" w:eastAsia="宋体" w:hAnsi="Times New Roman" w:cs="Times New Roman" w:hint="eastAsia"/>
          <w:sz w:val="24"/>
        </w:rPr>
        <w:t>不同</w:t>
      </w:r>
      <w:r w:rsidR="00E405F9" w:rsidRPr="00E405F9">
        <w:rPr>
          <w:rFonts w:ascii="Times New Roman" w:eastAsia="宋体" w:hAnsi="Times New Roman" w:cs="Times New Roman"/>
          <w:sz w:val="24"/>
        </w:rPr>
        <w:t>视觉</w:t>
      </w:r>
      <w:r w:rsidR="00785982">
        <w:rPr>
          <w:rFonts w:ascii="Times New Roman" w:eastAsia="宋体" w:hAnsi="Times New Roman" w:cs="Times New Roman" w:hint="eastAsia"/>
          <w:sz w:val="24"/>
        </w:rPr>
        <w:t>神经网络</w:t>
      </w:r>
      <w:r w:rsidR="00E405F9" w:rsidRPr="00E405F9">
        <w:rPr>
          <w:rFonts w:ascii="Times New Roman" w:eastAsia="宋体" w:hAnsi="Times New Roman" w:cs="Times New Roman"/>
          <w:sz w:val="24"/>
        </w:rPr>
        <w:t>之间以及</w:t>
      </w:r>
      <w:r w:rsidR="00E75D13">
        <w:rPr>
          <w:rFonts w:ascii="Times New Roman" w:eastAsia="宋体" w:hAnsi="Times New Roman" w:cs="Times New Roman" w:hint="eastAsia"/>
          <w:sz w:val="24"/>
        </w:rPr>
        <w:t>神经网络</w:t>
      </w:r>
      <w:r w:rsidR="00E405F9" w:rsidRPr="00E405F9">
        <w:rPr>
          <w:rFonts w:ascii="Times New Roman" w:eastAsia="宋体" w:hAnsi="Times New Roman" w:cs="Times New Roman" w:hint="eastAsia"/>
          <w:sz w:val="24"/>
        </w:rPr>
        <w:t>与</w:t>
      </w:r>
      <w:r w:rsidR="00E405F9" w:rsidRPr="00E405F9">
        <w:rPr>
          <w:rFonts w:ascii="Times New Roman" w:eastAsia="宋体" w:hAnsi="Times New Roman" w:cs="Times New Roman"/>
          <w:sz w:val="24"/>
        </w:rPr>
        <w:t>人类视觉皮层之间</w:t>
      </w:r>
      <w:r w:rsidR="00C43BC4">
        <w:rPr>
          <w:rFonts w:ascii="Times New Roman" w:eastAsia="宋体" w:hAnsi="Times New Roman" w:cs="Times New Roman" w:hint="eastAsia"/>
          <w:sz w:val="24"/>
        </w:rPr>
        <w:t>存在</w:t>
      </w:r>
      <w:r w:rsidR="00E405F9" w:rsidRPr="009639CA">
        <w:rPr>
          <w:rFonts w:ascii="Times New Roman" w:eastAsia="宋体" w:hAnsi="Times New Roman" w:cs="Times New Roman"/>
          <w:sz w:val="24"/>
        </w:rPr>
        <w:t>共同</w:t>
      </w:r>
      <w:r w:rsidR="009639CA" w:rsidRPr="009639CA">
        <w:rPr>
          <w:rFonts w:ascii="Times New Roman" w:eastAsia="宋体" w:hAnsi="Times New Roman" w:cs="Times New Roman" w:hint="eastAsia"/>
          <w:sz w:val="24"/>
        </w:rPr>
        <w:t>的</w:t>
      </w:r>
      <w:r w:rsidR="00E405F9" w:rsidRPr="009639CA">
        <w:rPr>
          <w:rFonts w:ascii="Times New Roman" w:eastAsia="宋体" w:hAnsi="Times New Roman" w:cs="Times New Roman"/>
          <w:sz w:val="24"/>
        </w:rPr>
        <w:t>表征</w:t>
      </w:r>
      <w:r w:rsidR="00BE2C0A" w:rsidRPr="009639CA">
        <w:rPr>
          <w:rFonts w:ascii="Times New Roman" w:eastAsia="宋体" w:hAnsi="Times New Roman" w:cs="Times New Roman" w:hint="eastAsia"/>
          <w:sz w:val="24"/>
        </w:rPr>
        <w:t>特征</w:t>
      </w:r>
      <w:r w:rsidR="00E405F9" w:rsidRPr="009639CA">
        <w:rPr>
          <w:rFonts w:ascii="Times New Roman" w:eastAsia="宋体" w:hAnsi="Times New Roman" w:cs="Times New Roman"/>
          <w:sz w:val="24"/>
        </w:rPr>
        <w:t>维度</w:t>
      </w:r>
      <w:r w:rsidR="00477BA2">
        <w:rPr>
          <w:rFonts w:ascii="Times New Roman" w:eastAsia="宋体" w:hAnsi="Times New Roman" w:cs="Times New Roman"/>
          <w:sz w:val="24"/>
        </w:rPr>
        <w:fldChar w:fldCharType="begin"/>
      </w:r>
      <w:r w:rsidR="00477BA2">
        <w:rPr>
          <w:rFonts w:ascii="Times New Roman" w:eastAsia="宋体" w:hAnsi="Times New Roman" w:cs="Times New Roman"/>
          <w:sz w:val="24"/>
        </w:rPr>
        <w:instrText xml:space="preserve"> ADDIN EN.CITE &lt;EndNote&gt;&lt;Cite&gt;&lt;Author&gt;Chen&lt;/Author&gt;&lt;Year&gt;2024&lt;/Year&gt;&lt;RecNum&gt;125&lt;/RecNum&gt;&lt;DisplayText&gt;(Chen &amp;amp; Bonner, 2024)&lt;/DisplayText&gt;&lt;record&gt;&lt;rec-number&gt;125&lt;/rec-number&gt;&lt;foreign-keys&gt;&lt;key app="EN" db-id="2adpe90tn92a9beadwwvvza0e9s0repx5r29" timestamp="1741444052"&gt;125&lt;/key&gt;&lt;/foreign-keys&gt;&lt;ref-type name="Journal Article"&gt;17&lt;/ref-type&gt;&lt;contributors&gt;&lt;authors&gt;&lt;author&gt;Chen, Zirui&lt;/author&gt;&lt;author&gt;Bonner, Michael F&lt;/author&gt;&lt;/authors&gt;&lt;/contributors&gt;&lt;titles&gt;&lt;title&gt;Universal dimensions of visual representation&lt;/title&gt;&lt;secondary-title&gt;arXiv preprint arXiv:2408.12804&lt;/secondary-title&gt;&lt;/titles&gt;&lt;periodical&gt;&lt;full-title&gt;arXiv preprint arXiv:2408.12804&lt;/full-title&gt;&lt;/periodical&gt;&lt;dates&gt;&lt;year&gt;2024&lt;/year&gt;&lt;/dates&gt;&lt;urls&gt;&lt;/urls&gt;&lt;/record&gt;&lt;/Cite&gt;&lt;/EndNote&gt;</w:instrText>
      </w:r>
      <w:r w:rsidR="00477BA2">
        <w:rPr>
          <w:rFonts w:ascii="Times New Roman" w:eastAsia="宋体" w:hAnsi="Times New Roman" w:cs="Times New Roman"/>
          <w:sz w:val="24"/>
        </w:rPr>
        <w:fldChar w:fldCharType="separate"/>
      </w:r>
      <w:r w:rsidR="00477BA2">
        <w:rPr>
          <w:rFonts w:ascii="Times New Roman" w:eastAsia="宋体" w:hAnsi="Times New Roman" w:cs="Times New Roman"/>
          <w:noProof/>
          <w:sz w:val="24"/>
        </w:rPr>
        <w:t>(Chen &amp; Bonner, 2024)</w:t>
      </w:r>
      <w:r w:rsidR="00477BA2">
        <w:rPr>
          <w:rFonts w:ascii="Times New Roman" w:eastAsia="宋体" w:hAnsi="Times New Roman" w:cs="Times New Roman"/>
          <w:sz w:val="24"/>
        </w:rPr>
        <w:fldChar w:fldCharType="end"/>
      </w:r>
      <w:r w:rsidR="00926897">
        <w:rPr>
          <w:rFonts w:ascii="Times New Roman" w:eastAsia="宋体" w:hAnsi="Times New Roman" w:cs="Times New Roman" w:hint="eastAsia"/>
          <w:sz w:val="24"/>
        </w:rPr>
        <w:t>；</w:t>
      </w:r>
      <w:r w:rsidR="00304167">
        <w:rPr>
          <w:rFonts w:ascii="Times New Roman" w:eastAsia="宋体" w:hAnsi="Times New Roman" w:cs="Times New Roman" w:hint="eastAsia"/>
          <w:sz w:val="24"/>
        </w:rPr>
        <w:t>而在</w:t>
      </w:r>
      <w:r w:rsidR="00296B4F">
        <w:rPr>
          <w:rFonts w:ascii="Times New Roman" w:eastAsia="宋体" w:hAnsi="Times New Roman" w:cs="Times New Roman" w:hint="eastAsia"/>
          <w:sz w:val="24"/>
        </w:rPr>
        <w:t>另</w:t>
      </w:r>
      <w:r w:rsidR="00200E02">
        <w:rPr>
          <w:rFonts w:ascii="Times New Roman" w:eastAsia="宋体" w:hAnsi="Times New Roman" w:cs="Times New Roman" w:hint="eastAsia"/>
          <w:sz w:val="24"/>
        </w:rPr>
        <w:t>一项研究中，研究者</w:t>
      </w:r>
      <w:r w:rsidR="00BD0034">
        <w:rPr>
          <w:rFonts w:ascii="Times New Roman" w:eastAsia="宋体" w:hAnsi="Times New Roman" w:cs="Times New Roman" w:hint="eastAsia"/>
          <w:sz w:val="24"/>
        </w:rPr>
        <w:t>分别研究了语言和视觉</w:t>
      </w:r>
      <w:r w:rsidR="00E20915">
        <w:rPr>
          <w:rFonts w:ascii="Times New Roman" w:eastAsia="宋体" w:hAnsi="Times New Roman" w:cs="Times New Roman" w:hint="eastAsia"/>
          <w:sz w:val="24"/>
        </w:rPr>
        <w:t>的跨模型表征</w:t>
      </w:r>
      <w:r w:rsidR="00DC70D4">
        <w:rPr>
          <w:rFonts w:ascii="Times New Roman" w:eastAsia="宋体" w:hAnsi="Times New Roman" w:cs="Times New Roman" w:hint="eastAsia"/>
          <w:sz w:val="24"/>
        </w:rPr>
        <w:t>一致性</w:t>
      </w:r>
      <w:r w:rsidR="00E20915">
        <w:rPr>
          <w:rFonts w:ascii="Times New Roman" w:eastAsia="宋体" w:hAnsi="Times New Roman" w:cs="Times New Roman" w:hint="eastAsia"/>
          <w:sz w:val="24"/>
        </w:rPr>
        <w:t>，</w:t>
      </w:r>
      <w:r w:rsidR="00D03BB1">
        <w:rPr>
          <w:rFonts w:ascii="Times New Roman" w:eastAsia="宋体" w:hAnsi="Times New Roman" w:cs="Times New Roman" w:hint="eastAsia"/>
          <w:sz w:val="24"/>
        </w:rPr>
        <w:t>结果发现</w:t>
      </w:r>
      <w:r w:rsidR="00C238D8">
        <w:rPr>
          <w:rFonts w:ascii="Times New Roman" w:eastAsia="宋体" w:hAnsi="Times New Roman" w:cs="Times New Roman" w:hint="eastAsia"/>
          <w:sz w:val="24"/>
        </w:rPr>
        <w:t>输入刺激</w:t>
      </w:r>
      <w:r w:rsidR="002F2958" w:rsidRPr="002F2958">
        <w:rPr>
          <w:rFonts w:ascii="Times New Roman" w:eastAsia="宋体" w:hAnsi="Times New Roman" w:cs="Times New Roman"/>
          <w:sz w:val="24"/>
        </w:rPr>
        <w:t>在不同</w:t>
      </w:r>
      <w:r w:rsidR="002F2958" w:rsidRPr="002F2958">
        <w:rPr>
          <w:rFonts w:ascii="Times New Roman" w:eastAsia="宋体" w:hAnsi="Times New Roman" w:cs="Times New Roman"/>
          <w:sz w:val="24"/>
        </w:rPr>
        <w:t>ANN</w:t>
      </w:r>
      <w:r w:rsidR="002F2958" w:rsidRPr="002F2958">
        <w:rPr>
          <w:rFonts w:ascii="Times New Roman" w:eastAsia="宋体" w:hAnsi="Times New Roman" w:cs="Times New Roman"/>
          <w:sz w:val="24"/>
        </w:rPr>
        <w:t>的</w:t>
      </w:r>
      <w:r w:rsidR="004827B1">
        <w:rPr>
          <w:rFonts w:ascii="Times New Roman" w:eastAsia="宋体" w:hAnsi="Times New Roman" w:cs="Times New Roman" w:hint="eastAsia"/>
          <w:sz w:val="24"/>
        </w:rPr>
        <w:t>高维嵌入</w:t>
      </w:r>
      <w:r w:rsidR="002F2958" w:rsidRPr="002F2958">
        <w:rPr>
          <w:rFonts w:ascii="Times New Roman" w:eastAsia="宋体" w:hAnsi="Times New Roman" w:cs="Times New Roman"/>
          <w:sz w:val="24"/>
        </w:rPr>
        <w:t>中表征相似性</w:t>
      </w:r>
      <w:r w:rsidR="001317B6">
        <w:rPr>
          <w:rFonts w:ascii="Times New Roman" w:eastAsia="宋体" w:hAnsi="Times New Roman" w:cs="Times New Roman" w:hint="eastAsia"/>
          <w:sz w:val="24"/>
        </w:rPr>
        <w:t>越</w:t>
      </w:r>
      <w:r w:rsidR="002F2958" w:rsidRPr="002F2958">
        <w:rPr>
          <w:rFonts w:ascii="Times New Roman" w:eastAsia="宋体" w:hAnsi="Times New Roman" w:cs="Times New Roman"/>
          <w:sz w:val="24"/>
        </w:rPr>
        <w:t>高</w:t>
      </w:r>
      <w:r w:rsidR="00711206">
        <w:rPr>
          <w:rFonts w:ascii="Times New Roman" w:eastAsia="宋体" w:hAnsi="Times New Roman" w:cs="Times New Roman" w:hint="eastAsia"/>
          <w:sz w:val="24"/>
        </w:rPr>
        <w:t>（表征越一致）</w:t>
      </w:r>
      <w:r w:rsidR="002F2958" w:rsidRPr="002F2958">
        <w:rPr>
          <w:rFonts w:ascii="Times New Roman" w:eastAsia="宋体" w:hAnsi="Times New Roman" w:cs="Times New Roman"/>
          <w:sz w:val="24"/>
        </w:rPr>
        <w:t>，模型</w:t>
      </w:r>
      <w:r w:rsidR="001870AD">
        <w:rPr>
          <w:rFonts w:ascii="Times New Roman" w:eastAsia="宋体" w:hAnsi="Times New Roman" w:cs="Times New Roman" w:hint="eastAsia"/>
          <w:sz w:val="24"/>
        </w:rPr>
        <w:t>表征</w:t>
      </w:r>
      <w:r w:rsidR="00FD05AE">
        <w:rPr>
          <w:rFonts w:ascii="Times New Roman" w:eastAsia="宋体" w:hAnsi="Times New Roman" w:cs="Times New Roman" w:hint="eastAsia"/>
          <w:sz w:val="24"/>
        </w:rPr>
        <w:t>与</w:t>
      </w:r>
      <w:r w:rsidR="00442FF0">
        <w:rPr>
          <w:rFonts w:ascii="Times New Roman" w:eastAsia="宋体" w:hAnsi="Times New Roman" w:cs="Times New Roman" w:hint="eastAsia"/>
          <w:sz w:val="24"/>
        </w:rPr>
        <w:t>人脑</w:t>
      </w:r>
      <w:r w:rsidR="00E2589E">
        <w:rPr>
          <w:rFonts w:ascii="Times New Roman" w:eastAsia="宋体" w:hAnsi="Times New Roman" w:cs="Times New Roman" w:hint="eastAsia"/>
          <w:sz w:val="24"/>
        </w:rPr>
        <w:t>对</w:t>
      </w:r>
      <w:r w:rsidR="00E2589E" w:rsidRPr="002F2958">
        <w:rPr>
          <w:rFonts w:ascii="Times New Roman" w:eastAsia="宋体" w:hAnsi="Times New Roman" w:cs="Times New Roman"/>
          <w:sz w:val="24"/>
        </w:rPr>
        <w:t>该刺激</w:t>
      </w:r>
      <w:r w:rsidR="005F527D">
        <w:rPr>
          <w:rFonts w:ascii="Times New Roman" w:eastAsia="宋体" w:hAnsi="Times New Roman" w:cs="Times New Roman" w:hint="eastAsia"/>
          <w:sz w:val="24"/>
        </w:rPr>
        <w:t>的</w:t>
      </w:r>
      <w:r w:rsidR="00DF3A57">
        <w:rPr>
          <w:rFonts w:ascii="Times New Roman" w:eastAsia="宋体" w:hAnsi="Times New Roman" w:cs="Times New Roman" w:hint="eastAsia"/>
          <w:sz w:val="24"/>
        </w:rPr>
        <w:t>表征</w:t>
      </w:r>
      <w:r w:rsidR="00A86A1F">
        <w:rPr>
          <w:rFonts w:ascii="Times New Roman" w:eastAsia="宋体" w:hAnsi="Times New Roman" w:cs="Times New Roman" w:hint="eastAsia"/>
          <w:sz w:val="24"/>
        </w:rPr>
        <w:t>也会</w:t>
      </w:r>
      <w:r w:rsidR="00DF3A57">
        <w:rPr>
          <w:rFonts w:ascii="Times New Roman" w:eastAsia="宋体" w:hAnsi="Times New Roman" w:cs="Times New Roman" w:hint="eastAsia"/>
          <w:sz w:val="24"/>
        </w:rPr>
        <w:t>越相似</w:t>
      </w:r>
      <w:r w:rsidR="000755CA">
        <w:rPr>
          <w:rFonts w:ascii="Times New Roman" w:eastAsia="宋体" w:hAnsi="Times New Roman" w:cs="Times New Roman" w:hint="eastAsia"/>
          <w:sz w:val="24"/>
        </w:rPr>
        <w:t>（图</w:t>
      </w:r>
      <w:r w:rsidR="000755CA">
        <w:rPr>
          <w:rFonts w:ascii="Times New Roman" w:eastAsia="宋体" w:hAnsi="Times New Roman" w:cs="Times New Roman" w:hint="eastAsia"/>
          <w:sz w:val="24"/>
        </w:rPr>
        <w:t>1</w:t>
      </w:r>
      <w:r w:rsidR="000755CA">
        <w:rPr>
          <w:rFonts w:ascii="Times New Roman" w:eastAsia="宋体" w:hAnsi="Times New Roman" w:cs="Times New Roman" w:hint="eastAsia"/>
          <w:sz w:val="24"/>
        </w:rPr>
        <w:t>）</w:t>
      </w:r>
      <w:r w:rsidR="001E67E6">
        <w:rPr>
          <w:rFonts w:ascii="Times New Roman" w:eastAsia="宋体" w:hAnsi="Times New Roman" w:cs="Times New Roman"/>
          <w:sz w:val="24"/>
        </w:rPr>
        <w:fldChar w:fldCharType="begin"/>
      </w:r>
      <w:r w:rsidR="001E67E6">
        <w:rPr>
          <w:rFonts w:ascii="Times New Roman" w:eastAsia="宋体" w:hAnsi="Times New Roman" w:cs="Times New Roman"/>
          <w:sz w:val="24"/>
        </w:rPr>
        <w:instrText xml:space="preserve"> ADDIN EN.CITE &lt;EndNote&gt;&lt;Cite&gt;&lt;Author&gt;Hosseini&lt;/Author&gt;&lt;Year&gt;2024&lt;/Year&gt;&lt;RecNum&gt;103&lt;/RecNum&gt;&lt;DisplayText&gt;(Hosseini et al., 2024)&lt;/DisplayText&gt;&lt;record&gt;&lt;rec-number&gt;103&lt;/rec-number&gt;&lt;foreign-keys&gt;&lt;key app="EN" db-id="2adpe90tn92a9beadwwvvza0e9s0repx5r29" timestamp="1741353464"&gt;103&lt;/key&gt;&lt;/foreign-keys&gt;&lt;ref-type name="Journal Article"&gt;17&lt;/ref-type&gt;&lt;contributors&gt;&lt;authors&gt;&lt;author&gt;Hosseini, Eghbal&lt;/author&gt;&lt;author&gt;Casto, Colton&lt;/author&gt;&lt;author&gt;Zaslavsky, Noga&lt;/author&gt;&lt;author&gt;Conwell, Colin&lt;/author&gt;&lt;author&gt;Richardson, Mark&lt;/author&gt;&lt;author&gt;Fedorenko, Evelina&lt;/author&gt;&lt;/authors&gt;&lt;/contributors&gt;&lt;titles&gt;&lt;title&gt;Universality of representation in biological and artificial neural networks&lt;/title&gt;&lt;secondary-title&gt;bioRxiv&lt;/secondary-title&gt;&lt;/titles&gt;&lt;periodical&gt;&lt;full-title&gt;bioRxiv&lt;/full-title&gt;&lt;/periodical&gt;&lt;pages&gt;2024.12. 26.629294&lt;/pages&gt;&lt;dates&gt;&lt;year&gt;2024&lt;/year&gt;&lt;/dates&gt;&lt;urls&gt;&lt;/urls&gt;&lt;/record&gt;&lt;/Cite&gt;&lt;/EndNote&gt;</w:instrText>
      </w:r>
      <w:r w:rsidR="001E67E6">
        <w:rPr>
          <w:rFonts w:ascii="Times New Roman" w:eastAsia="宋体" w:hAnsi="Times New Roman" w:cs="Times New Roman"/>
          <w:sz w:val="24"/>
        </w:rPr>
        <w:fldChar w:fldCharType="separate"/>
      </w:r>
      <w:r w:rsidR="001E67E6">
        <w:rPr>
          <w:rFonts w:ascii="Times New Roman" w:eastAsia="宋体" w:hAnsi="Times New Roman" w:cs="Times New Roman"/>
          <w:noProof/>
          <w:sz w:val="24"/>
        </w:rPr>
        <w:t>(Hosseini et al., 2024)</w:t>
      </w:r>
      <w:r w:rsidR="001E67E6">
        <w:rPr>
          <w:rFonts w:ascii="Times New Roman" w:eastAsia="宋体" w:hAnsi="Times New Roman" w:cs="Times New Roman"/>
          <w:sz w:val="24"/>
        </w:rPr>
        <w:fldChar w:fldCharType="end"/>
      </w:r>
      <w:r w:rsidR="006C1769">
        <w:rPr>
          <w:rFonts w:ascii="Times New Roman" w:eastAsia="宋体" w:hAnsi="Times New Roman" w:cs="Times New Roman" w:hint="eastAsia"/>
          <w:sz w:val="24"/>
        </w:rPr>
        <w:t>。</w:t>
      </w:r>
      <w:r w:rsidR="00330C34" w:rsidRPr="00CC05AF">
        <w:rPr>
          <w:rFonts w:ascii="Times New Roman" w:eastAsia="宋体" w:hAnsi="Times New Roman" w:cs="Times New Roman" w:hint="eastAsia"/>
          <w:sz w:val="24"/>
        </w:rPr>
        <w:t>这</w:t>
      </w:r>
      <w:r w:rsidR="00C757EF" w:rsidRPr="00CC05AF">
        <w:rPr>
          <w:rFonts w:ascii="Times New Roman" w:eastAsia="宋体" w:hAnsi="Times New Roman" w:cs="Times New Roman" w:hint="eastAsia"/>
          <w:sz w:val="24"/>
        </w:rPr>
        <w:t>些结果</w:t>
      </w:r>
      <w:r w:rsidR="00330C34" w:rsidRPr="00CC05AF">
        <w:rPr>
          <w:rFonts w:ascii="Times New Roman" w:eastAsia="宋体" w:hAnsi="Times New Roman" w:cs="Times New Roman" w:hint="eastAsia"/>
          <w:sz w:val="24"/>
        </w:rPr>
        <w:t>提示</w:t>
      </w:r>
      <w:r w:rsidR="00A4073F" w:rsidRPr="00CC05AF">
        <w:rPr>
          <w:rFonts w:ascii="Times New Roman" w:eastAsia="宋体" w:hAnsi="Times New Roman" w:cs="Times New Roman" w:hint="eastAsia"/>
          <w:sz w:val="24"/>
        </w:rPr>
        <w:t>，</w:t>
      </w:r>
      <w:r w:rsidR="009F44AC">
        <w:rPr>
          <w:rFonts w:ascii="Times New Roman" w:eastAsia="宋体" w:hAnsi="Times New Roman" w:cs="Times New Roman" w:hint="eastAsia"/>
          <w:sz w:val="24"/>
        </w:rPr>
        <w:t>在</w:t>
      </w:r>
      <w:r w:rsidR="00B73CDA">
        <w:rPr>
          <w:rFonts w:ascii="Times New Roman" w:eastAsia="宋体" w:hAnsi="Times New Roman" w:cs="Times New Roman" w:hint="eastAsia"/>
          <w:sz w:val="24"/>
        </w:rPr>
        <w:t>经过</w:t>
      </w:r>
      <w:r w:rsidR="00A8579A">
        <w:rPr>
          <w:rFonts w:ascii="Times New Roman" w:eastAsia="宋体" w:hAnsi="Times New Roman" w:cs="Times New Roman" w:hint="eastAsia"/>
          <w:sz w:val="24"/>
        </w:rPr>
        <w:t>大规模</w:t>
      </w:r>
      <w:r w:rsidR="00C96B22">
        <w:rPr>
          <w:rFonts w:ascii="Times New Roman" w:eastAsia="宋体" w:hAnsi="Times New Roman" w:cs="Times New Roman" w:hint="eastAsia"/>
          <w:sz w:val="24"/>
        </w:rPr>
        <w:t>且</w:t>
      </w:r>
      <w:r w:rsidR="00165879">
        <w:rPr>
          <w:rFonts w:ascii="Times New Roman" w:eastAsia="宋体" w:hAnsi="Times New Roman" w:cs="Times New Roman" w:hint="eastAsia"/>
          <w:sz w:val="24"/>
        </w:rPr>
        <w:t>多样化</w:t>
      </w:r>
      <w:r w:rsidR="00991F4A">
        <w:rPr>
          <w:rFonts w:ascii="Times New Roman" w:eastAsia="宋体" w:hAnsi="Times New Roman" w:cs="Times New Roman" w:hint="eastAsia"/>
          <w:sz w:val="24"/>
        </w:rPr>
        <w:t>的视觉或语料</w:t>
      </w:r>
      <w:r w:rsidR="00D56BE7">
        <w:rPr>
          <w:rFonts w:ascii="Times New Roman" w:eastAsia="宋体" w:hAnsi="Times New Roman" w:cs="Times New Roman" w:hint="eastAsia"/>
          <w:sz w:val="24"/>
        </w:rPr>
        <w:t>数据的学习后，</w:t>
      </w:r>
      <w:r w:rsidR="0023599B">
        <w:rPr>
          <w:rFonts w:ascii="Times New Roman" w:eastAsia="宋体" w:hAnsi="Times New Roman" w:cs="Times New Roman" w:hint="eastAsia"/>
          <w:sz w:val="24"/>
        </w:rPr>
        <w:t>不同模型</w:t>
      </w:r>
      <w:r w:rsidR="00FC69AE" w:rsidRPr="00FC69AE">
        <w:rPr>
          <w:rFonts w:ascii="Times New Roman" w:eastAsia="宋体" w:hAnsi="Times New Roman" w:cs="Times New Roman" w:hint="eastAsia"/>
          <w:color w:val="000000" w:themeColor="text1"/>
          <w:sz w:val="24"/>
        </w:rPr>
        <w:t>学习到了</w:t>
      </w:r>
      <w:r w:rsidR="000A2A33">
        <w:rPr>
          <w:rFonts w:ascii="Times New Roman" w:eastAsia="宋体" w:hAnsi="Times New Roman" w:cs="Times New Roman" w:hint="eastAsia"/>
          <w:color w:val="000000" w:themeColor="text1"/>
          <w:sz w:val="24"/>
        </w:rPr>
        <w:t>共同的</w:t>
      </w:r>
      <w:r w:rsidR="00CA23D7">
        <w:rPr>
          <w:rFonts w:ascii="Times New Roman" w:eastAsia="宋体" w:hAnsi="Times New Roman" w:cs="Times New Roman" w:hint="eastAsia"/>
          <w:color w:val="000000" w:themeColor="text1"/>
          <w:sz w:val="24"/>
        </w:rPr>
        <w:t>隐含世界知识</w:t>
      </w:r>
      <w:r w:rsidR="002D72CC">
        <w:rPr>
          <w:rFonts w:ascii="Times New Roman" w:eastAsia="宋体" w:hAnsi="Times New Roman" w:cs="Times New Roman" w:hint="eastAsia"/>
          <w:color w:val="000000" w:themeColor="text1"/>
          <w:sz w:val="24"/>
        </w:rPr>
        <w:t>（表征）</w:t>
      </w:r>
      <w:r w:rsidR="00CA23D7">
        <w:rPr>
          <w:rFonts w:ascii="Times New Roman" w:eastAsia="宋体" w:hAnsi="Times New Roman" w:cs="Times New Roman" w:hint="eastAsia"/>
          <w:color w:val="000000" w:themeColor="text1"/>
          <w:sz w:val="24"/>
        </w:rPr>
        <w:t>，</w:t>
      </w:r>
      <w:r w:rsidR="00AB033C">
        <w:rPr>
          <w:rFonts w:ascii="Times New Roman" w:eastAsia="宋体" w:hAnsi="Times New Roman" w:cs="Times New Roman" w:hint="eastAsia"/>
          <w:color w:val="000000" w:themeColor="text1"/>
          <w:sz w:val="24"/>
        </w:rPr>
        <w:t>而不是特定模型的特征</w:t>
      </w:r>
      <w:r w:rsidR="008F79EB">
        <w:rPr>
          <w:rFonts w:ascii="Times New Roman" w:eastAsia="宋体" w:hAnsi="Times New Roman" w:cs="Times New Roman"/>
          <w:color w:val="000000" w:themeColor="text1"/>
          <w:sz w:val="24"/>
        </w:rPr>
        <w:fldChar w:fldCharType="begin"/>
      </w:r>
      <w:r w:rsidR="008F79EB">
        <w:rPr>
          <w:rFonts w:ascii="Times New Roman" w:eastAsia="宋体" w:hAnsi="Times New Roman" w:cs="Times New Roman"/>
          <w:color w:val="000000" w:themeColor="text1"/>
          <w:sz w:val="24"/>
        </w:rPr>
        <w:instrText xml:space="preserve"> ADDIN EN.CITE &lt;EndNote&gt;&lt;Cite&gt;&lt;Author&gt;Huh&lt;/Author&gt;&lt;Year&gt;2024&lt;/Year&gt;&lt;RecNum&gt;126&lt;/RecNum&gt;&lt;DisplayText&gt;(Huh et al., 2024)&lt;/DisplayText&gt;&lt;record&gt;&lt;rec-number&gt;126&lt;/rec-number&gt;&lt;foreign-keys&gt;&lt;key app="EN" db-id="2adpe90tn92a9beadwwvvza0e9s0repx5r29" timestamp="1741445424"&gt;126&lt;/key&gt;&lt;/foreign-keys&gt;&lt;ref-type name="Journal Article"&gt;17&lt;/ref-type&gt;&lt;contributors&gt;&lt;authors&gt;&lt;author&gt;Huh, Minyoung&lt;/author&gt;&lt;author&gt;Cheung, Brian&lt;/author&gt;&lt;author&gt;Wang, Tongzhou&lt;/author&gt;&lt;author&gt;Isola, Phillip&lt;/author&gt;&lt;/authors&gt;&lt;/contributors&gt;&lt;titles&gt;&lt;title&gt;The platonic representation hypothesis&lt;/title&gt;&lt;secondary-title&gt;arXiv preprint arXiv:2405.07987&lt;/secondary-title&gt;&lt;/titles&gt;&lt;periodical&gt;&lt;full-title&gt;arXiv preprint arXiv:2405.07987&lt;/full-title&gt;&lt;/periodical&gt;&lt;dates&gt;&lt;year&gt;2024&lt;/year&gt;&lt;/dates&gt;&lt;urls&gt;&lt;/urls&gt;&lt;/record&gt;&lt;/Cite&gt;&lt;/EndNote&gt;</w:instrText>
      </w:r>
      <w:r w:rsidR="008F79EB">
        <w:rPr>
          <w:rFonts w:ascii="Times New Roman" w:eastAsia="宋体" w:hAnsi="Times New Roman" w:cs="Times New Roman"/>
          <w:color w:val="000000" w:themeColor="text1"/>
          <w:sz w:val="24"/>
        </w:rPr>
        <w:fldChar w:fldCharType="separate"/>
      </w:r>
      <w:r w:rsidR="008F79EB">
        <w:rPr>
          <w:rFonts w:ascii="Times New Roman" w:eastAsia="宋体" w:hAnsi="Times New Roman" w:cs="Times New Roman"/>
          <w:noProof/>
          <w:color w:val="000000" w:themeColor="text1"/>
          <w:sz w:val="24"/>
        </w:rPr>
        <w:t>(Huh et al., 2024)</w:t>
      </w:r>
      <w:r w:rsidR="008F79EB">
        <w:rPr>
          <w:rFonts w:ascii="Times New Roman" w:eastAsia="宋体" w:hAnsi="Times New Roman" w:cs="Times New Roman"/>
          <w:color w:val="000000" w:themeColor="text1"/>
          <w:sz w:val="24"/>
        </w:rPr>
        <w:fldChar w:fldCharType="end"/>
      </w:r>
      <w:r w:rsidR="00FC23BE">
        <w:rPr>
          <w:rFonts w:ascii="Times New Roman" w:eastAsia="宋体" w:hAnsi="Times New Roman" w:cs="Times New Roman" w:hint="eastAsia"/>
          <w:color w:val="000000" w:themeColor="text1"/>
          <w:sz w:val="24"/>
        </w:rPr>
        <w:t>。</w:t>
      </w:r>
      <w:r w:rsidR="0027018E" w:rsidRPr="00E67B7A">
        <w:rPr>
          <w:rFonts w:ascii="Times New Roman" w:eastAsia="宋体" w:hAnsi="Times New Roman" w:cs="Times New Roman"/>
          <w:color w:val="000000" w:themeColor="text1"/>
          <w:sz w:val="24"/>
        </w:rPr>
        <w:t>这不仅揭示了模型在学习</w:t>
      </w:r>
      <w:r w:rsidR="0027018E" w:rsidRPr="00E67B7A">
        <w:rPr>
          <w:rFonts w:ascii="Times New Roman" w:eastAsia="宋体" w:hAnsi="Times New Roman" w:cs="Times New Roman"/>
          <w:color w:val="000000" w:themeColor="text1"/>
          <w:sz w:val="24"/>
        </w:rPr>
        <w:lastRenderedPageBreak/>
        <w:t>过程中对世界知识的归纳能力</w:t>
      </w:r>
      <w:r w:rsidR="006A1C7A" w:rsidRPr="00E67B7A">
        <w:rPr>
          <w:rFonts w:ascii="Times New Roman" w:eastAsia="宋体" w:hAnsi="Times New Roman" w:cs="Times New Roman"/>
          <w:color w:val="000000" w:themeColor="text1"/>
          <w:sz w:val="24"/>
        </w:rPr>
        <w:fldChar w:fldCharType="begin"/>
      </w:r>
      <w:r w:rsidR="006A1C7A" w:rsidRPr="00E67B7A">
        <w:rPr>
          <w:rFonts w:ascii="Times New Roman" w:eastAsia="宋体" w:hAnsi="Times New Roman" w:cs="Times New Roman"/>
          <w:color w:val="000000" w:themeColor="text1"/>
          <w:sz w:val="24"/>
        </w:rPr>
        <w:instrText xml:space="preserve"> ADDIN EN.CITE &lt;EndNote&gt;&lt;Cite&gt;&lt;Author&gt;Conwell&lt;/Author&gt;&lt;Year&gt;2024&lt;/Year&gt;&lt;RecNum&gt;127&lt;/RecNum&gt;&lt;DisplayText&gt;(Conwell et al., 2024)&lt;/DisplayText&gt;&lt;record&gt;&lt;rec-number&gt;127&lt;/rec-number&gt;&lt;foreign-keys&gt;&lt;key app="EN" db-id="2adpe90tn92a9beadwwvvza0e9s0repx5r29" timestamp="1741487094"&gt;127&lt;/key&gt;&lt;/foreign-keys&gt;&lt;ref-type name="Journal Article"&gt;17&lt;/ref-type&gt;&lt;contributors&gt;&lt;authors&gt;&lt;author&gt;Conwell, Colin&lt;/author&gt;&lt;author&gt;Prince, Jacob S&lt;/author&gt;&lt;author&gt;Kay, Kendrick N&lt;/author&gt;&lt;author&gt;Alvarez, George A&lt;/author&gt;&lt;author&gt;Konkle, Talia&lt;/author&gt;&lt;/authors&gt;&lt;/contributors&gt;&lt;titles&gt;&lt;title&gt;A large-scale examination of inductive biases shaping high-level visual representation in brains and machines&lt;/title&gt;&lt;secondary-title&gt;Nature communications&lt;/secondary-title&gt;&lt;/titles&gt;&lt;periodical&gt;&lt;full-title&gt;Nature Communications&lt;/full-title&gt;&lt;/periodical&gt;&lt;pages&gt;9383&lt;/pages&gt;&lt;volume&gt;15&lt;/volume&gt;&lt;number&gt;1&lt;/number&gt;&lt;dates&gt;&lt;year&gt;2024&lt;/year&gt;&lt;/dates&gt;&lt;isbn&gt;2041-1723&lt;/isbn&gt;&lt;urls&gt;&lt;/urls&gt;&lt;/record&gt;&lt;/Cite&gt;&lt;/EndNote&gt;</w:instrText>
      </w:r>
      <w:r w:rsidR="006A1C7A" w:rsidRPr="00E67B7A">
        <w:rPr>
          <w:rFonts w:ascii="Times New Roman" w:eastAsia="宋体" w:hAnsi="Times New Roman" w:cs="Times New Roman"/>
          <w:color w:val="000000" w:themeColor="text1"/>
          <w:sz w:val="24"/>
        </w:rPr>
        <w:fldChar w:fldCharType="separate"/>
      </w:r>
      <w:r w:rsidR="006A1C7A" w:rsidRPr="00E67B7A">
        <w:rPr>
          <w:rFonts w:ascii="Times New Roman" w:eastAsia="宋体" w:hAnsi="Times New Roman" w:cs="Times New Roman"/>
          <w:noProof/>
          <w:color w:val="000000" w:themeColor="text1"/>
          <w:sz w:val="24"/>
        </w:rPr>
        <w:t>(Conwell et al., 2024)</w:t>
      </w:r>
      <w:r w:rsidR="006A1C7A" w:rsidRPr="00E67B7A">
        <w:rPr>
          <w:rFonts w:ascii="Times New Roman" w:eastAsia="宋体" w:hAnsi="Times New Roman" w:cs="Times New Roman"/>
          <w:color w:val="000000" w:themeColor="text1"/>
          <w:sz w:val="24"/>
        </w:rPr>
        <w:fldChar w:fldCharType="end"/>
      </w:r>
      <w:r w:rsidR="0027018E" w:rsidRPr="00E67B7A">
        <w:rPr>
          <w:rFonts w:ascii="Times New Roman" w:eastAsia="宋体" w:hAnsi="Times New Roman" w:cs="Times New Roman"/>
          <w:color w:val="000000" w:themeColor="text1"/>
          <w:sz w:val="24"/>
        </w:rPr>
        <w:t>，还为研究人类的语言与认知提供了新的视角，帮助探索语言理解、概念形成及知识共享的机制。</w:t>
      </w:r>
    </w:p>
    <w:p w:rsidR="009E3261" w:rsidRDefault="000755CA" w:rsidP="009E3261">
      <w:pPr>
        <w:keepNext/>
        <w:spacing w:line="240" w:lineRule="auto"/>
        <w:ind w:firstLineChars="200" w:firstLine="480"/>
        <w:jc w:val="center"/>
      </w:pPr>
      <w:r w:rsidRPr="000755CA">
        <w:rPr>
          <w:rFonts w:ascii="Times New Roman" w:eastAsia="宋体" w:hAnsi="Times New Roman" w:cs="Times New Roman"/>
          <w:noProof/>
          <w:sz w:val="24"/>
        </w:rPr>
        <w:drawing>
          <wp:inline distT="0" distB="0" distL="0" distR="0" wp14:anchorId="5D0B9A75" wp14:editId="002C5B3A">
            <wp:extent cx="4178300" cy="1551225"/>
            <wp:effectExtent l="0" t="0" r="0" b="0"/>
            <wp:docPr id="30907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7730" name=""/>
                    <pic:cNvPicPr/>
                  </pic:nvPicPr>
                  <pic:blipFill>
                    <a:blip r:embed="rId7"/>
                    <a:stretch>
                      <a:fillRect/>
                    </a:stretch>
                  </pic:blipFill>
                  <pic:spPr>
                    <a:xfrm>
                      <a:off x="0" y="0"/>
                      <a:ext cx="4254412" cy="1579482"/>
                    </a:xfrm>
                    <a:prstGeom prst="rect">
                      <a:avLst/>
                    </a:prstGeom>
                  </pic:spPr>
                </pic:pic>
              </a:graphicData>
            </a:graphic>
          </wp:inline>
        </w:drawing>
      </w:r>
    </w:p>
    <w:p w:rsidR="000755CA" w:rsidRPr="009E3261" w:rsidRDefault="009E3261" w:rsidP="009E3261">
      <w:pPr>
        <w:pStyle w:val="af3"/>
        <w:jc w:val="center"/>
        <w:rPr>
          <w:rFonts w:ascii="Times New Roman" w:eastAsia="宋体" w:hAnsi="Times New Roman" w:cs="Times New Roman"/>
          <w:sz w:val="24"/>
        </w:rPr>
      </w:pPr>
      <w:r w:rsidRPr="009E3261">
        <w:rPr>
          <w:rFonts w:ascii="Times New Roman" w:eastAsia="宋体" w:hAnsi="Times New Roman" w:cs="Times New Roman"/>
        </w:rPr>
        <w:t>图</w:t>
      </w:r>
      <w:r w:rsidRPr="009E3261">
        <w:rPr>
          <w:rFonts w:ascii="Times New Roman" w:eastAsia="宋体" w:hAnsi="Times New Roman" w:cs="Times New Roman"/>
        </w:rPr>
        <w:t xml:space="preserve"> </w:t>
      </w:r>
      <w:r w:rsidRPr="009E3261">
        <w:rPr>
          <w:rFonts w:ascii="Times New Roman" w:eastAsia="宋体" w:hAnsi="Times New Roman" w:cs="Times New Roman"/>
        </w:rPr>
        <w:fldChar w:fldCharType="begin"/>
      </w:r>
      <w:r w:rsidRPr="009E3261">
        <w:rPr>
          <w:rFonts w:ascii="Times New Roman" w:eastAsia="宋体" w:hAnsi="Times New Roman" w:cs="Times New Roman"/>
        </w:rPr>
        <w:instrText xml:space="preserve"> SEQ </w:instrText>
      </w:r>
      <w:r w:rsidRPr="009E3261">
        <w:rPr>
          <w:rFonts w:ascii="Times New Roman" w:eastAsia="宋体" w:hAnsi="Times New Roman" w:cs="Times New Roman"/>
        </w:rPr>
        <w:instrText>图</w:instrText>
      </w:r>
      <w:r w:rsidRPr="009E3261">
        <w:rPr>
          <w:rFonts w:ascii="Times New Roman" w:eastAsia="宋体" w:hAnsi="Times New Roman" w:cs="Times New Roman"/>
        </w:rPr>
        <w:instrText xml:space="preserve"> \* ARABIC </w:instrText>
      </w:r>
      <w:r w:rsidRPr="009E3261">
        <w:rPr>
          <w:rFonts w:ascii="Times New Roman" w:eastAsia="宋体" w:hAnsi="Times New Roman" w:cs="Times New Roman"/>
        </w:rPr>
        <w:fldChar w:fldCharType="separate"/>
      </w:r>
      <w:r w:rsidR="00BC23CF">
        <w:rPr>
          <w:rFonts w:ascii="Times New Roman" w:eastAsia="宋体" w:hAnsi="Times New Roman" w:cs="Times New Roman"/>
          <w:noProof/>
        </w:rPr>
        <w:t>1</w:t>
      </w:r>
      <w:r w:rsidRPr="009E3261">
        <w:rPr>
          <w:rFonts w:ascii="Times New Roman" w:eastAsia="宋体" w:hAnsi="Times New Roman" w:cs="Times New Roman"/>
        </w:rPr>
        <w:fldChar w:fldCharType="end"/>
      </w:r>
      <w:r w:rsidRPr="009E3261">
        <w:rPr>
          <w:rFonts w:ascii="Times New Roman" w:eastAsia="宋体" w:hAnsi="Times New Roman" w:cs="Times New Roman"/>
        </w:rPr>
        <w:t xml:space="preserve"> </w:t>
      </w:r>
      <w:r w:rsidRPr="009E3261">
        <w:rPr>
          <w:rFonts w:ascii="Times New Roman" w:eastAsia="宋体" w:hAnsi="Times New Roman" w:cs="Times New Roman"/>
        </w:rPr>
        <w:t>高一致性表征的刺激在</w:t>
      </w:r>
      <w:r w:rsidRPr="009E3261">
        <w:rPr>
          <w:rFonts w:ascii="Times New Roman" w:eastAsia="宋体" w:hAnsi="Times New Roman" w:cs="Times New Roman"/>
        </w:rPr>
        <w:t>ANNs</w:t>
      </w:r>
      <w:r w:rsidRPr="009E3261">
        <w:rPr>
          <w:rFonts w:ascii="Times New Roman" w:eastAsia="宋体" w:hAnsi="Times New Roman" w:cs="Times New Roman"/>
        </w:rPr>
        <w:t>和人脑间收敛</w:t>
      </w:r>
    </w:p>
    <w:p w:rsidR="004E5564" w:rsidRPr="009B659A" w:rsidRDefault="00576696" w:rsidP="009B659A">
      <w:pPr>
        <w:spacing w:line="360" w:lineRule="auto"/>
        <w:ind w:firstLineChars="200" w:firstLine="480"/>
        <w:rPr>
          <w:rFonts w:ascii="Times New Roman" w:eastAsia="宋体" w:hAnsi="Times New Roman" w:cs="Times New Roman"/>
          <w:sz w:val="24"/>
        </w:rPr>
      </w:pPr>
      <w:r w:rsidRPr="00B303C1">
        <w:rPr>
          <w:rFonts w:ascii="Times New Roman" w:eastAsia="宋体" w:hAnsi="Times New Roman" w:cs="Times New Roman" w:hint="eastAsia"/>
          <w:sz w:val="24"/>
        </w:rPr>
        <w:t>目前</w:t>
      </w:r>
      <w:r w:rsidR="00DA0D02" w:rsidRPr="00B303C1">
        <w:rPr>
          <w:rFonts w:ascii="Times New Roman" w:eastAsia="宋体" w:hAnsi="Times New Roman" w:cs="Times New Roman" w:hint="eastAsia"/>
          <w:sz w:val="24"/>
        </w:rPr>
        <w:t>高性能</w:t>
      </w:r>
      <w:r w:rsidR="00563A53" w:rsidRPr="00B303C1">
        <w:rPr>
          <w:rFonts w:ascii="Times New Roman" w:eastAsia="宋体" w:hAnsi="Times New Roman" w:cs="Times New Roman" w:hint="eastAsia"/>
          <w:sz w:val="24"/>
        </w:rPr>
        <w:t>大语言模型</w:t>
      </w:r>
      <w:r w:rsidR="009B40C3" w:rsidRPr="00B303C1">
        <w:rPr>
          <w:rFonts w:ascii="Times New Roman" w:eastAsia="宋体" w:hAnsi="Times New Roman" w:cs="Times New Roman" w:hint="eastAsia"/>
          <w:sz w:val="24"/>
        </w:rPr>
        <w:t>在情感任务上的</w:t>
      </w:r>
      <w:r w:rsidR="00721AE3" w:rsidRPr="00B303C1">
        <w:rPr>
          <w:rFonts w:ascii="Times New Roman" w:eastAsia="宋体" w:hAnsi="Times New Roman" w:cs="Times New Roman" w:hint="eastAsia"/>
          <w:sz w:val="24"/>
        </w:rPr>
        <w:t>表现</w:t>
      </w:r>
      <w:r w:rsidR="00DC735D" w:rsidRPr="00B303C1">
        <w:rPr>
          <w:rFonts w:ascii="Times New Roman" w:eastAsia="宋体" w:hAnsi="Times New Roman" w:cs="Times New Roman" w:hint="eastAsia"/>
          <w:sz w:val="24"/>
        </w:rPr>
        <w:t>，</w:t>
      </w:r>
      <w:r w:rsidR="00706091" w:rsidRPr="00B303C1">
        <w:rPr>
          <w:rFonts w:ascii="Times New Roman" w:eastAsia="宋体" w:hAnsi="Times New Roman" w:cs="Times New Roman" w:hint="eastAsia"/>
          <w:sz w:val="24"/>
        </w:rPr>
        <w:t>离不开</w:t>
      </w:r>
      <w:r w:rsidR="004670AD" w:rsidRPr="00B303C1">
        <w:rPr>
          <w:rFonts w:ascii="Times New Roman" w:eastAsia="宋体" w:hAnsi="Times New Roman" w:cs="Times New Roman" w:hint="eastAsia"/>
          <w:sz w:val="24"/>
        </w:rPr>
        <w:t>预训练过程中</w:t>
      </w:r>
      <w:r w:rsidR="00A4654C" w:rsidRPr="00B303C1">
        <w:rPr>
          <w:rFonts w:ascii="Times New Roman" w:eastAsia="宋体" w:hAnsi="Times New Roman" w:cs="Times New Roman" w:hint="eastAsia"/>
          <w:sz w:val="24"/>
        </w:rPr>
        <w:t>对</w:t>
      </w:r>
      <w:r w:rsidR="007F1159" w:rsidRPr="00B303C1">
        <w:rPr>
          <w:rFonts w:ascii="Times New Roman" w:eastAsia="宋体" w:hAnsi="Times New Roman" w:cs="Times New Roman" w:hint="eastAsia"/>
          <w:sz w:val="24"/>
        </w:rPr>
        <w:t>人类</w:t>
      </w:r>
      <w:r w:rsidR="005E0517" w:rsidRPr="00B303C1">
        <w:rPr>
          <w:rFonts w:ascii="Times New Roman" w:eastAsia="宋体" w:hAnsi="Times New Roman" w:cs="Times New Roman" w:hint="eastAsia"/>
          <w:sz w:val="24"/>
        </w:rPr>
        <w:t>语言文本</w:t>
      </w:r>
      <w:r w:rsidR="004C5475" w:rsidRPr="00B303C1">
        <w:rPr>
          <w:rFonts w:ascii="Times New Roman" w:eastAsia="宋体" w:hAnsi="Times New Roman" w:cs="Times New Roman" w:hint="eastAsia"/>
          <w:sz w:val="24"/>
        </w:rPr>
        <w:t>的</w:t>
      </w:r>
      <w:r w:rsidR="00A71584" w:rsidRPr="00B303C1">
        <w:rPr>
          <w:rFonts w:ascii="Times New Roman" w:eastAsia="宋体" w:hAnsi="Times New Roman" w:cs="Times New Roman" w:hint="eastAsia"/>
          <w:sz w:val="24"/>
        </w:rPr>
        <w:t>大量</w:t>
      </w:r>
      <w:r w:rsidR="005E0517" w:rsidRPr="00B303C1">
        <w:rPr>
          <w:rFonts w:ascii="Times New Roman" w:eastAsia="宋体" w:hAnsi="Times New Roman" w:cs="Times New Roman" w:hint="eastAsia"/>
          <w:sz w:val="24"/>
        </w:rPr>
        <w:t>学习，</w:t>
      </w:r>
      <w:r w:rsidR="00B13B5B" w:rsidRPr="00937FEA">
        <w:rPr>
          <w:rFonts w:ascii="Times New Roman" w:eastAsia="宋体" w:hAnsi="Times New Roman" w:cs="Times New Roman" w:hint="eastAsia"/>
          <w:sz w:val="24"/>
        </w:rPr>
        <w:t>情感建构理论表明，语言经验有助于</w:t>
      </w:r>
      <w:r w:rsidR="004153A3" w:rsidRPr="00937FEA">
        <w:rPr>
          <w:rFonts w:ascii="Times New Roman" w:eastAsia="宋体" w:hAnsi="Times New Roman" w:cs="Times New Roman" w:hint="eastAsia"/>
          <w:sz w:val="24"/>
        </w:rPr>
        <w:t>构建</w:t>
      </w:r>
      <w:r w:rsidR="00B13B5B" w:rsidRPr="00937FEA">
        <w:rPr>
          <w:rFonts w:ascii="Times New Roman" w:eastAsia="宋体" w:hAnsi="Times New Roman" w:cs="Times New Roman" w:hint="eastAsia"/>
          <w:sz w:val="24"/>
        </w:rPr>
        <w:t>离散</w:t>
      </w:r>
      <w:r w:rsidR="004153A3" w:rsidRPr="00937FEA">
        <w:rPr>
          <w:rFonts w:ascii="Times New Roman" w:eastAsia="宋体" w:hAnsi="Times New Roman" w:cs="Times New Roman" w:hint="eastAsia"/>
          <w:sz w:val="24"/>
        </w:rPr>
        <w:t>的</w:t>
      </w:r>
      <w:r w:rsidR="00B13B5B" w:rsidRPr="00937FEA">
        <w:rPr>
          <w:rFonts w:ascii="Times New Roman" w:eastAsia="宋体" w:hAnsi="Times New Roman" w:cs="Times New Roman" w:hint="eastAsia"/>
          <w:sz w:val="24"/>
        </w:rPr>
        <w:t>情感概念</w:t>
      </w:r>
      <w:r w:rsidR="00B13B5B" w:rsidRPr="00937FEA">
        <w:rPr>
          <w:rFonts w:ascii="Times New Roman" w:eastAsia="宋体" w:hAnsi="Times New Roman" w:cs="Times New Roman"/>
          <w:sz w:val="24"/>
        </w:rPr>
        <w:fldChar w:fldCharType="begin"/>
      </w:r>
      <w:r w:rsidR="00B13B5B" w:rsidRPr="00937FEA">
        <w:rPr>
          <w:rFonts w:ascii="Times New Roman" w:eastAsia="宋体" w:hAnsi="Times New Roman" w:cs="Times New Roman"/>
          <w:sz w:val="24"/>
        </w:rPr>
        <w:instrText xml:space="preserve"> ADDIN EN.CITE &lt;EndNote&gt;&lt;Cite&gt;&lt;Author&gt;Barrett&lt;/Author&gt;&lt;Year&gt;2017&lt;/Year&gt;&lt;RecNum&gt;104&lt;/RecNum&gt;&lt;DisplayText&gt;(Barrett, 2017; Barrett et al., 2007)&lt;/DisplayText&gt;&lt;record&gt;&lt;rec-number&gt;104&lt;/rec-number&gt;&lt;foreign-keys&gt;&lt;key app="EN" db-id="2adpe90tn92a9beadwwvvza0e9s0repx5r29" timestamp="1741354008"&gt;104&lt;/key&gt;&lt;/foreign-keys&gt;&lt;ref-type name="Journal Article"&gt;17&lt;/ref-type&gt;&lt;contributors&gt;&lt;authors&gt;&lt;author&gt;Barrett, Lisa Feldman&lt;/author&gt;&lt;/authors&gt;&lt;/contributors&gt;&lt;titles&gt;&lt;title&gt;The theory of constructed emotion: an active inference account of interoception and categorization&lt;/title&gt;&lt;secondary-title&gt;Social cognitive and affective neuroscience&lt;/secondary-title&gt;&lt;/titles&gt;&lt;periodical&gt;&lt;full-title&gt;Social cognitive and affective neuroscience&lt;/full-title&gt;&lt;/periodical&gt;&lt;pages&gt;1-23&lt;/pages&gt;&lt;volume&gt;12&lt;/volume&gt;&lt;number&gt;1&lt;/number&gt;&lt;dates&gt;&lt;year&gt;2017&lt;/year&gt;&lt;/dates&gt;&lt;isbn&gt;1749-5016&lt;/isbn&gt;&lt;urls&gt;&lt;/urls&gt;&lt;/record&gt;&lt;/Cite&gt;&lt;Cite&gt;&lt;Author&gt;Barrett&lt;/Author&gt;&lt;Year&gt;2007&lt;/Year&gt;&lt;RecNum&gt;105&lt;/RecNum&gt;&lt;record&gt;&lt;rec-number&gt;105&lt;/rec-number&gt;&lt;foreign-keys&gt;&lt;key app="EN" db-id="2adpe90tn92a9beadwwvvza0e9s0repx5r29" timestamp="1741354012"&gt;105&lt;/key&gt;&lt;/foreign-keys&gt;&lt;ref-type name="Journal Article"&gt;17&lt;/ref-type&gt;&lt;contributors&gt;&lt;authors&gt;&lt;author&gt;Barrett, Lisa Feldman&lt;/author&gt;&lt;author&gt;Lindquist, Kristen A&lt;/author&gt;&lt;author&gt;Gendron, Maria&lt;/author&gt;&lt;/authors&gt;&lt;/contributors&gt;&lt;titles&gt;&lt;title&gt;Language as context for the perception of emotion&lt;/title&gt;&lt;secondary-title&gt;Trends in cognitive sciences&lt;/secondary-title&gt;&lt;/titles&gt;&lt;periodical&gt;&lt;full-title&gt;Trends in cognitive sciences&lt;/full-title&gt;&lt;/periodical&gt;&lt;pages&gt;327-332&lt;/pages&gt;&lt;volume&gt;11&lt;/volume&gt;&lt;number&gt;8&lt;/number&gt;&lt;dates&gt;&lt;year&gt;2007&lt;/year&gt;&lt;/dates&gt;&lt;isbn&gt;1364-6613&lt;/isbn&gt;&lt;urls&gt;&lt;/urls&gt;&lt;/record&gt;&lt;/Cite&gt;&lt;/EndNote&gt;</w:instrText>
      </w:r>
      <w:r w:rsidR="00B13B5B" w:rsidRPr="00937FEA">
        <w:rPr>
          <w:rFonts w:ascii="Times New Roman" w:eastAsia="宋体" w:hAnsi="Times New Roman" w:cs="Times New Roman"/>
          <w:sz w:val="24"/>
        </w:rPr>
        <w:fldChar w:fldCharType="separate"/>
      </w:r>
      <w:r w:rsidR="00B13B5B" w:rsidRPr="00937FEA">
        <w:rPr>
          <w:rFonts w:ascii="Times New Roman" w:eastAsia="宋体" w:hAnsi="Times New Roman" w:cs="Times New Roman"/>
          <w:noProof/>
          <w:sz w:val="24"/>
        </w:rPr>
        <w:t>(Barrett, 2017; Barrett et al., 2007)</w:t>
      </w:r>
      <w:r w:rsidR="00B13B5B" w:rsidRPr="00937FEA">
        <w:rPr>
          <w:rFonts w:ascii="Times New Roman" w:eastAsia="宋体" w:hAnsi="Times New Roman" w:cs="Times New Roman"/>
          <w:sz w:val="24"/>
        </w:rPr>
        <w:fldChar w:fldCharType="end"/>
      </w:r>
      <w:r w:rsidR="00B13B5B" w:rsidRPr="00937FEA">
        <w:rPr>
          <w:rFonts w:ascii="Times New Roman" w:eastAsia="宋体" w:hAnsi="Times New Roman" w:cs="Times New Roman" w:hint="eastAsia"/>
          <w:sz w:val="24"/>
        </w:rPr>
        <w:t>，而情感概念</w:t>
      </w:r>
      <w:r w:rsidR="005C625B">
        <w:rPr>
          <w:rFonts w:ascii="Times New Roman" w:eastAsia="宋体" w:hAnsi="Times New Roman" w:cs="Times New Roman" w:hint="eastAsia"/>
          <w:sz w:val="24"/>
        </w:rPr>
        <w:t>的表征</w:t>
      </w:r>
      <w:r w:rsidR="00B13B5B" w:rsidRPr="00937FEA">
        <w:rPr>
          <w:rFonts w:ascii="Times New Roman" w:eastAsia="宋体" w:hAnsi="Times New Roman" w:cs="Times New Roman" w:hint="eastAsia"/>
          <w:sz w:val="24"/>
        </w:rPr>
        <w:t>对于情绪认知来说十分重要</w:t>
      </w:r>
      <w:r w:rsidR="00B13B5B" w:rsidRPr="00937FEA">
        <w:rPr>
          <w:rFonts w:ascii="Times New Roman" w:eastAsia="宋体" w:hAnsi="Times New Roman" w:cs="Times New Roman"/>
          <w:sz w:val="24"/>
        </w:rPr>
        <w:fldChar w:fldCharType="begin"/>
      </w:r>
      <w:r w:rsidR="00B13B5B" w:rsidRPr="00937FEA">
        <w:rPr>
          <w:rFonts w:ascii="Times New Roman" w:eastAsia="宋体" w:hAnsi="Times New Roman" w:cs="Times New Roman"/>
          <w:sz w:val="24"/>
        </w:rPr>
        <w:instrText xml:space="preserve"> ADDIN EN.CITE &lt;EndNote&gt;&lt;Cite&gt;&lt;Author&gt;Winkielman&lt;/Author&gt;&lt;Year&gt;2018&lt;/Year&gt;&lt;RecNum&gt;106&lt;/RecNum&gt;&lt;DisplayText&gt;(Winkielman et al., 2018)&lt;/DisplayText&gt;&lt;record&gt;&lt;rec-number&gt;106&lt;/rec-number&gt;&lt;foreign-keys&gt;&lt;key app="EN" db-id="2adpe90tn92a9beadwwvvza0e9s0repx5r29" timestamp="1741354060"&gt;106&lt;/key&gt;&lt;/foreign-keys&gt;&lt;ref-type name="Journal Article"&gt;17&lt;/ref-type&gt;&lt;contributors&gt;&lt;authors&gt;&lt;author&gt;Winkielman, Piotr&lt;/author&gt;&lt;author&gt;Coulson, Seana&lt;/author&gt;&lt;author&gt;Niedenthal, Paula&lt;/author&gt;&lt;/authors&gt;&lt;/contributors&gt;&lt;titles&gt;&lt;title&gt;Dynamic grounding of emotion concepts&lt;/title&gt;&lt;secondary-title&gt;Philosophical Transactions of the Royal Society B: Biological Sciences&lt;/secondary-title&gt;&lt;/titles&gt;&lt;periodical&gt;&lt;full-title&gt;Philosophical Transactions of the Royal Society B: Biological Sciences&lt;/full-title&gt;&lt;/periodical&gt;&lt;pages&gt;20170127&lt;/pages&gt;&lt;volume&gt;373&lt;/volume&gt;&lt;number&gt;1752&lt;/number&gt;&lt;dates&gt;&lt;year&gt;2018&lt;/year&gt;&lt;/dates&gt;&lt;isbn&gt;0962-8436&lt;/isbn&gt;&lt;urls&gt;&lt;/urls&gt;&lt;/record&gt;&lt;/Cite&gt;&lt;/EndNote&gt;</w:instrText>
      </w:r>
      <w:r w:rsidR="00B13B5B" w:rsidRPr="00937FEA">
        <w:rPr>
          <w:rFonts w:ascii="Times New Roman" w:eastAsia="宋体" w:hAnsi="Times New Roman" w:cs="Times New Roman"/>
          <w:sz w:val="24"/>
        </w:rPr>
        <w:fldChar w:fldCharType="separate"/>
      </w:r>
      <w:r w:rsidR="00B13B5B" w:rsidRPr="00937FEA">
        <w:rPr>
          <w:rFonts w:ascii="Times New Roman" w:eastAsia="宋体" w:hAnsi="Times New Roman" w:cs="Times New Roman"/>
          <w:noProof/>
          <w:sz w:val="24"/>
        </w:rPr>
        <w:t>(Winkielman et al., 2018)</w:t>
      </w:r>
      <w:r w:rsidR="00B13B5B" w:rsidRPr="00937FEA">
        <w:rPr>
          <w:rFonts w:ascii="Times New Roman" w:eastAsia="宋体" w:hAnsi="Times New Roman" w:cs="Times New Roman"/>
          <w:sz w:val="24"/>
        </w:rPr>
        <w:fldChar w:fldCharType="end"/>
      </w:r>
      <w:r w:rsidR="00F24ABD">
        <w:rPr>
          <w:rFonts w:ascii="Times New Roman" w:eastAsia="宋体" w:hAnsi="Times New Roman" w:cs="Times New Roman" w:hint="eastAsia"/>
          <w:sz w:val="24"/>
        </w:rPr>
        <w:t>。</w:t>
      </w:r>
      <w:r w:rsidR="000659F2">
        <w:rPr>
          <w:rFonts w:ascii="Times New Roman" w:eastAsia="宋体" w:hAnsi="Times New Roman" w:cs="Times New Roman" w:hint="eastAsia"/>
          <w:sz w:val="24"/>
        </w:rPr>
        <w:t>从情绪概念发展的角度来看，</w:t>
      </w:r>
      <w:r w:rsidR="00B13B5B">
        <w:rPr>
          <w:rFonts w:ascii="Times New Roman" w:eastAsia="宋体" w:hAnsi="Times New Roman" w:cs="Times New Roman" w:hint="eastAsia"/>
          <w:sz w:val="24"/>
        </w:rPr>
        <w:t>儿童</w:t>
      </w:r>
      <w:r w:rsidR="00B13B5B" w:rsidRPr="004918CB">
        <w:rPr>
          <w:rFonts w:ascii="Times New Roman" w:eastAsia="宋体" w:hAnsi="Times New Roman" w:cs="Times New Roman"/>
          <w:sz w:val="24"/>
        </w:rPr>
        <w:t>随着语言输入变得越来越多、越来越有用，情绪词可能会成为一种线索，将共享较少感知特征的事例们整合在一起，并施加功能上的相似性，帮助儿童修正其内部模型，使之与其文化中的成人模型相似</w:t>
      </w:r>
      <w:r w:rsidR="00B13B5B">
        <w:rPr>
          <w:rFonts w:ascii="Times New Roman" w:eastAsia="宋体" w:hAnsi="Times New Roman" w:cs="Times New Roman"/>
          <w:sz w:val="24"/>
        </w:rPr>
        <w:fldChar w:fldCharType="begin"/>
      </w:r>
      <w:r w:rsidR="00B13B5B">
        <w:rPr>
          <w:rFonts w:ascii="Times New Roman" w:eastAsia="宋体" w:hAnsi="Times New Roman" w:cs="Times New Roman"/>
          <w:sz w:val="24"/>
        </w:rPr>
        <w:instrText xml:space="preserve"> ADDIN EN.CITE &lt;EndNote&gt;&lt;Cite&gt;&lt;Author&gt;Hoemann&lt;/Author&gt;&lt;Year&gt;2019&lt;/Year&gt;&lt;RecNum&gt;107&lt;/RecNum&gt;&lt;DisplayText&gt;(Hoemann et al., 2019)&lt;/DisplayText&gt;&lt;record&gt;&lt;rec-number&gt;107&lt;/rec-number&gt;&lt;foreign-keys&gt;&lt;key app="EN" db-id="2adpe90tn92a9beadwwvvza0e9s0repx5r29" timestamp="1741354102"&gt;107&lt;/key&gt;&lt;/foreign-keys&gt;&lt;ref-type name="Journal Article"&gt;17&lt;/ref-type&gt;&lt;contributors&gt;&lt;authors&gt;&lt;author&gt;Hoemann, Katie&lt;/author&gt;&lt;author&gt;Xu, Fei&lt;/author&gt;&lt;author&gt;Barrett, Lisa Feldman&lt;/author&gt;&lt;/authors&gt;&lt;/contributors&gt;&lt;titles&gt;&lt;title&gt;Emotion words, emotion concepts, and emotional development in children: A constructionist hypothesis&lt;/title&gt;&lt;secondary-title&gt;Developmental psychology&lt;/secondary-title&gt;&lt;/titles&gt;&lt;periodical&gt;&lt;full-title&gt;Developmental psychology&lt;/full-title&gt;&lt;/periodical&gt;&lt;pages&gt;1830&lt;/pages&gt;&lt;volume&gt;55&lt;/volume&gt;&lt;number&gt;9&lt;/number&gt;&lt;dates&gt;&lt;year&gt;2019&lt;/year&gt;&lt;/dates&gt;&lt;isbn&gt;1433892987&lt;/isbn&gt;&lt;urls&gt;&lt;/urls&gt;&lt;/record&gt;&lt;/Cite&gt;&lt;/EndNote&gt;</w:instrText>
      </w:r>
      <w:r w:rsidR="00B13B5B">
        <w:rPr>
          <w:rFonts w:ascii="Times New Roman" w:eastAsia="宋体" w:hAnsi="Times New Roman" w:cs="Times New Roman"/>
          <w:sz w:val="24"/>
        </w:rPr>
        <w:fldChar w:fldCharType="separate"/>
      </w:r>
      <w:r w:rsidR="00B13B5B">
        <w:rPr>
          <w:rFonts w:ascii="Times New Roman" w:eastAsia="宋体" w:hAnsi="Times New Roman" w:cs="Times New Roman"/>
          <w:noProof/>
          <w:sz w:val="24"/>
        </w:rPr>
        <w:t>(Hoemann et al., 2019)</w:t>
      </w:r>
      <w:r w:rsidR="00B13B5B">
        <w:rPr>
          <w:rFonts w:ascii="Times New Roman" w:eastAsia="宋体" w:hAnsi="Times New Roman" w:cs="Times New Roman"/>
          <w:sz w:val="24"/>
        </w:rPr>
        <w:fldChar w:fldCharType="end"/>
      </w:r>
      <w:r w:rsidR="00B13B5B" w:rsidRPr="004918CB">
        <w:rPr>
          <w:rFonts w:ascii="Times New Roman" w:eastAsia="宋体" w:hAnsi="Times New Roman" w:cs="Times New Roman"/>
          <w:sz w:val="24"/>
        </w:rPr>
        <w:t>。</w:t>
      </w:r>
      <w:r w:rsidR="00214F68" w:rsidRPr="00B60733">
        <w:rPr>
          <w:rFonts w:ascii="Times New Roman" w:eastAsia="宋体" w:hAnsi="Times New Roman" w:cs="Times New Roman"/>
          <w:sz w:val="24"/>
        </w:rPr>
        <w:t>在情感计算领域，也有研究发现</w:t>
      </w:r>
      <w:r w:rsidR="00214F68">
        <w:rPr>
          <w:rFonts w:ascii="Times New Roman" w:eastAsia="宋体" w:hAnsi="Times New Roman" w:cs="Times New Roman" w:hint="eastAsia"/>
          <w:sz w:val="24"/>
        </w:rPr>
        <w:t>神经网络神经元</w:t>
      </w:r>
      <w:r w:rsidR="00214F68" w:rsidRPr="00541C90">
        <w:rPr>
          <w:rFonts w:ascii="Times New Roman" w:eastAsia="宋体" w:hAnsi="Times New Roman" w:cs="Times New Roman"/>
          <w:sz w:val="24"/>
        </w:rPr>
        <w:t>基于语言的情感表征对推断新</w:t>
      </w:r>
      <w:r w:rsidR="00214F68">
        <w:rPr>
          <w:rFonts w:ascii="Times New Roman" w:eastAsia="宋体" w:hAnsi="Times New Roman" w:cs="Times New Roman" w:hint="eastAsia"/>
          <w:sz w:val="24"/>
        </w:rPr>
        <w:t>情境</w:t>
      </w:r>
      <w:r w:rsidR="00214F68" w:rsidRPr="00541C90">
        <w:rPr>
          <w:rFonts w:ascii="Times New Roman" w:eastAsia="宋体" w:hAnsi="Times New Roman" w:cs="Times New Roman"/>
          <w:sz w:val="24"/>
        </w:rPr>
        <w:t>下情感含义的能力有因果关系</w:t>
      </w:r>
      <w:r w:rsidR="00214F68" w:rsidRPr="00B60733">
        <w:rPr>
          <w:rFonts w:ascii="Times New Roman" w:eastAsia="宋体" w:hAnsi="Times New Roman" w:cs="Times New Roman"/>
          <w:sz w:val="24"/>
        </w:rPr>
        <w:t>，进一步表明语言在构建和组织情绪概念中的核心作用</w:t>
      </w:r>
      <w:r w:rsidR="00214F68">
        <w:rPr>
          <w:rFonts w:ascii="Times New Roman" w:eastAsia="宋体" w:hAnsi="Times New Roman" w:cs="Times New Roman"/>
          <w:sz w:val="24"/>
        </w:rPr>
        <w:fldChar w:fldCharType="begin"/>
      </w:r>
      <w:r w:rsidR="00214F68">
        <w:rPr>
          <w:rFonts w:ascii="Times New Roman" w:eastAsia="宋体" w:hAnsi="Times New Roman" w:cs="Times New Roman"/>
          <w:sz w:val="24"/>
        </w:rPr>
        <w:instrText xml:space="preserve"> ADDIN EN.CITE &lt;EndNote&gt;&lt;Cite&gt;&lt;Author&gt;Li&lt;/Author&gt;&lt;Year&gt;2024&lt;/Year&gt;&lt;RecNum&gt;108&lt;/RecNum&gt;&lt;DisplayText&gt;(Li et al., 2024)&lt;/DisplayText&gt;&lt;record&gt;&lt;rec-number&gt;108&lt;/rec-number&gt;&lt;foreign-keys&gt;&lt;key app="EN" db-id="2adpe90tn92a9beadwwvvza0e9s0repx5r29" timestamp="1741354144"&gt;108&lt;/key&gt;&lt;/foreign-keys&gt;&lt;ref-type name="Journal Article"&gt;17&lt;/ref-type&gt;&lt;contributors&gt;&lt;authors&gt;&lt;author&gt;Li, Ming&lt;/author&gt;&lt;author&gt;Su, Yusheng&lt;/author&gt;&lt;author&gt;Huang, Hsiu-Yuan&lt;/author&gt;&lt;author&gt;Cheng, Jiali&lt;/author&gt;&lt;author&gt;Hu, Xin&lt;/author&gt;&lt;author&gt;Zhang, Xinmiao&lt;/author&gt;&lt;author&gt;Wang, Huadong&lt;/author&gt;&lt;author&gt;Qin, Yujia&lt;/author&gt;&lt;author&gt;Wang, Xiaozhi&lt;/author&gt;&lt;author&gt;Lindquist, Kristen A&lt;/author&gt;&lt;/authors&gt;&lt;/contributors&gt;&lt;titles&gt;&lt;title&gt;Language-specific representation of emotion-concept knowledge causally supports emotion inference&lt;/title&gt;&lt;secondary-title&gt;iScience&lt;/secondary-title&gt;&lt;/titles&gt;&lt;periodical&gt;&lt;full-title&gt;iScience&lt;/full-title&gt;&lt;/periodical&gt;&lt;volume&gt;27&lt;/volume&gt;&lt;number&gt;12&lt;/number&gt;&lt;dates&gt;&lt;year&gt;2024&lt;/year&gt;&lt;/dates&gt;&lt;isbn&gt;2589-0042&lt;/isbn&gt;&lt;urls&gt;&lt;/urls&gt;&lt;/record&gt;&lt;/Cite&gt;&lt;/EndNote&gt;</w:instrText>
      </w:r>
      <w:r w:rsidR="00214F68">
        <w:rPr>
          <w:rFonts w:ascii="Times New Roman" w:eastAsia="宋体" w:hAnsi="Times New Roman" w:cs="Times New Roman"/>
          <w:sz w:val="24"/>
        </w:rPr>
        <w:fldChar w:fldCharType="separate"/>
      </w:r>
      <w:r w:rsidR="00214F68">
        <w:rPr>
          <w:rFonts w:ascii="Times New Roman" w:eastAsia="宋体" w:hAnsi="Times New Roman" w:cs="Times New Roman"/>
          <w:noProof/>
          <w:sz w:val="24"/>
        </w:rPr>
        <w:t>(Li et al., 2024)</w:t>
      </w:r>
      <w:r w:rsidR="00214F68">
        <w:rPr>
          <w:rFonts w:ascii="Times New Roman" w:eastAsia="宋体" w:hAnsi="Times New Roman" w:cs="Times New Roman"/>
          <w:sz w:val="24"/>
        </w:rPr>
        <w:fldChar w:fldCharType="end"/>
      </w:r>
      <w:r w:rsidR="00214F68" w:rsidRPr="00B60733">
        <w:rPr>
          <w:rFonts w:ascii="Times New Roman" w:eastAsia="宋体" w:hAnsi="Times New Roman" w:cs="Times New Roman"/>
          <w:sz w:val="24"/>
        </w:rPr>
        <w:t>。</w:t>
      </w:r>
      <w:r w:rsidR="008D6A6F">
        <w:rPr>
          <w:rFonts w:ascii="Times New Roman" w:eastAsia="宋体" w:hAnsi="Times New Roman" w:cs="Times New Roman" w:hint="eastAsia"/>
          <w:sz w:val="24"/>
        </w:rPr>
        <w:t>因此，如果</w:t>
      </w:r>
      <w:r w:rsidR="008D6A6F" w:rsidRPr="0043044E">
        <w:rPr>
          <w:rFonts w:ascii="Times New Roman" w:eastAsia="宋体" w:hAnsi="Times New Roman" w:cs="Times New Roman"/>
          <w:sz w:val="24"/>
        </w:rPr>
        <w:t>LLM</w:t>
      </w:r>
      <w:r w:rsidR="008D6A6F" w:rsidRPr="0043044E">
        <w:rPr>
          <w:rFonts w:ascii="Times New Roman" w:eastAsia="宋体" w:hAnsi="Times New Roman" w:cs="Times New Roman"/>
          <w:sz w:val="24"/>
        </w:rPr>
        <w:t>在大规模文本数据预训练后，能够自发形成稳定且跨模型通用的情绪概念表征，</w:t>
      </w:r>
      <w:r w:rsidR="005574A3">
        <w:rPr>
          <w:rFonts w:ascii="Times New Roman" w:eastAsia="宋体" w:hAnsi="Times New Roman" w:cs="Times New Roman" w:hint="eastAsia"/>
          <w:sz w:val="24"/>
        </w:rPr>
        <w:t>则</w:t>
      </w:r>
      <w:r w:rsidR="008D6A6F" w:rsidRPr="00E67DFC">
        <w:rPr>
          <w:rFonts w:ascii="Times New Roman" w:eastAsia="宋体" w:hAnsi="Times New Roman" w:cs="Times New Roman"/>
          <w:sz w:val="24"/>
        </w:rPr>
        <w:t>可能说明</w:t>
      </w:r>
      <w:r w:rsidR="008D6A6F" w:rsidRPr="00E67DFC">
        <w:rPr>
          <w:rFonts w:ascii="Times New Roman" w:eastAsia="宋体" w:hAnsi="Times New Roman" w:cs="Times New Roman" w:hint="eastAsia"/>
          <w:sz w:val="24"/>
        </w:rPr>
        <w:t>语言</w:t>
      </w:r>
      <w:r w:rsidR="008D6A6F" w:rsidRPr="00E67DFC">
        <w:rPr>
          <w:rFonts w:ascii="Times New Roman" w:eastAsia="宋体" w:hAnsi="Times New Roman" w:cs="Times New Roman"/>
          <w:sz w:val="24"/>
        </w:rPr>
        <w:t>内部</w:t>
      </w:r>
      <w:r w:rsidR="00FC2497">
        <w:rPr>
          <w:rFonts w:ascii="Times New Roman" w:eastAsia="宋体" w:hAnsi="Times New Roman" w:cs="Times New Roman" w:hint="eastAsia"/>
          <w:sz w:val="24"/>
        </w:rPr>
        <w:t>本身</w:t>
      </w:r>
      <w:r w:rsidR="00E50EBE">
        <w:rPr>
          <w:rFonts w:ascii="Times New Roman" w:eastAsia="宋体" w:hAnsi="Times New Roman" w:cs="Times New Roman" w:hint="eastAsia"/>
          <w:sz w:val="24"/>
        </w:rPr>
        <w:t>具有</w:t>
      </w:r>
      <w:r w:rsidR="008D6A6F" w:rsidRPr="00E67DFC">
        <w:rPr>
          <w:rFonts w:ascii="Times New Roman" w:eastAsia="宋体" w:hAnsi="Times New Roman" w:cs="Times New Roman"/>
          <w:sz w:val="24"/>
        </w:rPr>
        <w:t>稳固的情绪</w:t>
      </w:r>
      <w:r w:rsidR="008D6A6F" w:rsidRPr="00E67DFC">
        <w:rPr>
          <w:rFonts w:ascii="Times New Roman" w:eastAsia="宋体" w:hAnsi="Times New Roman" w:cs="Times New Roman" w:hint="eastAsia"/>
          <w:sz w:val="24"/>
        </w:rPr>
        <w:t>概念</w:t>
      </w:r>
      <w:r w:rsidR="008D6A6F" w:rsidRPr="00E67DFC">
        <w:rPr>
          <w:rFonts w:ascii="Times New Roman" w:eastAsia="宋体" w:hAnsi="Times New Roman" w:cs="Times New Roman"/>
          <w:sz w:val="24"/>
        </w:rPr>
        <w:t>结构。</w:t>
      </w:r>
      <w:r w:rsidR="00017999">
        <w:rPr>
          <w:rFonts w:ascii="Times New Roman" w:eastAsia="宋体" w:hAnsi="Times New Roman" w:cs="Times New Roman" w:hint="eastAsia"/>
          <w:sz w:val="24"/>
        </w:rPr>
        <w:t>具体来说，</w:t>
      </w:r>
      <w:r w:rsidR="00D66865">
        <w:rPr>
          <w:rFonts w:ascii="Times New Roman" w:eastAsia="宋体" w:hAnsi="Times New Roman" w:cs="Times New Roman" w:hint="eastAsia"/>
          <w:sz w:val="24"/>
        </w:rPr>
        <w:t>它们在同样的</w:t>
      </w:r>
      <w:r w:rsidR="00AA2053">
        <w:rPr>
          <w:rFonts w:ascii="Times New Roman" w:eastAsia="宋体" w:hAnsi="Times New Roman" w:cs="Times New Roman" w:hint="eastAsia"/>
          <w:sz w:val="24"/>
        </w:rPr>
        <w:t>语言文本刺激中</w:t>
      </w:r>
      <w:r w:rsidR="00A3341F">
        <w:rPr>
          <w:rFonts w:ascii="Times New Roman" w:eastAsia="宋体" w:hAnsi="Times New Roman" w:cs="Times New Roman" w:hint="eastAsia"/>
          <w:sz w:val="24"/>
        </w:rPr>
        <w:t>提取</w:t>
      </w:r>
      <w:r w:rsidR="00AA2053">
        <w:rPr>
          <w:rFonts w:ascii="Times New Roman" w:eastAsia="宋体" w:hAnsi="Times New Roman" w:cs="Times New Roman" w:hint="eastAsia"/>
          <w:sz w:val="24"/>
        </w:rPr>
        <w:t>到了</w:t>
      </w:r>
      <w:r w:rsidR="006C2F78">
        <w:rPr>
          <w:rFonts w:ascii="Times New Roman" w:eastAsia="宋体" w:hAnsi="Times New Roman" w:cs="Times New Roman" w:hint="eastAsia"/>
          <w:sz w:val="24"/>
        </w:rPr>
        <w:t>相同的情绪概念</w:t>
      </w:r>
      <w:r w:rsidR="006603DA">
        <w:rPr>
          <w:rFonts w:ascii="Times New Roman" w:eastAsia="宋体" w:hAnsi="Times New Roman" w:cs="Times New Roman" w:hint="eastAsia"/>
          <w:sz w:val="24"/>
        </w:rPr>
        <w:t>，</w:t>
      </w:r>
      <w:r w:rsidR="00A22A81">
        <w:rPr>
          <w:rFonts w:ascii="Times New Roman" w:eastAsia="宋体" w:hAnsi="Times New Roman" w:cs="Times New Roman" w:hint="eastAsia"/>
          <w:sz w:val="24"/>
        </w:rPr>
        <w:t>从而</w:t>
      </w:r>
      <w:r w:rsidR="001550C5">
        <w:rPr>
          <w:rFonts w:ascii="Times New Roman" w:eastAsia="宋体" w:hAnsi="Times New Roman" w:cs="Times New Roman" w:hint="eastAsia"/>
          <w:sz w:val="24"/>
        </w:rPr>
        <w:t>能够提升下游任务的表现</w:t>
      </w:r>
      <w:r w:rsidR="00DB5F23">
        <w:rPr>
          <w:rFonts w:ascii="Times New Roman" w:eastAsia="宋体" w:hAnsi="Times New Roman" w:cs="Times New Roman" w:hint="eastAsia"/>
          <w:sz w:val="24"/>
        </w:rPr>
        <w:t>，并且</w:t>
      </w:r>
      <w:r w:rsidR="004B0B63" w:rsidRPr="00E72BC8">
        <w:rPr>
          <w:rFonts w:ascii="Times New Roman" w:eastAsia="宋体" w:hAnsi="Times New Roman" w:cs="Times New Roman" w:hint="eastAsia"/>
          <w:sz w:val="24"/>
        </w:rPr>
        <w:t>在此基础上</w:t>
      </w:r>
      <w:r w:rsidR="00D00678" w:rsidRPr="00E72BC8">
        <w:rPr>
          <w:rFonts w:ascii="Times New Roman" w:eastAsia="宋体" w:hAnsi="Times New Roman" w:cs="Times New Roman" w:hint="eastAsia"/>
          <w:sz w:val="24"/>
        </w:rPr>
        <w:t>神经网络</w:t>
      </w:r>
      <w:r w:rsidR="00B12E0A" w:rsidRPr="00E72BC8">
        <w:rPr>
          <w:rFonts w:ascii="Times New Roman" w:eastAsia="宋体" w:hAnsi="Times New Roman" w:cs="Times New Roman" w:hint="eastAsia"/>
          <w:sz w:val="24"/>
        </w:rPr>
        <w:t>对文本的表征</w:t>
      </w:r>
      <w:r w:rsidR="00FC179D" w:rsidRPr="00E72BC8">
        <w:rPr>
          <w:rFonts w:ascii="Times New Roman" w:eastAsia="宋体" w:hAnsi="Times New Roman" w:cs="Times New Roman" w:hint="eastAsia"/>
          <w:sz w:val="24"/>
        </w:rPr>
        <w:t>向量</w:t>
      </w:r>
      <w:r w:rsidR="00DD5203">
        <w:rPr>
          <w:rFonts w:ascii="Times New Roman" w:eastAsia="宋体" w:hAnsi="Times New Roman" w:cs="Times New Roman" w:hint="eastAsia"/>
          <w:sz w:val="24"/>
        </w:rPr>
        <w:t>如果能进一步</w:t>
      </w:r>
      <w:r w:rsidR="00FC179D" w:rsidRPr="00E72BC8">
        <w:rPr>
          <w:rFonts w:ascii="Times New Roman" w:eastAsia="宋体" w:hAnsi="Times New Roman" w:cs="Times New Roman" w:hint="eastAsia"/>
          <w:sz w:val="24"/>
        </w:rPr>
        <w:t>预测</w:t>
      </w:r>
      <w:r w:rsidR="00D00678" w:rsidRPr="00E72BC8">
        <w:rPr>
          <w:rFonts w:ascii="Times New Roman" w:eastAsia="宋体" w:hAnsi="Times New Roman" w:cs="Times New Roman" w:hint="eastAsia"/>
          <w:sz w:val="24"/>
        </w:rPr>
        <w:t>人类大脑</w:t>
      </w:r>
      <w:r w:rsidR="00162CC9" w:rsidRPr="00E72BC8">
        <w:rPr>
          <w:rFonts w:ascii="Times New Roman" w:eastAsia="宋体" w:hAnsi="Times New Roman" w:cs="Times New Roman" w:hint="eastAsia"/>
          <w:sz w:val="24"/>
        </w:rPr>
        <w:t>对该文本的响应，</w:t>
      </w:r>
      <w:r w:rsidR="007E7FDC" w:rsidRPr="007E7FDC">
        <w:rPr>
          <w:rFonts w:ascii="Times New Roman" w:eastAsia="宋体" w:hAnsi="Times New Roman" w:cs="Times New Roman"/>
          <w:sz w:val="24"/>
        </w:rPr>
        <w:t>这将进一步证明</w:t>
      </w:r>
      <w:r w:rsidR="007E7FDC" w:rsidRPr="007E7FDC">
        <w:rPr>
          <w:rFonts w:ascii="Times New Roman" w:eastAsia="宋体" w:hAnsi="Times New Roman" w:cs="Times New Roman"/>
          <w:sz w:val="24"/>
        </w:rPr>
        <w:t xml:space="preserve"> LLMs </w:t>
      </w:r>
      <w:r w:rsidR="007E7FDC" w:rsidRPr="007E7FDC">
        <w:rPr>
          <w:rFonts w:ascii="Times New Roman" w:eastAsia="宋体" w:hAnsi="Times New Roman" w:cs="Times New Roman"/>
          <w:sz w:val="24"/>
        </w:rPr>
        <w:t>的语义表征机制与人类情绪认知存在潜在的对应关系</w:t>
      </w:r>
      <w:r w:rsidR="007E7FDC">
        <w:rPr>
          <w:rFonts w:ascii="Times New Roman" w:eastAsia="宋体" w:hAnsi="Times New Roman" w:cs="Times New Roman" w:hint="eastAsia"/>
          <w:sz w:val="24"/>
        </w:rPr>
        <w:t>。</w:t>
      </w:r>
    </w:p>
    <w:p w:rsidR="00F92F7E" w:rsidRPr="008100F4" w:rsidRDefault="003B6A95" w:rsidP="003A7AA4">
      <w:pPr>
        <w:spacing w:line="360" w:lineRule="auto"/>
        <w:ind w:firstLineChars="200" w:firstLine="480"/>
        <w:rPr>
          <w:rFonts w:ascii="Times New Roman" w:eastAsia="宋体" w:hAnsi="Times New Roman" w:cs="Times New Roman"/>
          <w:sz w:val="24"/>
        </w:rPr>
      </w:pPr>
      <w:r w:rsidRPr="008100F4">
        <w:rPr>
          <w:rFonts w:ascii="Times New Roman" w:eastAsia="宋体" w:hAnsi="Times New Roman" w:cs="Times New Roman" w:hint="eastAsia"/>
          <w:sz w:val="24"/>
        </w:rPr>
        <w:t>综上所述，</w:t>
      </w:r>
      <w:r w:rsidR="00ED500A">
        <w:rPr>
          <w:rFonts w:ascii="Times New Roman" w:eastAsia="宋体" w:hAnsi="Times New Roman" w:cs="Times New Roman" w:hint="eastAsia"/>
          <w:sz w:val="24"/>
        </w:rPr>
        <w:t>本研究</w:t>
      </w:r>
      <w:r w:rsidRPr="008100F4">
        <w:rPr>
          <w:rFonts w:ascii="Times New Roman" w:eastAsia="宋体" w:hAnsi="Times New Roman" w:cs="Times New Roman"/>
          <w:sz w:val="24"/>
        </w:rPr>
        <w:t>推测在情绪任务中探索不同</w:t>
      </w:r>
      <w:r w:rsidR="00C00947" w:rsidRPr="008100F4">
        <w:rPr>
          <w:rFonts w:ascii="Times New Roman" w:eastAsia="宋体" w:hAnsi="Times New Roman" w:cs="Times New Roman" w:hint="eastAsia"/>
          <w:sz w:val="24"/>
        </w:rPr>
        <w:t>LLM</w:t>
      </w:r>
      <w:r w:rsidRPr="008100F4">
        <w:rPr>
          <w:rFonts w:ascii="Times New Roman" w:eastAsia="宋体" w:hAnsi="Times New Roman" w:cs="Times New Roman"/>
          <w:sz w:val="24"/>
        </w:rPr>
        <w:t>之间情绪表征一致</w:t>
      </w:r>
      <w:r w:rsidR="008335AB" w:rsidRPr="008100F4">
        <w:rPr>
          <w:rFonts w:ascii="Times New Roman" w:eastAsia="宋体" w:hAnsi="Times New Roman" w:cs="Times New Roman" w:hint="eastAsia"/>
          <w:sz w:val="24"/>
        </w:rPr>
        <w:t>的情绪概念及相关属性</w:t>
      </w:r>
      <w:r w:rsidRPr="008100F4">
        <w:rPr>
          <w:rFonts w:ascii="Times New Roman" w:eastAsia="宋体" w:hAnsi="Times New Roman" w:cs="Times New Roman"/>
          <w:sz w:val="24"/>
        </w:rPr>
        <w:t>，将有助于</w:t>
      </w:r>
      <w:r w:rsidR="003A072F">
        <w:rPr>
          <w:rFonts w:ascii="Times New Roman" w:eastAsia="宋体" w:hAnsi="Times New Roman" w:cs="Times New Roman" w:hint="eastAsia"/>
          <w:sz w:val="24"/>
        </w:rPr>
        <w:t>在复杂的情绪概念表征中</w:t>
      </w:r>
      <w:r w:rsidRPr="008100F4">
        <w:rPr>
          <w:rFonts w:ascii="Times New Roman" w:eastAsia="宋体" w:hAnsi="Times New Roman" w:cs="Times New Roman" w:hint="eastAsia"/>
          <w:sz w:val="24"/>
        </w:rPr>
        <w:t>找</w:t>
      </w:r>
      <w:r w:rsidRPr="008100F4">
        <w:rPr>
          <w:rFonts w:ascii="Times New Roman" w:eastAsia="宋体" w:hAnsi="Times New Roman" w:cs="Times New Roman"/>
          <w:sz w:val="24"/>
        </w:rPr>
        <w:t>到一种普遍适用的表征</w:t>
      </w:r>
      <w:r w:rsidR="009D10CB" w:rsidRPr="008216FD">
        <w:rPr>
          <w:rFonts w:ascii="Times New Roman" w:eastAsia="宋体" w:hAnsi="Times New Roman" w:cs="Times New Roman" w:hint="eastAsia"/>
          <w:sz w:val="24"/>
        </w:rPr>
        <w:t>结构</w:t>
      </w:r>
      <w:r w:rsidRPr="008100F4">
        <w:rPr>
          <w:rFonts w:ascii="Times New Roman" w:eastAsia="宋体" w:hAnsi="Times New Roman" w:cs="Times New Roman"/>
          <w:sz w:val="24"/>
        </w:rPr>
        <w:t>，从而</w:t>
      </w:r>
      <w:r w:rsidR="00117F88" w:rsidRPr="008100F4">
        <w:rPr>
          <w:rFonts w:ascii="Times New Roman" w:eastAsia="宋体" w:hAnsi="Times New Roman" w:cs="Times New Roman" w:hint="eastAsia"/>
          <w:sz w:val="24"/>
        </w:rPr>
        <w:t>理解人工智能系统情绪识别的机制</w:t>
      </w:r>
      <w:r w:rsidRPr="008100F4">
        <w:rPr>
          <w:rFonts w:ascii="Times New Roman" w:eastAsia="宋体" w:hAnsi="Times New Roman" w:cs="Times New Roman" w:hint="eastAsia"/>
          <w:sz w:val="24"/>
        </w:rPr>
        <w:t>，</w:t>
      </w:r>
      <w:r w:rsidRPr="008100F4">
        <w:rPr>
          <w:rFonts w:ascii="Times New Roman" w:eastAsia="宋体" w:hAnsi="Times New Roman" w:cs="Times New Roman"/>
          <w:sz w:val="24"/>
        </w:rPr>
        <w:t>并为开发更具泛化性与可解释性的情绪人工智能系统提供重要指导。</w:t>
      </w:r>
      <w:r w:rsidR="00D45565" w:rsidRPr="008100F4">
        <w:rPr>
          <w:rFonts w:ascii="Times New Roman" w:eastAsia="宋体" w:hAnsi="Times New Roman" w:cs="Times New Roman"/>
          <w:sz w:val="24"/>
        </w:rPr>
        <w:t>随后，为进一步验证这些表征的心理可解释性，将对比模型在</w:t>
      </w:r>
      <w:r w:rsidR="00AC08D4" w:rsidRPr="008100F4">
        <w:rPr>
          <w:rFonts w:ascii="Times New Roman" w:eastAsia="宋体" w:hAnsi="Times New Roman" w:cs="Times New Roman" w:hint="eastAsia"/>
          <w:sz w:val="24"/>
        </w:rPr>
        <w:t>不同</w:t>
      </w:r>
      <w:r w:rsidR="00D45565" w:rsidRPr="008100F4">
        <w:rPr>
          <w:rFonts w:ascii="Times New Roman" w:eastAsia="宋体" w:hAnsi="Times New Roman" w:cs="Times New Roman"/>
          <w:sz w:val="24"/>
        </w:rPr>
        <w:t>一致度表征下对人脑情绪反应的预测能力，</w:t>
      </w:r>
      <w:r w:rsidR="00992B0B" w:rsidRPr="008100F4">
        <w:rPr>
          <w:rFonts w:ascii="Times New Roman" w:eastAsia="宋体" w:hAnsi="Times New Roman" w:cs="Times New Roman" w:hint="eastAsia"/>
          <w:sz w:val="24"/>
        </w:rPr>
        <w:t>和</w:t>
      </w:r>
      <w:r w:rsidR="005C3684" w:rsidRPr="008100F4">
        <w:rPr>
          <w:rFonts w:ascii="Times New Roman" w:eastAsia="宋体" w:hAnsi="Times New Roman" w:cs="Times New Roman" w:hint="eastAsia"/>
          <w:sz w:val="24"/>
        </w:rPr>
        <w:lastRenderedPageBreak/>
        <w:t>相关脑区对情绪属性解码的能力，</w:t>
      </w:r>
      <w:r w:rsidR="00D45565" w:rsidRPr="008100F4">
        <w:rPr>
          <w:rFonts w:ascii="Times New Roman" w:eastAsia="宋体" w:hAnsi="Times New Roman" w:cs="Times New Roman"/>
          <w:sz w:val="24"/>
        </w:rPr>
        <w:t>以探究这些共通表征是否映射了人类的情绪加工方式。</w:t>
      </w:r>
    </w:p>
    <w:p w:rsidR="00FC465E" w:rsidRPr="009378FA" w:rsidRDefault="00FC465E" w:rsidP="00511EA8">
      <w:pPr>
        <w:spacing w:line="360" w:lineRule="auto"/>
        <w:rPr>
          <w:rFonts w:ascii="Times New Roman" w:eastAsia="宋体" w:hAnsi="Times New Roman" w:cs="Times New Roman"/>
          <w:sz w:val="24"/>
        </w:rPr>
      </w:pPr>
    </w:p>
    <w:p w:rsidR="00D666C8" w:rsidRDefault="00760318" w:rsidP="00891217">
      <w:p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研究问题与方案</w:t>
      </w:r>
      <w:r w:rsidR="00CF60A6">
        <w:rPr>
          <w:rFonts w:ascii="Times New Roman" w:eastAsia="宋体" w:hAnsi="Times New Roman" w:cs="Times New Roman" w:hint="eastAsia"/>
          <w:b/>
          <w:bCs/>
          <w:sz w:val="24"/>
        </w:rPr>
        <w:t>：</w:t>
      </w:r>
    </w:p>
    <w:p w:rsidR="004252B3" w:rsidRPr="00733277" w:rsidRDefault="00733277" w:rsidP="00733277">
      <w:pPr>
        <w:spacing w:line="360" w:lineRule="auto"/>
        <w:rPr>
          <w:rFonts w:ascii="Times New Roman" w:eastAsia="宋体" w:hAnsi="Times New Roman" w:cs="Times New Roman"/>
          <w:b/>
          <w:bCs/>
          <w:sz w:val="24"/>
        </w:rPr>
      </w:pPr>
      <w:r w:rsidRPr="00733277">
        <w:rPr>
          <w:rFonts w:ascii="Times New Roman" w:eastAsia="宋体" w:hAnsi="Times New Roman" w:cs="Times New Roman" w:hint="eastAsia"/>
          <w:b/>
          <w:bCs/>
          <w:sz w:val="24"/>
        </w:rPr>
        <w:t>研究一：</w:t>
      </w:r>
      <w:r w:rsidR="004252B3" w:rsidRPr="00733277">
        <w:rPr>
          <w:rFonts w:ascii="Times New Roman" w:eastAsia="宋体" w:hAnsi="Times New Roman" w:cs="Times New Roman" w:hint="eastAsia"/>
          <w:b/>
          <w:bCs/>
          <w:sz w:val="24"/>
        </w:rPr>
        <w:t>基于大语言模型</w:t>
      </w:r>
      <w:r w:rsidR="000A396D" w:rsidRPr="00733277">
        <w:rPr>
          <w:rFonts w:ascii="Times New Roman" w:eastAsia="宋体" w:hAnsi="Times New Roman" w:cs="Times New Roman" w:hint="eastAsia"/>
          <w:b/>
          <w:bCs/>
          <w:sz w:val="24"/>
        </w:rPr>
        <w:t>之间的</w:t>
      </w:r>
      <w:r w:rsidR="00373327" w:rsidRPr="00733277">
        <w:rPr>
          <w:rFonts w:ascii="Times New Roman" w:eastAsia="宋体" w:hAnsi="Times New Roman" w:cs="Times New Roman" w:hint="eastAsia"/>
          <w:b/>
          <w:bCs/>
          <w:sz w:val="24"/>
        </w:rPr>
        <w:t>表征相似性，</w:t>
      </w:r>
      <w:r w:rsidR="00D91066" w:rsidRPr="00733277">
        <w:rPr>
          <w:rFonts w:ascii="Times New Roman" w:eastAsia="宋体" w:hAnsi="Times New Roman" w:cs="Times New Roman" w:hint="eastAsia"/>
          <w:b/>
          <w:bCs/>
          <w:sz w:val="24"/>
        </w:rPr>
        <w:t>探究</w:t>
      </w:r>
      <w:r w:rsidR="000704BE" w:rsidRPr="00733277">
        <w:rPr>
          <w:rFonts w:ascii="Times New Roman" w:eastAsia="宋体" w:hAnsi="Times New Roman" w:cs="Times New Roman" w:hint="eastAsia"/>
          <w:b/>
          <w:bCs/>
          <w:sz w:val="24"/>
        </w:rPr>
        <w:t>神经网络</w:t>
      </w:r>
      <w:r w:rsidR="00A1261B" w:rsidRPr="00733277">
        <w:rPr>
          <w:rFonts w:ascii="Times New Roman" w:eastAsia="宋体" w:hAnsi="Times New Roman" w:cs="Times New Roman" w:hint="eastAsia"/>
          <w:b/>
          <w:bCs/>
          <w:sz w:val="24"/>
        </w:rPr>
        <w:t>情绪</w:t>
      </w:r>
      <w:r w:rsidR="00464740">
        <w:rPr>
          <w:rFonts w:ascii="Times New Roman" w:eastAsia="宋体" w:hAnsi="Times New Roman" w:cs="Times New Roman" w:hint="eastAsia"/>
          <w:b/>
          <w:bCs/>
          <w:sz w:val="24"/>
        </w:rPr>
        <w:t>类别</w:t>
      </w:r>
      <w:r w:rsidR="00A1261B" w:rsidRPr="00733277">
        <w:rPr>
          <w:rFonts w:ascii="Times New Roman" w:eastAsia="宋体" w:hAnsi="Times New Roman" w:cs="Times New Roman" w:hint="eastAsia"/>
          <w:b/>
          <w:bCs/>
          <w:sz w:val="24"/>
        </w:rPr>
        <w:t>概念</w:t>
      </w:r>
      <w:r w:rsidR="00BF32B6">
        <w:rPr>
          <w:rFonts w:ascii="Times New Roman" w:eastAsia="宋体" w:hAnsi="Times New Roman" w:cs="Times New Roman" w:hint="eastAsia"/>
          <w:b/>
          <w:bCs/>
          <w:sz w:val="24"/>
        </w:rPr>
        <w:t>的</w:t>
      </w:r>
      <w:r w:rsidR="002324C9" w:rsidRPr="00733277">
        <w:rPr>
          <w:rFonts w:ascii="Times New Roman" w:eastAsia="宋体" w:hAnsi="Times New Roman" w:cs="Times New Roman" w:hint="eastAsia"/>
          <w:b/>
          <w:bCs/>
          <w:sz w:val="24"/>
        </w:rPr>
        <w:t>表征</w:t>
      </w:r>
    </w:p>
    <w:p w:rsidR="00836C7A" w:rsidRPr="00ED41DC" w:rsidRDefault="00FE6527" w:rsidP="00F11055">
      <w:pPr>
        <w:spacing w:line="360" w:lineRule="auto"/>
        <w:ind w:firstLineChars="200" w:firstLine="480"/>
        <w:rPr>
          <w:rFonts w:ascii="Times New Roman" w:eastAsia="宋体" w:hAnsi="Times New Roman" w:cs="Times New Roman"/>
          <w:sz w:val="24"/>
        </w:rPr>
      </w:pPr>
      <w:r w:rsidRPr="009230C1">
        <w:rPr>
          <w:rFonts w:ascii="Times New Roman" w:eastAsia="宋体" w:hAnsi="Times New Roman" w:cs="Times New Roman" w:hint="eastAsia"/>
          <w:sz w:val="24"/>
        </w:rPr>
        <w:t>在这一部分的研究中，</w:t>
      </w:r>
      <w:r w:rsidR="000A0549">
        <w:rPr>
          <w:rFonts w:ascii="Times New Roman" w:eastAsia="宋体" w:hAnsi="Times New Roman" w:cs="Times New Roman" w:hint="eastAsia"/>
          <w:sz w:val="24"/>
        </w:rPr>
        <w:t>本课题将探究</w:t>
      </w:r>
      <w:r w:rsidR="00214376">
        <w:rPr>
          <w:rFonts w:ascii="Times New Roman" w:eastAsia="宋体" w:hAnsi="Times New Roman" w:cs="Times New Roman" w:hint="eastAsia"/>
          <w:sz w:val="24"/>
        </w:rPr>
        <w:t>不同高性能</w:t>
      </w:r>
      <w:r w:rsidR="00214376">
        <w:rPr>
          <w:rFonts w:ascii="Times New Roman" w:eastAsia="宋体" w:hAnsi="Times New Roman" w:cs="Times New Roman" w:hint="eastAsia"/>
          <w:sz w:val="24"/>
        </w:rPr>
        <w:t>LLM</w:t>
      </w:r>
      <w:r w:rsidR="00214376">
        <w:rPr>
          <w:rFonts w:ascii="Times New Roman" w:eastAsia="宋体" w:hAnsi="Times New Roman" w:cs="Times New Roman" w:hint="eastAsia"/>
          <w:sz w:val="24"/>
        </w:rPr>
        <w:t>对情绪类别概念的表征一致性</w:t>
      </w:r>
      <w:r w:rsidR="00D63D31">
        <w:rPr>
          <w:rFonts w:ascii="Times New Roman" w:eastAsia="宋体" w:hAnsi="Times New Roman" w:cs="Times New Roman" w:hint="eastAsia"/>
          <w:sz w:val="24"/>
        </w:rPr>
        <w:t>，</w:t>
      </w:r>
      <w:r w:rsidR="00967AE4">
        <w:rPr>
          <w:rFonts w:ascii="Times New Roman" w:eastAsia="宋体" w:hAnsi="Times New Roman" w:cs="Times New Roman" w:hint="eastAsia"/>
          <w:sz w:val="24"/>
        </w:rPr>
        <w:t>探究其与人类情绪认知的相似性</w:t>
      </w:r>
      <w:r w:rsidR="00AF4334">
        <w:rPr>
          <w:rFonts w:ascii="Times New Roman" w:eastAsia="宋体" w:hAnsi="Times New Roman" w:cs="Times New Roman" w:hint="eastAsia"/>
          <w:sz w:val="24"/>
        </w:rPr>
        <w:t>。</w:t>
      </w:r>
      <w:r w:rsidR="00681E0E">
        <w:rPr>
          <w:rFonts w:ascii="Times New Roman" w:eastAsia="宋体" w:hAnsi="Times New Roman" w:cs="Times New Roman" w:hint="eastAsia"/>
          <w:sz w:val="24"/>
        </w:rPr>
        <w:t>具体来说</w:t>
      </w:r>
      <w:r w:rsidR="00F11055">
        <w:rPr>
          <w:rFonts w:ascii="Times New Roman" w:eastAsia="宋体" w:hAnsi="Times New Roman" w:cs="Times New Roman" w:hint="eastAsia"/>
          <w:sz w:val="24"/>
        </w:rPr>
        <w:t>，</w:t>
      </w:r>
      <w:r w:rsidR="00D74370">
        <w:rPr>
          <w:rFonts w:ascii="Times New Roman" w:eastAsia="宋体" w:hAnsi="Times New Roman" w:cs="Times New Roman" w:hint="eastAsia"/>
          <w:sz w:val="24"/>
        </w:rPr>
        <w:t>为了</w:t>
      </w:r>
      <w:r w:rsidR="005E0744">
        <w:rPr>
          <w:rFonts w:ascii="Times New Roman" w:eastAsia="宋体" w:hAnsi="Times New Roman" w:cs="Times New Roman" w:hint="eastAsia"/>
          <w:sz w:val="24"/>
        </w:rPr>
        <w:t>把情绪概念表征从句子语义表征中分离出来</w:t>
      </w:r>
      <w:r w:rsidR="0068475B">
        <w:rPr>
          <w:rFonts w:ascii="Times New Roman" w:eastAsia="宋体" w:hAnsi="Times New Roman" w:cs="Times New Roman" w:hint="eastAsia"/>
          <w:sz w:val="24"/>
        </w:rPr>
        <w:t>，</w:t>
      </w:r>
      <w:r w:rsidR="007346E2">
        <w:rPr>
          <w:rFonts w:ascii="Times New Roman" w:eastAsia="宋体" w:hAnsi="Times New Roman" w:cs="Times New Roman" w:hint="eastAsia"/>
          <w:sz w:val="24"/>
        </w:rPr>
        <w:t>本研究</w:t>
      </w:r>
      <w:r w:rsidR="00ED41DC">
        <w:rPr>
          <w:rFonts w:ascii="Times New Roman" w:eastAsia="宋体" w:hAnsi="Times New Roman" w:cs="Times New Roman" w:hint="eastAsia"/>
          <w:sz w:val="24"/>
        </w:rPr>
        <w:t>参考</w:t>
      </w:r>
      <w:r w:rsidR="00071F4E">
        <w:rPr>
          <w:rFonts w:ascii="Times New Roman" w:eastAsia="宋体" w:hAnsi="Times New Roman" w:cs="Times New Roman" w:hint="eastAsia"/>
          <w:sz w:val="24"/>
        </w:rPr>
        <w:t>Li</w:t>
      </w:r>
      <w:r w:rsidR="00071F4E">
        <w:rPr>
          <w:rFonts w:ascii="Times New Roman" w:eastAsia="宋体" w:hAnsi="Times New Roman" w:cs="Times New Roman" w:hint="eastAsia"/>
          <w:sz w:val="24"/>
        </w:rPr>
        <w:t>等人</w:t>
      </w:r>
      <w:r w:rsidR="00071F4E">
        <w:rPr>
          <w:rFonts w:ascii="Times New Roman" w:eastAsia="宋体" w:hAnsi="Times New Roman" w:cs="Times New Roman" w:hint="eastAsia"/>
          <w:sz w:val="24"/>
        </w:rPr>
        <w:t>2024</w:t>
      </w:r>
      <w:r w:rsidR="00071F4E">
        <w:rPr>
          <w:rFonts w:ascii="Times New Roman" w:eastAsia="宋体" w:hAnsi="Times New Roman" w:cs="Times New Roman" w:hint="eastAsia"/>
          <w:sz w:val="24"/>
        </w:rPr>
        <w:t>年的工作，</w:t>
      </w:r>
      <w:r w:rsidR="001E718A">
        <w:rPr>
          <w:rFonts w:ascii="Times New Roman" w:eastAsia="宋体" w:hAnsi="Times New Roman" w:cs="Times New Roman" w:hint="eastAsia"/>
          <w:sz w:val="24"/>
        </w:rPr>
        <w:t>采用</w:t>
      </w:r>
      <w:r w:rsidR="001E718A">
        <w:rPr>
          <w:rFonts w:ascii="Times New Roman" w:eastAsia="宋体" w:hAnsi="Times New Roman" w:cs="Times New Roman" w:hint="eastAsia"/>
          <w:sz w:val="24"/>
        </w:rPr>
        <w:t>Prompt tuning</w:t>
      </w:r>
      <w:r w:rsidR="00115096">
        <w:rPr>
          <w:rFonts w:ascii="Times New Roman" w:eastAsia="宋体" w:hAnsi="Times New Roman" w:cs="Times New Roman" w:hint="eastAsia"/>
          <w:sz w:val="24"/>
        </w:rPr>
        <w:t>的方法，</w:t>
      </w:r>
      <w:r w:rsidR="00C82921">
        <w:rPr>
          <w:rFonts w:ascii="Times New Roman" w:eastAsia="宋体" w:hAnsi="Times New Roman" w:cs="Times New Roman" w:hint="eastAsia"/>
          <w:sz w:val="24"/>
        </w:rPr>
        <w:t>当大语言模型</w:t>
      </w:r>
      <w:r w:rsidR="004C0975">
        <w:rPr>
          <w:rFonts w:ascii="Times New Roman" w:eastAsia="宋体" w:hAnsi="Times New Roman" w:cs="Times New Roman" w:hint="eastAsia"/>
          <w:sz w:val="24"/>
        </w:rPr>
        <w:t>完成文本情感分类任务时，</w:t>
      </w:r>
      <w:r w:rsidR="0087234F">
        <w:rPr>
          <w:rFonts w:ascii="Times New Roman" w:eastAsia="宋体" w:hAnsi="Times New Roman" w:cs="Times New Roman" w:hint="eastAsia"/>
          <w:sz w:val="24"/>
        </w:rPr>
        <w:t>为每个情绪类别的句子添加一段特定于该类别的</w:t>
      </w:r>
      <w:r w:rsidR="004906CD">
        <w:rPr>
          <w:rFonts w:ascii="Times New Roman" w:eastAsia="宋体" w:hAnsi="Times New Roman" w:cs="Times New Roman" w:hint="eastAsia"/>
          <w:sz w:val="24"/>
        </w:rPr>
        <w:t>prompt</w:t>
      </w:r>
      <w:r w:rsidR="00C00863">
        <w:rPr>
          <w:rFonts w:ascii="Times New Roman" w:eastAsia="宋体" w:hAnsi="Times New Roman" w:cs="Times New Roman" w:hint="eastAsia"/>
          <w:sz w:val="24"/>
        </w:rPr>
        <w:t>（图</w:t>
      </w:r>
      <w:r w:rsidR="00C00863">
        <w:rPr>
          <w:rFonts w:ascii="Times New Roman" w:eastAsia="宋体" w:hAnsi="Times New Roman" w:cs="Times New Roman" w:hint="eastAsia"/>
          <w:sz w:val="24"/>
        </w:rPr>
        <w:t>2A</w:t>
      </w:r>
      <w:r w:rsidR="00C00863">
        <w:rPr>
          <w:rFonts w:ascii="Times New Roman" w:eastAsia="宋体" w:hAnsi="Times New Roman" w:cs="Times New Roman" w:hint="eastAsia"/>
          <w:sz w:val="24"/>
        </w:rPr>
        <w:t>）</w:t>
      </w:r>
      <w:r w:rsidR="004906CD">
        <w:rPr>
          <w:rFonts w:ascii="Times New Roman" w:eastAsia="宋体" w:hAnsi="Times New Roman" w:cs="Times New Roman" w:hint="eastAsia"/>
          <w:sz w:val="24"/>
        </w:rPr>
        <w:t>，</w:t>
      </w:r>
      <w:r w:rsidR="00842EFE">
        <w:rPr>
          <w:rFonts w:ascii="Times New Roman" w:eastAsia="宋体" w:hAnsi="Times New Roman" w:cs="Times New Roman" w:hint="eastAsia"/>
          <w:sz w:val="24"/>
        </w:rPr>
        <w:t>这个</w:t>
      </w:r>
      <w:r w:rsidR="0092514A">
        <w:rPr>
          <w:rFonts w:ascii="Times New Roman" w:eastAsia="宋体" w:hAnsi="Times New Roman" w:cs="Times New Roman" w:hint="eastAsia"/>
          <w:sz w:val="24"/>
        </w:rPr>
        <w:t>在优化过程中可学习的</w:t>
      </w:r>
      <w:r w:rsidR="00842EFE">
        <w:rPr>
          <w:rFonts w:ascii="Times New Roman" w:eastAsia="宋体" w:hAnsi="Times New Roman" w:cs="Times New Roman" w:hint="eastAsia"/>
          <w:sz w:val="24"/>
        </w:rPr>
        <w:t>prompt</w:t>
      </w:r>
      <w:r w:rsidR="005E5236">
        <w:rPr>
          <w:rFonts w:ascii="Times New Roman" w:eastAsia="宋体" w:hAnsi="Times New Roman" w:cs="Times New Roman" w:hint="eastAsia"/>
          <w:sz w:val="24"/>
        </w:rPr>
        <w:t>经过</w:t>
      </w:r>
      <w:r w:rsidR="005E5236">
        <w:rPr>
          <w:rFonts w:ascii="Times New Roman" w:eastAsia="宋体" w:hAnsi="Times New Roman" w:cs="Times New Roman" w:hint="eastAsia"/>
          <w:sz w:val="24"/>
        </w:rPr>
        <w:t>LLM</w:t>
      </w:r>
      <w:r w:rsidR="005E5236">
        <w:rPr>
          <w:rFonts w:ascii="Times New Roman" w:eastAsia="宋体" w:hAnsi="Times New Roman" w:cs="Times New Roman" w:hint="eastAsia"/>
          <w:sz w:val="24"/>
        </w:rPr>
        <w:t>编码后</w:t>
      </w:r>
      <w:r w:rsidR="003B50C4">
        <w:rPr>
          <w:rFonts w:ascii="Times New Roman" w:eastAsia="宋体" w:hAnsi="Times New Roman" w:cs="Times New Roman" w:hint="eastAsia"/>
          <w:sz w:val="24"/>
        </w:rPr>
        <w:t>的隐向量被认为是该情绪类别概念的表征</w:t>
      </w:r>
      <w:r w:rsidR="00B1258D">
        <w:rPr>
          <w:rFonts w:ascii="Times New Roman" w:eastAsia="宋体" w:hAnsi="Times New Roman" w:cs="Times New Roman" w:hint="eastAsia"/>
          <w:sz w:val="24"/>
        </w:rPr>
        <w:t>（图</w:t>
      </w:r>
      <w:r w:rsidR="00B1258D">
        <w:rPr>
          <w:rFonts w:ascii="Times New Roman" w:eastAsia="宋体" w:hAnsi="Times New Roman" w:cs="Times New Roman" w:hint="eastAsia"/>
          <w:sz w:val="24"/>
        </w:rPr>
        <w:t>2B</w:t>
      </w:r>
      <w:r w:rsidR="00B1258D">
        <w:rPr>
          <w:rFonts w:ascii="Times New Roman" w:eastAsia="宋体" w:hAnsi="Times New Roman" w:cs="Times New Roman" w:hint="eastAsia"/>
          <w:sz w:val="24"/>
        </w:rPr>
        <w:t>）</w:t>
      </w:r>
      <w:r w:rsidR="003B50C4">
        <w:rPr>
          <w:rFonts w:ascii="Times New Roman" w:eastAsia="宋体" w:hAnsi="Times New Roman" w:cs="Times New Roman" w:hint="eastAsia"/>
          <w:sz w:val="24"/>
        </w:rPr>
        <w:t>。</w:t>
      </w:r>
      <w:r w:rsidR="00032C47">
        <w:rPr>
          <w:rFonts w:ascii="Times New Roman" w:eastAsia="宋体" w:hAnsi="Times New Roman" w:cs="Times New Roman" w:hint="eastAsia"/>
          <w:sz w:val="24"/>
        </w:rPr>
        <w:t>这一方法的优势</w:t>
      </w:r>
      <w:r w:rsidR="001B703F">
        <w:rPr>
          <w:rFonts w:ascii="Times New Roman" w:eastAsia="宋体" w:hAnsi="Times New Roman" w:cs="Times New Roman" w:hint="eastAsia"/>
          <w:sz w:val="24"/>
        </w:rPr>
        <w:t>在于</w:t>
      </w:r>
      <w:r w:rsidR="007E6CBD">
        <w:rPr>
          <w:rFonts w:ascii="Times New Roman" w:eastAsia="宋体" w:hAnsi="Times New Roman" w:cs="Times New Roman" w:hint="eastAsia"/>
          <w:sz w:val="24"/>
        </w:rPr>
        <w:t>概念表征的过程中</w:t>
      </w:r>
      <w:r w:rsidR="00032C47" w:rsidRPr="00032C47">
        <w:rPr>
          <w:rFonts w:ascii="Times New Roman" w:eastAsia="宋体" w:hAnsi="Times New Roman" w:cs="Times New Roman" w:hint="eastAsia"/>
          <w:sz w:val="24"/>
        </w:rPr>
        <w:t>没</w:t>
      </w:r>
      <w:r w:rsidR="00032C47" w:rsidRPr="00032C47">
        <w:rPr>
          <w:rFonts w:ascii="Times New Roman" w:eastAsia="宋体" w:hAnsi="Times New Roman" w:cs="Times New Roman"/>
          <w:sz w:val="24"/>
        </w:rPr>
        <w:t>有输入样本文本，任务抽象方法可防止知识表征可能受到刺激关键词的污染。</w:t>
      </w:r>
    </w:p>
    <w:p w:rsidR="007D1CB0" w:rsidRDefault="00600D1A" w:rsidP="0046474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接下来，</w:t>
      </w:r>
      <w:r w:rsidR="004C2D86" w:rsidRPr="009230C1">
        <w:rPr>
          <w:rFonts w:ascii="Times New Roman" w:eastAsia="宋体" w:hAnsi="Times New Roman" w:cs="Times New Roman" w:hint="eastAsia"/>
          <w:sz w:val="24"/>
        </w:rPr>
        <w:t>采用</w:t>
      </w:r>
      <w:r w:rsidR="004C2D86" w:rsidRPr="009230C1">
        <w:rPr>
          <w:rFonts w:ascii="Times New Roman" w:eastAsia="宋体" w:hAnsi="Times New Roman" w:cs="Times New Roman"/>
          <w:sz w:val="24"/>
        </w:rPr>
        <w:t>Hosseini</w:t>
      </w:r>
      <w:r w:rsidR="004C2D86" w:rsidRPr="009230C1">
        <w:rPr>
          <w:rFonts w:ascii="Times New Roman" w:eastAsia="宋体" w:hAnsi="Times New Roman" w:cs="Times New Roman" w:hint="eastAsia"/>
          <w:sz w:val="24"/>
        </w:rPr>
        <w:t>（</w:t>
      </w:r>
      <w:r w:rsidR="004C2D86" w:rsidRPr="009230C1">
        <w:rPr>
          <w:rFonts w:ascii="Times New Roman" w:eastAsia="宋体" w:hAnsi="Times New Roman" w:cs="Times New Roman" w:hint="eastAsia"/>
          <w:sz w:val="24"/>
        </w:rPr>
        <w:t>20</w:t>
      </w:r>
      <w:r w:rsidR="00937A5A">
        <w:rPr>
          <w:rFonts w:ascii="Times New Roman" w:eastAsia="宋体" w:hAnsi="Times New Roman" w:cs="Times New Roman" w:hint="eastAsia"/>
          <w:sz w:val="24"/>
        </w:rPr>
        <w:t>2</w:t>
      </w:r>
      <w:r w:rsidR="004C2D86" w:rsidRPr="009230C1">
        <w:rPr>
          <w:rFonts w:ascii="Times New Roman" w:eastAsia="宋体" w:hAnsi="Times New Roman" w:cs="Times New Roman" w:hint="eastAsia"/>
          <w:sz w:val="24"/>
        </w:rPr>
        <w:t>4</w:t>
      </w:r>
      <w:r w:rsidR="004C2D86" w:rsidRPr="009230C1">
        <w:rPr>
          <w:rFonts w:ascii="Times New Roman" w:eastAsia="宋体" w:hAnsi="Times New Roman" w:cs="Times New Roman" w:hint="eastAsia"/>
          <w:sz w:val="24"/>
        </w:rPr>
        <w:t>）等人的方法，</w:t>
      </w:r>
      <w:r w:rsidR="007E4642" w:rsidRPr="009230C1">
        <w:rPr>
          <w:rFonts w:ascii="Times New Roman" w:eastAsia="宋体" w:hAnsi="Times New Roman" w:cs="Times New Roman" w:hint="eastAsia"/>
          <w:sz w:val="24"/>
        </w:rPr>
        <w:t>在</w:t>
      </w:r>
      <w:r w:rsidR="006215DB">
        <w:rPr>
          <w:rFonts w:ascii="Times New Roman" w:eastAsia="宋体" w:hAnsi="Times New Roman" w:cs="Times New Roman" w:hint="eastAsia"/>
          <w:sz w:val="24"/>
        </w:rPr>
        <w:t>该任务的情绪类别</w:t>
      </w:r>
      <w:r w:rsidR="007E4642" w:rsidRPr="009230C1">
        <w:rPr>
          <w:rFonts w:ascii="Times New Roman" w:eastAsia="宋体" w:hAnsi="Times New Roman" w:cs="Times New Roman" w:hint="eastAsia"/>
          <w:sz w:val="24"/>
        </w:rPr>
        <w:t>中</w:t>
      </w:r>
      <w:r w:rsidR="002A6B51">
        <w:rPr>
          <w:rFonts w:ascii="Times New Roman" w:eastAsia="宋体" w:hAnsi="Times New Roman" w:cs="Times New Roman" w:hint="eastAsia"/>
          <w:sz w:val="24"/>
        </w:rPr>
        <w:t>基于表征相似性的方法，</w:t>
      </w:r>
      <w:r w:rsidR="005E3DAC">
        <w:rPr>
          <w:rFonts w:ascii="Times New Roman" w:eastAsia="宋体" w:hAnsi="Times New Roman" w:cs="Times New Roman" w:hint="eastAsia"/>
          <w:sz w:val="24"/>
        </w:rPr>
        <w:t>通过计算</w:t>
      </w:r>
      <w:r w:rsidR="00D33DFC">
        <w:rPr>
          <w:rFonts w:ascii="Times New Roman" w:eastAsia="宋体" w:hAnsi="Times New Roman" w:cs="Times New Roman" w:hint="eastAsia"/>
          <w:sz w:val="24"/>
        </w:rPr>
        <w:t>类别刺激的模型间相关性，</w:t>
      </w:r>
      <w:r w:rsidR="00D51D2C">
        <w:rPr>
          <w:rFonts w:ascii="Times New Roman" w:eastAsia="宋体" w:hAnsi="Times New Roman" w:cs="Times New Roman" w:hint="eastAsia"/>
          <w:sz w:val="24"/>
        </w:rPr>
        <w:t>得到</w:t>
      </w:r>
      <w:r w:rsidR="00763B04" w:rsidRPr="009230C1">
        <w:rPr>
          <w:rFonts w:ascii="Times New Roman" w:eastAsia="宋体" w:hAnsi="Times New Roman" w:cs="Times New Roman" w:hint="eastAsia"/>
          <w:sz w:val="24"/>
        </w:rPr>
        <w:t>跨模型间</w:t>
      </w:r>
      <w:r w:rsidR="00283170" w:rsidRPr="009230C1">
        <w:rPr>
          <w:rFonts w:ascii="Times New Roman" w:eastAsia="宋体" w:hAnsi="Times New Roman" w:cs="Times New Roman" w:hint="eastAsia"/>
          <w:sz w:val="24"/>
        </w:rPr>
        <w:t>表征一致性</w:t>
      </w:r>
      <w:r w:rsidR="00763B04" w:rsidRPr="009230C1">
        <w:rPr>
          <w:rFonts w:ascii="Times New Roman" w:eastAsia="宋体" w:hAnsi="Times New Roman" w:cs="Times New Roman" w:hint="eastAsia"/>
          <w:sz w:val="24"/>
        </w:rPr>
        <w:t>高和低</w:t>
      </w:r>
      <w:r w:rsidR="00534592">
        <w:rPr>
          <w:rFonts w:ascii="Times New Roman" w:eastAsia="宋体" w:hAnsi="Times New Roman" w:cs="Times New Roman" w:hint="eastAsia"/>
          <w:sz w:val="24"/>
        </w:rPr>
        <w:t>的</w:t>
      </w:r>
      <w:r w:rsidR="00763B04" w:rsidRPr="009230C1">
        <w:rPr>
          <w:rFonts w:ascii="Times New Roman" w:eastAsia="宋体" w:hAnsi="Times New Roman" w:cs="Times New Roman" w:hint="eastAsia"/>
          <w:sz w:val="24"/>
        </w:rPr>
        <w:t>两组</w:t>
      </w:r>
      <w:r w:rsidR="0074442A">
        <w:rPr>
          <w:rFonts w:ascii="Times New Roman" w:eastAsia="宋体" w:hAnsi="Times New Roman" w:cs="Times New Roman" w:hint="eastAsia"/>
          <w:sz w:val="24"/>
        </w:rPr>
        <w:t>情绪类别</w:t>
      </w:r>
      <w:r w:rsidR="00763B04" w:rsidRPr="009230C1">
        <w:rPr>
          <w:rFonts w:ascii="Times New Roman" w:eastAsia="宋体" w:hAnsi="Times New Roman" w:cs="Times New Roman" w:hint="eastAsia"/>
          <w:sz w:val="24"/>
        </w:rPr>
        <w:t>集</w:t>
      </w:r>
      <w:r w:rsidR="0074442A">
        <w:rPr>
          <w:rFonts w:ascii="Times New Roman" w:eastAsia="宋体" w:hAnsi="Times New Roman" w:cs="Times New Roman" w:hint="eastAsia"/>
          <w:sz w:val="24"/>
        </w:rPr>
        <w:t>合</w:t>
      </w:r>
      <w:r w:rsidR="009E6023" w:rsidRPr="009230C1">
        <w:rPr>
          <w:rFonts w:ascii="Times New Roman" w:eastAsia="宋体" w:hAnsi="Times New Roman" w:cs="Times New Roman" w:hint="eastAsia"/>
          <w:sz w:val="24"/>
        </w:rPr>
        <w:t>。</w:t>
      </w:r>
      <w:r w:rsidR="00A47C77" w:rsidRPr="009230C1">
        <w:rPr>
          <w:rFonts w:ascii="Times New Roman" w:eastAsia="宋体" w:hAnsi="Times New Roman" w:cs="Times New Roman" w:hint="eastAsia"/>
          <w:sz w:val="24"/>
        </w:rPr>
        <w:t>根据</w:t>
      </w:r>
      <w:r w:rsidR="000F5128" w:rsidRPr="009230C1">
        <w:rPr>
          <w:rFonts w:ascii="Times New Roman" w:eastAsia="宋体" w:hAnsi="Times New Roman" w:cs="Times New Roman" w:hint="eastAsia"/>
          <w:sz w:val="24"/>
        </w:rPr>
        <w:t>这篇</w:t>
      </w:r>
      <w:r w:rsidR="00A47C77" w:rsidRPr="009230C1">
        <w:rPr>
          <w:rFonts w:ascii="Times New Roman" w:eastAsia="宋体" w:hAnsi="Times New Roman" w:cs="Times New Roman" w:hint="eastAsia"/>
          <w:sz w:val="24"/>
        </w:rPr>
        <w:t>研究</w:t>
      </w:r>
      <w:r w:rsidR="000F5128" w:rsidRPr="009230C1">
        <w:rPr>
          <w:rFonts w:ascii="Times New Roman" w:eastAsia="宋体" w:hAnsi="Times New Roman" w:cs="Times New Roman" w:hint="eastAsia"/>
          <w:sz w:val="24"/>
        </w:rPr>
        <w:t>的发现</w:t>
      </w:r>
      <w:r w:rsidR="00A47C77" w:rsidRPr="009230C1">
        <w:rPr>
          <w:rFonts w:ascii="Times New Roman" w:eastAsia="宋体" w:hAnsi="Times New Roman" w:cs="Times New Roman" w:hint="eastAsia"/>
          <w:sz w:val="24"/>
        </w:rPr>
        <w:t>，表征一致性</w:t>
      </w:r>
      <w:r w:rsidR="00C53F29" w:rsidRPr="009230C1">
        <w:rPr>
          <w:rFonts w:ascii="Times New Roman" w:eastAsia="宋体" w:hAnsi="Times New Roman" w:cs="Times New Roman" w:hint="eastAsia"/>
          <w:sz w:val="24"/>
        </w:rPr>
        <w:t>相似的文本刺激</w:t>
      </w:r>
      <w:r w:rsidR="00D47959" w:rsidRPr="009230C1">
        <w:rPr>
          <w:rFonts w:ascii="Times New Roman" w:eastAsia="宋体" w:hAnsi="Times New Roman" w:cs="Times New Roman" w:hint="eastAsia"/>
          <w:sz w:val="24"/>
        </w:rPr>
        <w:t>在生活中出现的频率更高，并且更为具象，</w:t>
      </w:r>
      <w:r w:rsidR="004F013D">
        <w:rPr>
          <w:rFonts w:ascii="Times New Roman" w:eastAsia="宋体" w:hAnsi="Times New Roman" w:cs="Times New Roman" w:hint="eastAsia"/>
          <w:sz w:val="24"/>
        </w:rPr>
        <w:t>因此，在</w:t>
      </w:r>
      <w:r w:rsidR="003A66E3">
        <w:rPr>
          <w:rFonts w:ascii="Times New Roman" w:eastAsia="宋体" w:hAnsi="Times New Roman" w:cs="Times New Roman" w:hint="eastAsia"/>
          <w:sz w:val="24"/>
        </w:rPr>
        <w:t>情绪类别</w:t>
      </w:r>
      <w:r w:rsidR="00F0572A">
        <w:rPr>
          <w:rFonts w:ascii="Times New Roman" w:eastAsia="宋体" w:hAnsi="Times New Roman" w:cs="Times New Roman" w:hint="eastAsia"/>
          <w:sz w:val="24"/>
        </w:rPr>
        <w:t>的概念表征中，</w:t>
      </w:r>
      <w:r w:rsidR="00AE5F88">
        <w:rPr>
          <w:rFonts w:ascii="Times New Roman" w:eastAsia="宋体" w:hAnsi="Times New Roman" w:cs="Times New Roman" w:hint="eastAsia"/>
          <w:sz w:val="24"/>
        </w:rPr>
        <w:t>本研究</w:t>
      </w:r>
      <w:r w:rsidR="007636F4">
        <w:rPr>
          <w:rFonts w:ascii="Times New Roman" w:eastAsia="宋体" w:hAnsi="Times New Roman" w:cs="Times New Roman" w:hint="eastAsia"/>
          <w:sz w:val="24"/>
        </w:rPr>
        <w:t>假设</w:t>
      </w:r>
      <w:r w:rsidR="0084233F">
        <w:rPr>
          <w:rFonts w:ascii="Times New Roman" w:eastAsia="宋体" w:hAnsi="Times New Roman" w:cs="Times New Roman" w:hint="eastAsia"/>
          <w:sz w:val="24"/>
        </w:rPr>
        <w:t>基本情绪类别在跨模型间表征更一致</w:t>
      </w:r>
      <w:r w:rsidR="007602E9">
        <w:rPr>
          <w:rFonts w:ascii="Times New Roman" w:eastAsia="宋体" w:hAnsi="Times New Roman" w:cs="Times New Roman" w:hint="eastAsia"/>
          <w:sz w:val="24"/>
        </w:rPr>
        <w:t>，复合情绪</w:t>
      </w:r>
      <w:r w:rsidR="0091007C">
        <w:rPr>
          <w:rFonts w:ascii="Times New Roman" w:eastAsia="宋体" w:hAnsi="Times New Roman" w:cs="Times New Roman" w:hint="eastAsia"/>
          <w:sz w:val="24"/>
        </w:rPr>
        <w:t>的表征一致性更低</w:t>
      </w:r>
      <w:r w:rsidR="00EF6391">
        <w:rPr>
          <w:rFonts w:ascii="Times New Roman" w:eastAsia="宋体" w:hAnsi="Times New Roman" w:cs="Times New Roman" w:hint="eastAsia"/>
          <w:sz w:val="24"/>
        </w:rPr>
        <w:t>。</w:t>
      </w:r>
      <w:r w:rsidR="000573D1">
        <w:rPr>
          <w:rFonts w:ascii="Times New Roman" w:eastAsia="宋体" w:hAnsi="Times New Roman" w:cs="Times New Roman" w:hint="eastAsia"/>
          <w:sz w:val="24"/>
        </w:rPr>
        <w:t>在此基础之上，</w:t>
      </w:r>
      <w:r w:rsidR="001E0202">
        <w:rPr>
          <w:rFonts w:ascii="Times New Roman" w:eastAsia="宋体" w:hAnsi="Times New Roman" w:cs="Times New Roman" w:hint="eastAsia"/>
          <w:sz w:val="24"/>
        </w:rPr>
        <w:t>将</w:t>
      </w:r>
      <w:r w:rsidR="00F162CB">
        <w:rPr>
          <w:rFonts w:ascii="Times New Roman" w:eastAsia="宋体" w:hAnsi="Times New Roman" w:cs="Times New Roman" w:hint="eastAsia"/>
          <w:sz w:val="24"/>
        </w:rPr>
        <w:t>分别</w:t>
      </w:r>
      <w:r w:rsidR="004D22E9">
        <w:rPr>
          <w:rFonts w:ascii="Times New Roman" w:eastAsia="宋体" w:hAnsi="Times New Roman" w:cs="Times New Roman" w:hint="eastAsia"/>
          <w:sz w:val="24"/>
        </w:rPr>
        <w:t>测试</w:t>
      </w:r>
      <w:r w:rsidR="001541DE">
        <w:rPr>
          <w:rFonts w:ascii="Times New Roman" w:eastAsia="宋体" w:hAnsi="Times New Roman" w:cs="Times New Roman" w:hint="eastAsia"/>
          <w:sz w:val="24"/>
        </w:rPr>
        <w:t>当</w:t>
      </w:r>
      <w:r w:rsidR="00FF59BD">
        <w:rPr>
          <w:rFonts w:ascii="Times New Roman" w:eastAsia="宋体" w:hAnsi="Times New Roman" w:cs="Times New Roman" w:hint="eastAsia"/>
          <w:sz w:val="24"/>
        </w:rPr>
        <w:t>一致性</w:t>
      </w:r>
      <w:r w:rsidR="00F162CB">
        <w:rPr>
          <w:rFonts w:ascii="Times New Roman" w:eastAsia="宋体" w:hAnsi="Times New Roman" w:cs="Times New Roman" w:hint="eastAsia"/>
          <w:sz w:val="24"/>
        </w:rPr>
        <w:t>表征</w:t>
      </w:r>
      <w:r w:rsidR="00FF59BD">
        <w:rPr>
          <w:rFonts w:ascii="Times New Roman" w:eastAsia="宋体" w:hAnsi="Times New Roman" w:cs="Times New Roman" w:hint="eastAsia"/>
          <w:sz w:val="24"/>
        </w:rPr>
        <w:t>高</w:t>
      </w:r>
      <w:r w:rsidR="00D060A7">
        <w:rPr>
          <w:rFonts w:ascii="Times New Roman" w:eastAsia="宋体" w:hAnsi="Times New Roman" w:cs="Times New Roman" w:hint="eastAsia"/>
          <w:sz w:val="24"/>
        </w:rPr>
        <w:t>和</w:t>
      </w:r>
      <w:r w:rsidR="00FF59BD">
        <w:rPr>
          <w:rFonts w:ascii="Times New Roman" w:eastAsia="宋体" w:hAnsi="Times New Roman" w:cs="Times New Roman" w:hint="eastAsia"/>
          <w:sz w:val="24"/>
        </w:rPr>
        <w:t>低</w:t>
      </w:r>
      <w:r w:rsidR="0021141D">
        <w:rPr>
          <w:rFonts w:ascii="Times New Roman" w:eastAsia="宋体" w:hAnsi="Times New Roman" w:cs="Times New Roman" w:hint="eastAsia"/>
          <w:sz w:val="24"/>
        </w:rPr>
        <w:t>类别集合</w:t>
      </w:r>
      <w:r w:rsidR="00131F42">
        <w:rPr>
          <w:rFonts w:ascii="Times New Roman" w:eastAsia="宋体" w:hAnsi="Times New Roman" w:cs="Times New Roman" w:hint="eastAsia"/>
          <w:sz w:val="24"/>
        </w:rPr>
        <w:t>中</w:t>
      </w:r>
      <w:r w:rsidR="0021141D">
        <w:rPr>
          <w:rFonts w:ascii="Times New Roman" w:eastAsia="宋体" w:hAnsi="Times New Roman" w:cs="Times New Roman" w:hint="eastAsia"/>
          <w:sz w:val="24"/>
        </w:rPr>
        <w:t>的</w:t>
      </w:r>
      <w:r w:rsidR="00472934">
        <w:rPr>
          <w:rFonts w:ascii="Times New Roman" w:eastAsia="宋体" w:hAnsi="Times New Roman" w:cs="Times New Roman" w:hint="eastAsia"/>
          <w:sz w:val="24"/>
        </w:rPr>
        <w:t>句子</w:t>
      </w:r>
      <w:r w:rsidR="00131F42">
        <w:rPr>
          <w:rFonts w:ascii="Times New Roman" w:eastAsia="宋体" w:hAnsi="Times New Roman" w:cs="Times New Roman" w:hint="eastAsia"/>
          <w:sz w:val="24"/>
        </w:rPr>
        <w:t>作为</w:t>
      </w:r>
      <w:r w:rsidR="00EE008F">
        <w:rPr>
          <w:rFonts w:ascii="Times New Roman" w:eastAsia="宋体" w:hAnsi="Times New Roman" w:cs="Times New Roman" w:hint="eastAsia"/>
          <w:sz w:val="24"/>
        </w:rPr>
        <w:t>情绪</w:t>
      </w:r>
      <w:r w:rsidR="00EE715B">
        <w:rPr>
          <w:rFonts w:ascii="Times New Roman" w:eastAsia="宋体" w:hAnsi="Times New Roman" w:cs="Times New Roman" w:hint="eastAsia"/>
          <w:sz w:val="24"/>
        </w:rPr>
        <w:t>文本</w:t>
      </w:r>
      <w:r w:rsidR="00131F42">
        <w:rPr>
          <w:rFonts w:ascii="Times New Roman" w:eastAsia="宋体" w:hAnsi="Times New Roman" w:cs="Times New Roman" w:hint="eastAsia"/>
          <w:sz w:val="24"/>
        </w:rPr>
        <w:t>材料时，</w:t>
      </w:r>
      <w:r w:rsidR="00131F42">
        <w:rPr>
          <w:rFonts w:ascii="Times New Roman" w:eastAsia="宋体" w:hAnsi="Times New Roman" w:cs="Times New Roman" w:hint="eastAsia"/>
          <w:sz w:val="24"/>
        </w:rPr>
        <w:t>LLM</w:t>
      </w:r>
      <w:r w:rsidR="005368FF">
        <w:rPr>
          <w:rFonts w:ascii="Times New Roman" w:eastAsia="宋体" w:hAnsi="Times New Roman" w:cs="Times New Roman" w:hint="eastAsia"/>
          <w:sz w:val="24"/>
        </w:rPr>
        <w:t>在</w:t>
      </w:r>
      <w:r w:rsidR="00472934">
        <w:rPr>
          <w:rFonts w:ascii="Times New Roman" w:eastAsia="宋体" w:hAnsi="Times New Roman" w:cs="Times New Roman" w:hint="eastAsia"/>
          <w:sz w:val="24"/>
        </w:rPr>
        <w:t>情绪识别任务</w:t>
      </w:r>
      <w:r w:rsidR="007E1B3D">
        <w:rPr>
          <w:rFonts w:ascii="Times New Roman" w:eastAsia="宋体" w:hAnsi="Times New Roman" w:cs="Times New Roman" w:hint="eastAsia"/>
          <w:sz w:val="24"/>
        </w:rPr>
        <w:t>上的</w:t>
      </w:r>
      <w:r w:rsidR="001B363D">
        <w:rPr>
          <w:rFonts w:ascii="Times New Roman" w:eastAsia="宋体" w:hAnsi="Times New Roman" w:cs="Times New Roman" w:hint="eastAsia"/>
          <w:sz w:val="24"/>
        </w:rPr>
        <w:t>表现，</w:t>
      </w:r>
      <w:r w:rsidR="006460F5" w:rsidRPr="00D42EC7">
        <w:rPr>
          <w:rFonts w:ascii="Times New Roman" w:eastAsia="宋体" w:hAnsi="Times New Roman" w:cs="Times New Roman" w:hint="eastAsia"/>
          <w:sz w:val="24"/>
        </w:rPr>
        <w:t>假设</w:t>
      </w:r>
      <w:r w:rsidR="00B2380A" w:rsidRPr="00D42EC7">
        <w:rPr>
          <w:rFonts w:ascii="Times New Roman" w:eastAsia="宋体" w:hAnsi="Times New Roman" w:cs="Times New Roman" w:hint="eastAsia"/>
          <w:sz w:val="24"/>
        </w:rPr>
        <w:t>跨模型</w:t>
      </w:r>
      <w:r w:rsidR="006460F5" w:rsidRPr="00D42EC7">
        <w:rPr>
          <w:rFonts w:ascii="Times New Roman" w:eastAsia="宋体" w:hAnsi="Times New Roman" w:cs="Times New Roman" w:hint="eastAsia"/>
          <w:sz w:val="24"/>
        </w:rPr>
        <w:t>的一致性表征</w:t>
      </w:r>
      <w:r w:rsidR="00993748" w:rsidRPr="00D42EC7">
        <w:rPr>
          <w:rFonts w:ascii="Times New Roman" w:eastAsia="宋体" w:hAnsi="Times New Roman" w:cs="Times New Roman" w:hint="eastAsia"/>
          <w:sz w:val="24"/>
        </w:rPr>
        <w:t>代表不同模型共同学习到了情绪概念中稳固的结构</w:t>
      </w:r>
      <w:r w:rsidR="0086286B" w:rsidRPr="00D42EC7">
        <w:rPr>
          <w:rFonts w:ascii="Times New Roman" w:eastAsia="宋体" w:hAnsi="Times New Roman" w:cs="Times New Roman" w:hint="eastAsia"/>
          <w:sz w:val="24"/>
        </w:rPr>
        <w:t>，因此</w:t>
      </w:r>
      <w:r w:rsidR="00FB73D6" w:rsidRPr="00D42EC7">
        <w:rPr>
          <w:rFonts w:ascii="Times New Roman" w:eastAsia="宋体" w:hAnsi="Times New Roman" w:cs="Times New Roman" w:hint="eastAsia"/>
          <w:sz w:val="24"/>
        </w:rPr>
        <w:t>相比于低一致性表征的情绪类别，</w:t>
      </w:r>
      <w:r w:rsidR="004052BB" w:rsidRPr="00D42EC7">
        <w:rPr>
          <w:rFonts w:ascii="Times New Roman" w:eastAsia="宋体" w:hAnsi="Times New Roman" w:cs="Times New Roman" w:hint="eastAsia"/>
          <w:sz w:val="24"/>
        </w:rPr>
        <w:t>在高一致性表征</w:t>
      </w:r>
      <w:r w:rsidR="005574EE" w:rsidRPr="00D42EC7">
        <w:rPr>
          <w:rFonts w:ascii="Times New Roman" w:eastAsia="宋体" w:hAnsi="Times New Roman" w:cs="Times New Roman" w:hint="eastAsia"/>
          <w:sz w:val="24"/>
        </w:rPr>
        <w:t>集合中，</w:t>
      </w:r>
      <w:r w:rsidR="009E3878" w:rsidRPr="00D42EC7">
        <w:rPr>
          <w:rFonts w:ascii="Times New Roman" w:eastAsia="宋体" w:hAnsi="Times New Roman" w:cs="Times New Roman" w:hint="eastAsia"/>
          <w:sz w:val="24"/>
        </w:rPr>
        <w:t>不同类别的区分度更高，</w:t>
      </w:r>
      <w:r w:rsidR="00454EE9" w:rsidRPr="00D42EC7">
        <w:rPr>
          <w:rFonts w:ascii="Times New Roman" w:eastAsia="宋体" w:hAnsi="Times New Roman" w:cs="Times New Roman" w:hint="eastAsia"/>
          <w:sz w:val="24"/>
        </w:rPr>
        <w:t>进而</w:t>
      </w:r>
      <w:r w:rsidR="009C2B20" w:rsidRPr="00D42EC7">
        <w:rPr>
          <w:rFonts w:ascii="Times New Roman" w:eastAsia="宋体" w:hAnsi="Times New Roman" w:cs="Times New Roman" w:hint="eastAsia"/>
          <w:sz w:val="24"/>
        </w:rPr>
        <w:t>情绪</w:t>
      </w:r>
      <w:r w:rsidR="00FB73D6" w:rsidRPr="00D42EC7">
        <w:rPr>
          <w:rFonts w:ascii="Times New Roman" w:eastAsia="宋体" w:hAnsi="Times New Roman" w:cs="Times New Roman" w:hint="eastAsia"/>
          <w:sz w:val="24"/>
        </w:rPr>
        <w:t>识别任务的准确率</w:t>
      </w:r>
      <w:r w:rsidR="009676CC" w:rsidRPr="00D42EC7">
        <w:rPr>
          <w:rFonts w:ascii="Times New Roman" w:eastAsia="宋体" w:hAnsi="Times New Roman" w:cs="Times New Roman" w:hint="eastAsia"/>
          <w:sz w:val="24"/>
        </w:rPr>
        <w:t>更高</w:t>
      </w:r>
      <w:r w:rsidR="006023DA" w:rsidRPr="00D42EC7">
        <w:rPr>
          <w:rFonts w:ascii="Times New Roman" w:eastAsia="宋体" w:hAnsi="Times New Roman" w:cs="Times New Roman" w:hint="eastAsia"/>
          <w:sz w:val="24"/>
        </w:rPr>
        <w:t>。</w:t>
      </w:r>
    </w:p>
    <w:p w:rsidR="009155AE" w:rsidRDefault="009155AE" w:rsidP="009230C1">
      <w:pPr>
        <w:spacing w:line="360" w:lineRule="auto"/>
        <w:ind w:firstLineChars="200" w:firstLine="489"/>
        <w:rPr>
          <w:rFonts w:ascii="Times New Roman" w:eastAsia="宋体" w:hAnsi="Times New Roman" w:cs="Times New Roman"/>
          <w:sz w:val="24"/>
        </w:rPr>
      </w:pPr>
      <w:r w:rsidRPr="006B4FFA">
        <w:rPr>
          <w:rFonts w:ascii="Times New Roman" w:eastAsia="宋体" w:hAnsi="Times New Roman" w:cs="Times New Roman" w:hint="eastAsia"/>
          <w:b/>
          <w:bCs/>
          <w:sz w:val="24"/>
        </w:rPr>
        <w:t>高性能</w:t>
      </w:r>
      <w:r w:rsidRPr="006B4FFA">
        <w:rPr>
          <w:rFonts w:ascii="Times New Roman" w:eastAsia="宋体" w:hAnsi="Times New Roman" w:cs="Times New Roman" w:hint="eastAsia"/>
          <w:b/>
          <w:bCs/>
          <w:sz w:val="24"/>
        </w:rPr>
        <w:t>LLM</w:t>
      </w:r>
      <w:r w:rsidRPr="006B4FFA">
        <w:rPr>
          <w:rFonts w:ascii="Times New Roman" w:eastAsia="宋体" w:hAnsi="Times New Roman" w:cs="Times New Roman" w:hint="eastAsia"/>
          <w:b/>
          <w:bCs/>
          <w:sz w:val="24"/>
        </w:rPr>
        <w:t>模型</w:t>
      </w:r>
      <w:r>
        <w:rPr>
          <w:rFonts w:ascii="Times New Roman" w:eastAsia="宋体" w:hAnsi="Times New Roman" w:cs="Times New Roman" w:hint="eastAsia"/>
          <w:b/>
          <w:bCs/>
          <w:sz w:val="24"/>
        </w:rPr>
        <w:t xml:space="preserve"> </w:t>
      </w:r>
      <w:r>
        <w:rPr>
          <w:rFonts w:ascii="Times New Roman" w:eastAsia="宋体" w:hAnsi="Times New Roman" w:cs="Times New Roman" w:hint="eastAsia"/>
          <w:sz w:val="24"/>
        </w:rPr>
        <w:t>根据前人研究</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EN.CITE &lt;EndNote&gt;&lt;Cite&gt;&lt;Author&gt;Hosseini&lt;/Author&gt;&lt;Year&gt;2024&lt;/Year&gt;&lt;RecNum&gt;103&lt;/RecNum&gt;&lt;DisplayText&gt;(Hosseini et al., 2024; Schrimpf et al., 2021)&lt;/DisplayText&gt;&lt;record&gt;&lt;rec-number&gt;103&lt;/rec-number&gt;&lt;foreign-keys&gt;&lt;key app="EN" db-id="2adpe90tn92a9beadwwvvza0e9s0repx5r29" timestamp="1741353464"&gt;103&lt;/key&gt;&lt;/foreign-keys&gt;&lt;ref-type name="Journal Article"&gt;17&lt;/ref-type&gt;&lt;contributors&gt;&lt;authors&gt;&lt;author&gt;Hosseini, Eghbal&lt;/author&gt;&lt;author&gt;Casto, Colton&lt;/author&gt;&lt;author&gt;Zaslavsky, Noga&lt;/author&gt;&lt;author&gt;Conwell, Colin&lt;/author&gt;&lt;author&gt;Richardson, Mark&lt;/author&gt;&lt;author&gt;Fedorenko, Evelina&lt;/author&gt;&lt;/authors&gt;&lt;/contributors&gt;&lt;titles&gt;&lt;title&gt;Universality of representation in biological and artificial neural networks&lt;/title&gt;&lt;secondary-title&gt;bioRxiv&lt;/secondary-title&gt;&lt;/titles&gt;&lt;periodical&gt;&lt;full-title&gt;bioRxiv&lt;/full-title&gt;&lt;/periodical&gt;&lt;pages&gt;2024.12. 26.629294&lt;/pages&gt;&lt;dates&gt;&lt;year&gt;2024&lt;/year&gt;&lt;/dates&gt;&lt;urls&gt;&lt;/urls&gt;&lt;/record&gt;&lt;/Cite&gt;&lt;Cite&gt;&lt;Author&gt;Schrimpf&lt;/Author&gt;&lt;Year&gt;2021&lt;/Year&gt;&lt;RecNum&gt;93&lt;/RecNum&gt;&lt;record&gt;&lt;rec-number&gt;93&lt;/rec-number&gt;&lt;foreign-keys&gt;&lt;key app="EN" db-id="2adpe90tn92a9beadwwvvza0e9s0repx5r29" timestamp="1741353008"&gt;93&lt;/key&gt;&lt;/foreign-keys&gt;&lt;ref-type name="Journal Article"&gt;17&lt;/ref-type&gt;&lt;contributors&gt;&lt;authors&gt;&lt;author&gt;Schrimpf, Martin&lt;/author&gt;&lt;author&gt;Blank, Idan Asher&lt;/author&gt;&lt;author&gt;Tuckute, Greta&lt;/author&gt;&lt;author&gt;Kauf, Carina&lt;/author&gt;&lt;author&gt;Hosseini, Eghbal A&lt;/author&gt;&lt;author&gt;Kanwisher, Nancy&lt;/author&gt;&lt;author&gt;Tenenbaum, Joshua B&lt;/author&gt;&lt;author&gt;Fedorenko, Evelina&lt;/author&gt;&lt;/authors&gt;&lt;/contributors&gt;&lt;titles&gt;&lt;title&gt;The neural architecture of language: Integrative modeling converges on predictive processing&lt;/title&gt;&lt;secondary-title&gt;Proceedings of the National Academy of Sciences&lt;/secondary-title&gt;&lt;/titles&gt;&lt;periodical&gt;&lt;full-title&gt;Proceedings of the National Academy of Sciences&lt;/full-title&gt;&lt;/periodical&gt;&lt;pages&gt;e2105646118&lt;/pages&gt;&lt;volume&gt;118&lt;/volume&gt;&lt;number&gt;45&lt;/number&gt;&lt;dates&gt;&lt;year&gt;2021&lt;/year&gt;&lt;/dates&gt;&lt;isbn&gt;0027-8424&lt;/isbn&gt;&lt;urls&gt;&lt;/urls&gt;&lt;/record&gt;&lt;/Cite&gt;&lt;/EndNote&gt;</w:instrText>
      </w:r>
      <w:r>
        <w:rPr>
          <w:rFonts w:ascii="Times New Roman" w:eastAsia="宋体" w:hAnsi="Times New Roman" w:cs="Times New Roman"/>
          <w:sz w:val="24"/>
        </w:rPr>
        <w:fldChar w:fldCharType="separate"/>
      </w:r>
      <w:r>
        <w:rPr>
          <w:rFonts w:ascii="Times New Roman" w:eastAsia="宋体" w:hAnsi="Times New Roman" w:cs="Times New Roman"/>
          <w:noProof/>
          <w:sz w:val="24"/>
        </w:rPr>
        <w:t>(Hosseini et al., 2024; Schrimpf et al., 2021)</w:t>
      </w:r>
      <w:r>
        <w:rPr>
          <w:rFonts w:ascii="Times New Roman" w:eastAsia="宋体" w:hAnsi="Times New Roman" w:cs="Times New Roman"/>
          <w:sz w:val="24"/>
        </w:rPr>
        <w:fldChar w:fldCharType="end"/>
      </w:r>
      <w:r>
        <w:rPr>
          <w:rFonts w:ascii="Times New Roman" w:eastAsia="宋体" w:hAnsi="Times New Roman" w:cs="Times New Roman" w:hint="eastAsia"/>
          <w:sz w:val="24"/>
        </w:rPr>
        <w:t>，</w:t>
      </w:r>
      <w:r w:rsidR="00B66760">
        <w:rPr>
          <w:rFonts w:ascii="Times New Roman" w:eastAsia="宋体" w:hAnsi="Times New Roman" w:cs="Times New Roman" w:hint="eastAsia"/>
          <w:sz w:val="24"/>
        </w:rPr>
        <w:t>本研究</w:t>
      </w:r>
      <w:r>
        <w:rPr>
          <w:rFonts w:ascii="Times New Roman" w:eastAsia="宋体" w:hAnsi="Times New Roman" w:cs="Times New Roman" w:hint="eastAsia"/>
          <w:sz w:val="24"/>
        </w:rPr>
        <w:t>选择以下</w:t>
      </w:r>
      <w:r>
        <w:rPr>
          <w:rFonts w:ascii="Times New Roman" w:eastAsia="宋体" w:hAnsi="Times New Roman" w:cs="Times New Roman" w:hint="eastAsia"/>
          <w:sz w:val="24"/>
        </w:rPr>
        <w:t>7</w:t>
      </w:r>
      <w:r>
        <w:rPr>
          <w:rFonts w:ascii="Times New Roman" w:eastAsia="宋体" w:hAnsi="Times New Roman" w:cs="Times New Roman" w:hint="eastAsia"/>
          <w:sz w:val="24"/>
        </w:rPr>
        <w:t>个大语言模型，它们不仅在语言理解和生成具备一定的能力，并且</w:t>
      </w:r>
      <w:r w:rsidRPr="00554F98">
        <w:rPr>
          <w:rFonts w:ascii="Times New Roman" w:eastAsia="宋体" w:hAnsi="Times New Roman" w:cs="Times New Roman"/>
          <w:sz w:val="24"/>
        </w:rPr>
        <w:t>对语言网络中的</w:t>
      </w:r>
      <w:r w:rsidRPr="00554F98">
        <w:rPr>
          <w:rFonts w:ascii="Times New Roman" w:eastAsia="宋体" w:hAnsi="Times New Roman" w:cs="Times New Roman"/>
          <w:sz w:val="24"/>
        </w:rPr>
        <w:t xml:space="preserve"> fMRI </w:t>
      </w:r>
      <w:r w:rsidRPr="00554F98">
        <w:rPr>
          <w:rFonts w:ascii="Times New Roman" w:eastAsia="宋体" w:hAnsi="Times New Roman" w:cs="Times New Roman"/>
          <w:sz w:val="24"/>
        </w:rPr>
        <w:t>体素级反应具有最佳的预测能力</w:t>
      </w:r>
      <w:r>
        <w:rPr>
          <w:rFonts w:ascii="Times New Roman" w:eastAsia="宋体" w:hAnsi="Times New Roman" w:cs="Times New Roman" w:hint="eastAsia"/>
          <w:sz w:val="24"/>
        </w:rPr>
        <w:t>：</w:t>
      </w:r>
      <w:proofErr w:type="spellStart"/>
      <w:r w:rsidRPr="001818D8">
        <w:rPr>
          <w:rFonts w:ascii="Times New Roman" w:eastAsia="宋体" w:hAnsi="Times New Roman" w:cs="Times New Roman" w:hint="eastAsia"/>
          <w:sz w:val="24"/>
        </w:rPr>
        <w:lastRenderedPageBreak/>
        <w:t>R</w:t>
      </w:r>
      <w:r w:rsidRPr="001818D8">
        <w:rPr>
          <w:rFonts w:ascii="Times New Roman" w:eastAsia="宋体" w:hAnsi="Times New Roman" w:cs="Times New Roman"/>
          <w:sz w:val="24"/>
        </w:rPr>
        <w:t>oBERTa</w:t>
      </w:r>
      <w:proofErr w:type="spellEnd"/>
      <w:r w:rsidRPr="001818D8">
        <w:rPr>
          <w:rFonts w:ascii="Times New Roman" w:eastAsia="宋体" w:hAnsi="Times New Roman" w:cs="Times New Roman"/>
          <w:sz w:val="24"/>
        </w:rPr>
        <w:t xml:space="preserve">: </w:t>
      </w:r>
      <w:proofErr w:type="spellStart"/>
      <w:r w:rsidRPr="001818D8">
        <w:rPr>
          <w:rFonts w:ascii="Times New Roman" w:eastAsia="宋体" w:hAnsi="Times New Roman" w:cs="Times New Roman"/>
          <w:sz w:val="24"/>
        </w:rPr>
        <w:t>roberta</w:t>
      </w:r>
      <w:proofErr w:type="spellEnd"/>
      <w:r w:rsidRPr="001818D8">
        <w:rPr>
          <w:rFonts w:ascii="Times New Roman" w:eastAsia="宋体" w:hAnsi="Times New Roman" w:cs="Times New Roman"/>
          <w:sz w:val="24"/>
        </w:rPr>
        <w:t xml:space="preserve">-base </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EN.CITE &lt;EndNote&gt;&lt;Cite&gt;&lt;Author&gt;Liu&lt;/Author&gt;&lt;Year&gt;2019&lt;/Year&gt;&lt;RecNum&gt;111&lt;/RecNum&gt;&lt;DisplayText&gt;(Liu et al., 2019)&lt;/DisplayText&gt;&lt;record&gt;&lt;rec-number&gt;111&lt;/rec-number&gt;&lt;foreign-keys&gt;&lt;key app="EN" db-id="2adpe90tn92a9beadwwvvza0e9s0repx5r29" timestamp="1741417945"&gt;111&lt;/key&gt;&lt;/foreign-keys&gt;&lt;ref-type name="Journal Article"&gt;17&lt;/ref-type&gt;&lt;contributors&gt;&lt;authors&gt;&lt;author&gt;Liu, Yinhan&lt;/author&gt;&lt;author&gt;Ott, Myle&lt;/author&gt;&lt;author&gt;Goyal, Naman&lt;/author&gt;&lt;author&gt;Du, Jingfei&lt;/author&gt;&lt;author&gt;Joshi, Mandar&lt;/author&gt;&lt;author&gt;Chen, Danqi&lt;/author&gt;&lt;author&gt;Levy, Omer&lt;/author&gt;&lt;author&gt;Lewis, Mike&lt;/author&gt;&lt;author&gt;Zettlemoyer, Luke&lt;/author&gt;&lt;author&gt;Stoyanov, Veselin&lt;/author&gt;&lt;/authors&gt;&lt;/contributors&gt;&lt;titles&gt;&lt;title&gt;Roberta: A robustly optimized bert pretraining approach&lt;/title&gt;&lt;secondary-title&gt;arXiv preprint arXiv:1907.11692&lt;/secondary-title&gt;&lt;/titles&gt;&lt;periodical&gt;&lt;full-title&gt;arXiv preprint arXiv:1907.11692&lt;/full-title&gt;&lt;/periodical&gt;&lt;dates&gt;&lt;year&gt;2019&lt;/year&gt;&lt;/dates&gt;&lt;urls&gt;&lt;/urls&gt;&lt;/record&gt;&lt;/Cite&gt;&lt;/EndNote&gt;</w:instrText>
      </w:r>
      <w:r>
        <w:rPr>
          <w:rFonts w:ascii="Times New Roman" w:eastAsia="宋体" w:hAnsi="Times New Roman" w:cs="Times New Roman"/>
          <w:sz w:val="24"/>
        </w:rPr>
        <w:fldChar w:fldCharType="separate"/>
      </w:r>
      <w:r>
        <w:rPr>
          <w:rFonts w:ascii="Times New Roman" w:eastAsia="宋体" w:hAnsi="Times New Roman" w:cs="Times New Roman"/>
          <w:noProof/>
          <w:sz w:val="24"/>
        </w:rPr>
        <w:t>(Liu et al., 2019)</w:t>
      </w:r>
      <w:r>
        <w:rPr>
          <w:rFonts w:ascii="Times New Roman" w:eastAsia="宋体" w:hAnsi="Times New Roman" w:cs="Times New Roman"/>
          <w:sz w:val="24"/>
        </w:rPr>
        <w:fldChar w:fldCharType="end"/>
      </w:r>
      <w:r w:rsidRPr="001818D8">
        <w:rPr>
          <w:rFonts w:ascii="Times New Roman" w:eastAsia="宋体" w:hAnsi="Times New Roman" w:cs="Times New Roman"/>
          <w:sz w:val="24"/>
        </w:rPr>
        <w:t xml:space="preserve">, BERT: </w:t>
      </w:r>
      <w:proofErr w:type="spellStart"/>
      <w:r w:rsidRPr="001818D8">
        <w:rPr>
          <w:rFonts w:ascii="Times New Roman" w:eastAsia="宋体" w:hAnsi="Times New Roman" w:cs="Times New Roman"/>
          <w:sz w:val="24"/>
        </w:rPr>
        <w:t>bert</w:t>
      </w:r>
      <w:proofErr w:type="spellEnd"/>
      <w:r w:rsidRPr="001818D8">
        <w:rPr>
          <w:rFonts w:ascii="Times New Roman" w:eastAsia="宋体" w:hAnsi="Times New Roman" w:cs="Times New Roman"/>
          <w:sz w:val="24"/>
        </w:rPr>
        <w:t xml:space="preserve">-large-uncased-whole-word-masking </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EN.CITE &lt;EndNote&gt;&lt;Cite&gt;&lt;Author&gt;Devlin&lt;/Author&gt;&lt;Year&gt;2019&lt;/Year&gt;&lt;RecNum&gt;112&lt;/RecNum&gt;&lt;DisplayText&gt;(Devlin et al., 2019)&lt;/DisplayText&gt;&lt;record&gt;&lt;rec-number&gt;112&lt;/rec-number&gt;&lt;foreign-keys&gt;&lt;key app="EN" db-id="2adpe90tn92a9beadwwvvza0e9s0repx5r29" timestamp="1741418019"&gt;112&lt;/key&gt;&lt;/foreign-keys&gt;&lt;ref-type name="Conference Proceedings"&gt;10&lt;/ref-type&gt;&lt;contributors&gt;&lt;authors&gt;&lt;author&gt;Devlin, Jacob&lt;/author&gt;&lt;author&gt;Chang, Ming-Wei&lt;/author&gt;&lt;author&gt;Lee, Kenton&lt;/author&gt;&lt;author&gt;Toutanova, Kristina&lt;/author&gt;&lt;/authors&gt;&lt;/contributors&gt;&lt;titles&gt;&lt;title&gt;Bert: Pre-training of deep bidirectional transformers for language understanding&lt;/title&gt;&lt;secondary-title&gt;Proceedings of the 2019 conference of the North American chapter of the association for computational linguistics: human language technologies, volume 1 (long and short papers)&lt;/secondary-title&gt;&lt;/titles&gt;&lt;pages&gt;4171-4186&lt;/pages&gt;&lt;dates&gt;&lt;year&gt;2019&lt;/year&gt;&lt;/dates&gt;&lt;urls&gt;&lt;/urls&gt;&lt;/record&gt;&lt;/Cite&gt;&lt;/EndNote&gt;</w:instrText>
      </w:r>
      <w:r>
        <w:rPr>
          <w:rFonts w:ascii="Times New Roman" w:eastAsia="宋体" w:hAnsi="Times New Roman" w:cs="Times New Roman"/>
          <w:sz w:val="24"/>
        </w:rPr>
        <w:fldChar w:fldCharType="separate"/>
      </w:r>
      <w:r>
        <w:rPr>
          <w:rFonts w:ascii="Times New Roman" w:eastAsia="宋体" w:hAnsi="Times New Roman" w:cs="Times New Roman"/>
          <w:noProof/>
          <w:sz w:val="24"/>
        </w:rPr>
        <w:t>(Devlin et al., 2019)</w:t>
      </w:r>
      <w:r>
        <w:rPr>
          <w:rFonts w:ascii="Times New Roman" w:eastAsia="宋体" w:hAnsi="Times New Roman" w:cs="Times New Roman"/>
          <w:sz w:val="24"/>
        </w:rPr>
        <w:fldChar w:fldCharType="end"/>
      </w:r>
      <w:r w:rsidRPr="001818D8">
        <w:rPr>
          <w:rFonts w:ascii="Times New Roman" w:eastAsia="宋体" w:hAnsi="Times New Roman" w:cs="Times New Roman"/>
          <w:sz w:val="24"/>
        </w:rPr>
        <w:t xml:space="preserve">, ALBERT: albert-xxlarge-v2 </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EN.CITE &lt;EndNote&gt;&lt;Cite&gt;&lt;Author&gt;Lan&lt;/Author&gt;&lt;Year&gt;2019&lt;/Year&gt;&lt;RecNum&gt;113&lt;/RecNum&gt;&lt;DisplayText&gt;(Lan et al., 2019)&lt;/DisplayText&gt;&lt;record&gt;&lt;rec-number&gt;113&lt;/rec-number&gt;&lt;foreign-keys&gt;&lt;key app="EN" db-id="2adpe90tn92a9beadwwvvza0e9s0repx5r29" timestamp="1741418091"&gt;113&lt;/key&gt;&lt;/foreign-keys&gt;&lt;ref-type name="Journal Article"&gt;17&lt;/ref-type&gt;&lt;contributors&gt;&lt;authors&gt;&lt;author&gt;Lan, Zhenzhong&lt;/author&gt;&lt;author&gt;Chen, Mingda&lt;/author&gt;&lt;author&gt;Goodman, Sebastian&lt;/author&gt;&lt;author&gt;Gimpel, Kevin&lt;/author&gt;&lt;author&gt;Sharma, Piyush&lt;/author&gt;&lt;author&gt;Soricut, Radu&lt;/author&gt;&lt;/authors&gt;&lt;/contributors&gt;&lt;titles&gt;&lt;title&gt;Albert: A lite bert for self-supervised learning of language representations&lt;/title&gt;&lt;secondary-title&gt;arXiv preprint arXiv:1909.11942&lt;/secondary-title&gt;&lt;/titles&gt;&lt;periodical&gt;&lt;full-title&gt;arXiv preprint arXiv:1909.11942&lt;/full-title&gt;&lt;/periodical&gt;&lt;dates&gt;&lt;year&gt;2019&lt;/year&gt;&lt;/dates&gt;&lt;urls&gt;&lt;/urls&gt;&lt;/record&gt;&lt;/Cite&gt;&lt;/EndNote&gt;</w:instrText>
      </w:r>
      <w:r>
        <w:rPr>
          <w:rFonts w:ascii="Times New Roman" w:eastAsia="宋体" w:hAnsi="Times New Roman" w:cs="Times New Roman"/>
          <w:sz w:val="24"/>
        </w:rPr>
        <w:fldChar w:fldCharType="separate"/>
      </w:r>
      <w:r>
        <w:rPr>
          <w:rFonts w:ascii="Times New Roman" w:eastAsia="宋体" w:hAnsi="Times New Roman" w:cs="Times New Roman"/>
          <w:noProof/>
          <w:sz w:val="24"/>
        </w:rPr>
        <w:t>(Lan et al., 2019)</w:t>
      </w:r>
      <w:r>
        <w:rPr>
          <w:rFonts w:ascii="Times New Roman" w:eastAsia="宋体" w:hAnsi="Times New Roman" w:cs="Times New Roman"/>
          <w:sz w:val="24"/>
        </w:rPr>
        <w:fldChar w:fldCharType="end"/>
      </w:r>
      <w:r w:rsidRPr="001818D8">
        <w:rPr>
          <w:rFonts w:ascii="Times New Roman" w:eastAsia="宋体" w:hAnsi="Times New Roman" w:cs="Times New Roman"/>
          <w:sz w:val="24"/>
        </w:rPr>
        <w:t xml:space="preserve">, XLM: xlm-mlm-en-2048 </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EN.CITE &lt;EndNote&gt;&lt;Cite&gt;&lt;Author&gt;Lample&lt;/Author&gt;&lt;Year&gt;2019&lt;/Year&gt;&lt;RecNum&gt;114&lt;/RecNum&gt;&lt;DisplayText&gt;(Lample &amp;amp; Conneau, 2019)&lt;/DisplayText&gt;&lt;record&gt;&lt;rec-number&gt;114&lt;/rec-number&gt;&lt;foreign-keys&gt;&lt;key app="EN" db-id="2adpe90tn92a9beadwwvvza0e9s0repx5r29" timestamp="1741418181"&gt;114&lt;/key&gt;&lt;/foreign-keys&gt;&lt;ref-type name="Journal Article"&gt;17&lt;/ref-type&gt;&lt;contributors&gt;&lt;authors&gt;&lt;author&gt;Lample, Guillaume&lt;/author&gt;&lt;author&gt;Conneau, Alexis&lt;/author&gt;&lt;/authors&gt;&lt;/contributors&gt;&lt;titles&gt;&lt;title&gt;Cross-lingual language model pretraining&lt;/title&gt;&lt;secondary-title&gt;arXiv preprint arXiv:1901.07291&lt;/secondary-title&gt;&lt;/titles&gt;&lt;periodical&gt;&lt;full-title&gt;arXiv preprint arXiv:1901.07291&lt;/full-title&gt;&lt;/periodical&gt;&lt;dates&gt;&lt;year&gt;2019&lt;/year&gt;&lt;/dates&gt;&lt;urls&gt;&lt;/urls&gt;&lt;/record&gt;&lt;/Cite&gt;&lt;/EndNote&gt;</w:instrText>
      </w:r>
      <w:r>
        <w:rPr>
          <w:rFonts w:ascii="Times New Roman" w:eastAsia="宋体" w:hAnsi="Times New Roman" w:cs="Times New Roman"/>
          <w:sz w:val="24"/>
        </w:rPr>
        <w:fldChar w:fldCharType="separate"/>
      </w:r>
      <w:r>
        <w:rPr>
          <w:rFonts w:ascii="Times New Roman" w:eastAsia="宋体" w:hAnsi="Times New Roman" w:cs="Times New Roman"/>
          <w:noProof/>
          <w:sz w:val="24"/>
        </w:rPr>
        <w:t>(Lample &amp; Conneau, 2019)</w:t>
      </w:r>
      <w:r>
        <w:rPr>
          <w:rFonts w:ascii="Times New Roman" w:eastAsia="宋体" w:hAnsi="Times New Roman" w:cs="Times New Roman"/>
          <w:sz w:val="24"/>
        </w:rPr>
        <w:fldChar w:fldCharType="end"/>
      </w:r>
      <w:r w:rsidRPr="001818D8">
        <w:rPr>
          <w:rFonts w:ascii="Times New Roman" w:eastAsia="宋体" w:hAnsi="Times New Roman" w:cs="Times New Roman"/>
          <w:sz w:val="24"/>
        </w:rPr>
        <w:t xml:space="preserve">, XLNET: </w:t>
      </w:r>
      <w:proofErr w:type="spellStart"/>
      <w:r w:rsidRPr="001818D8">
        <w:rPr>
          <w:rFonts w:ascii="Times New Roman" w:eastAsia="宋体" w:hAnsi="Times New Roman" w:cs="Times New Roman"/>
          <w:sz w:val="24"/>
        </w:rPr>
        <w:t>xlnet</w:t>
      </w:r>
      <w:proofErr w:type="spellEnd"/>
      <w:r w:rsidRPr="001818D8">
        <w:rPr>
          <w:rFonts w:ascii="Times New Roman" w:eastAsia="宋体" w:hAnsi="Times New Roman" w:cs="Times New Roman"/>
          <w:sz w:val="24"/>
        </w:rPr>
        <w:t xml:space="preserve">-large- cased </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EN.CITE &lt;EndNote&gt;&lt;Cite&gt;&lt;Author&gt;Yang&lt;/Author&gt;&lt;Year&gt;2019&lt;/Year&gt;&lt;RecNum&gt;115&lt;/RecNum&gt;&lt;DisplayText&gt;(Yang et al., 2019)&lt;/DisplayText&gt;&lt;record&gt;&lt;rec-number&gt;115&lt;/rec-number&gt;&lt;foreign-keys&gt;&lt;key app="EN" db-id="2adpe90tn92a9beadwwvvza0e9s0repx5r29" timestamp="1741418225"&gt;115&lt;/key&gt;&lt;/foreign-keys&gt;&lt;ref-type name="Journal Article"&gt;17&lt;/ref-type&gt;&lt;contributors&gt;&lt;authors&gt;&lt;author&gt;Yang, Zhilin&lt;/author&gt;&lt;author&gt;Dai, Zihang&lt;/author&gt;&lt;author&gt;Yang, Yiming&lt;/author&gt;&lt;author&gt;Carbonell, Jaime&lt;/author&gt;&lt;author&gt;Salakhutdinov, Russ R&lt;/author&gt;&lt;author&gt;Le, Quoc V&lt;/author&gt;&lt;/authors&gt;&lt;/contributors&gt;&lt;titles&gt;&lt;title&gt;Xlnet: Generalized autoregressive pretraining for language understanding&lt;/title&gt;&lt;secondary-title&gt;Advances in neural information processing systems&lt;/secondary-title&gt;&lt;/titles&gt;&lt;periodical&gt;&lt;full-title&gt;Advances in neural information processing systems&lt;/full-title&gt;&lt;/periodical&gt;&lt;volume&gt;32&lt;/volume&gt;&lt;dates&gt;&lt;year&gt;2019&lt;/year&gt;&lt;/dates&gt;&lt;urls&gt;&lt;/urls&gt;&lt;/record&gt;&lt;/Cite&gt;&lt;/EndNote&gt;</w:instrText>
      </w:r>
      <w:r>
        <w:rPr>
          <w:rFonts w:ascii="Times New Roman" w:eastAsia="宋体" w:hAnsi="Times New Roman" w:cs="Times New Roman"/>
          <w:sz w:val="24"/>
        </w:rPr>
        <w:fldChar w:fldCharType="separate"/>
      </w:r>
      <w:r>
        <w:rPr>
          <w:rFonts w:ascii="Times New Roman" w:eastAsia="宋体" w:hAnsi="Times New Roman" w:cs="Times New Roman"/>
          <w:noProof/>
          <w:sz w:val="24"/>
        </w:rPr>
        <w:t>(Yang et al., 2019)</w:t>
      </w:r>
      <w:r>
        <w:rPr>
          <w:rFonts w:ascii="Times New Roman" w:eastAsia="宋体" w:hAnsi="Times New Roman" w:cs="Times New Roman"/>
          <w:sz w:val="24"/>
        </w:rPr>
        <w:fldChar w:fldCharType="end"/>
      </w:r>
      <w:r w:rsidRPr="001818D8">
        <w:rPr>
          <w:rFonts w:ascii="Times New Roman" w:eastAsia="宋体" w:hAnsi="Times New Roman" w:cs="Times New Roman"/>
          <w:sz w:val="24"/>
        </w:rPr>
        <w:t xml:space="preserve">, CTRL: ctrl </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EN.CITE &lt;EndNote&gt;&lt;Cite&gt;&lt;Author&gt;Keskar&lt;/Author&gt;&lt;Year&gt;2019&lt;/Year&gt;&lt;RecNum&gt;116&lt;/RecNum&gt;&lt;DisplayText&gt;(Keskar et al., 2019)&lt;/DisplayText&gt;&lt;record&gt;&lt;rec-number&gt;116&lt;/rec-number&gt;&lt;foreign-keys&gt;&lt;key app="EN" db-id="2adpe90tn92a9beadwwvvza0e9s0repx5r29" timestamp="1741418275"&gt;116&lt;/key&gt;&lt;/foreign-keys&gt;&lt;ref-type name="Journal Article"&gt;17&lt;/ref-type&gt;&lt;contributors&gt;&lt;authors&gt;&lt;author&gt;Keskar, Nitish Shirish&lt;/author&gt;&lt;author&gt;McCann, Bryan&lt;/author&gt;&lt;author&gt;Varshney, Lav R&lt;/author&gt;&lt;author&gt;Xiong, Caiming&lt;/author&gt;&lt;author&gt;Socher, Richard&lt;/author&gt;&lt;/authors&gt;&lt;/contributors&gt;&lt;titles&gt;&lt;title&gt;Ctrl: A conditional transformer language model for controllable generation&lt;/title&gt;&lt;secondary-title&gt;arXiv preprint arXiv:1909.05858&lt;/secondary-title&gt;&lt;/titles&gt;&lt;periodical&gt;&lt;full-title&gt;arXiv preprint arXiv:1909.05858&lt;/full-title&gt;&lt;/periodical&gt;&lt;dates&gt;&lt;year&gt;2019&lt;/year&gt;&lt;/dates&gt;&lt;urls&gt;&lt;/urls&gt;&lt;/record&gt;&lt;/Cite&gt;&lt;/EndNote&gt;</w:instrText>
      </w:r>
      <w:r>
        <w:rPr>
          <w:rFonts w:ascii="Times New Roman" w:eastAsia="宋体" w:hAnsi="Times New Roman" w:cs="Times New Roman"/>
          <w:sz w:val="24"/>
        </w:rPr>
        <w:fldChar w:fldCharType="separate"/>
      </w:r>
      <w:r>
        <w:rPr>
          <w:rFonts w:ascii="Times New Roman" w:eastAsia="宋体" w:hAnsi="Times New Roman" w:cs="Times New Roman"/>
          <w:noProof/>
          <w:sz w:val="24"/>
        </w:rPr>
        <w:t>(Keskar et al., 2019)</w:t>
      </w:r>
      <w:r>
        <w:rPr>
          <w:rFonts w:ascii="Times New Roman" w:eastAsia="宋体" w:hAnsi="Times New Roman" w:cs="Times New Roman"/>
          <w:sz w:val="24"/>
        </w:rPr>
        <w:fldChar w:fldCharType="end"/>
      </w:r>
      <w:r w:rsidRPr="001818D8">
        <w:rPr>
          <w:rFonts w:ascii="Times New Roman" w:eastAsia="宋体" w:hAnsi="Times New Roman" w:cs="Times New Roman"/>
          <w:sz w:val="24"/>
        </w:rPr>
        <w:t xml:space="preserve">, GPT2: gpt2-xl </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EN.CITE &lt;EndNote&gt;&lt;Cite&gt;&lt;Author&gt;Radford&lt;/Author&gt;&lt;Year&gt;2019&lt;/Year&gt;&lt;RecNum&gt;117&lt;/RecNum&gt;&lt;DisplayText&gt;(Radford et al., 2019)&lt;/DisplayText&gt;&lt;record&gt;&lt;rec-number&gt;117&lt;/rec-number&gt;&lt;foreign-keys&gt;&lt;key app="EN" db-id="2adpe90tn92a9beadwwvvza0e9s0repx5r29" timestamp="1741418326"&gt;117&lt;/key&gt;&lt;/foreign-keys&gt;&lt;ref-type name="Journal Article"&gt;17&lt;/ref-type&gt;&lt;contributors&gt;&lt;authors&gt;&lt;author&gt;Radford, Alec&lt;/author&gt;&lt;author&gt;Wu, Jeffrey&lt;/author&gt;&lt;author&gt;Child, Rewon&lt;/author&gt;&lt;author&gt;Luan, David&lt;/author&gt;&lt;author&gt;Amodei, Dario&lt;/author&gt;&lt;author&gt;Sutskever, Ilya&lt;/author&gt;&lt;/authors&gt;&lt;/contributors&gt;&lt;titles&gt;&lt;title&gt;Language models are unsupervised multitask learners&lt;/title&gt;&lt;secondary-title&gt;OpenAI blog&lt;/secondary-title&gt;&lt;/titles&gt;&lt;periodical&gt;&lt;full-title&gt;OpenAI blog&lt;/full-title&gt;&lt;/periodical&gt;&lt;pages&gt;9&lt;/pages&gt;&lt;volume&gt;1&lt;/volume&gt;&lt;number&gt;8&lt;/number&gt;&lt;dates&gt;&lt;year&gt;2019&lt;/year&gt;&lt;/dates&gt;&lt;urls&gt;&lt;/urls&gt;&lt;/record&gt;&lt;/Cite&gt;&lt;/EndNote&gt;</w:instrText>
      </w:r>
      <w:r>
        <w:rPr>
          <w:rFonts w:ascii="Times New Roman" w:eastAsia="宋体" w:hAnsi="Times New Roman" w:cs="Times New Roman"/>
          <w:sz w:val="24"/>
        </w:rPr>
        <w:fldChar w:fldCharType="separate"/>
      </w:r>
      <w:r>
        <w:rPr>
          <w:rFonts w:ascii="Times New Roman" w:eastAsia="宋体" w:hAnsi="Times New Roman" w:cs="Times New Roman"/>
          <w:noProof/>
          <w:sz w:val="24"/>
        </w:rPr>
        <w:t>(Radford et al., 2019)</w:t>
      </w:r>
      <w:r>
        <w:rPr>
          <w:rFonts w:ascii="Times New Roman" w:eastAsia="宋体" w:hAnsi="Times New Roman" w:cs="Times New Roman"/>
          <w:sz w:val="24"/>
        </w:rPr>
        <w:fldChar w:fldCharType="end"/>
      </w:r>
      <w:r>
        <w:rPr>
          <w:rFonts w:ascii="Times New Roman" w:eastAsia="宋体" w:hAnsi="Times New Roman" w:cs="Times New Roman" w:hint="eastAsia"/>
          <w:sz w:val="24"/>
        </w:rPr>
        <w:t>。</w:t>
      </w:r>
    </w:p>
    <w:p w:rsidR="009E3261" w:rsidRDefault="004F6E2B" w:rsidP="001025B9">
      <w:pPr>
        <w:keepNext/>
        <w:spacing w:line="360" w:lineRule="auto"/>
        <w:ind w:firstLineChars="200" w:firstLine="480"/>
        <w:jc w:val="center"/>
      </w:pPr>
      <w:r w:rsidRPr="004F6E2B">
        <w:rPr>
          <w:rFonts w:ascii="Times New Roman" w:eastAsia="宋体" w:hAnsi="Times New Roman" w:cs="Times New Roman"/>
          <w:noProof/>
          <w:sz w:val="24"/>
        </w:rPr>
        <w:drawing>
          <wp:inline distT="0" distB="0" distL="0" distR="0" wp14:anchorId="4FA7449A" wp14:editId="2CFC3F9F">
            <wp:extent cx="5274310" cy="2976880"/>
            <wp:effectExtent l="0" t="0" r="0" b="0"/>
            <wp:docPr id="1718994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94390" name=""/>
                    <pic:cNvPicPr/>
                  </pic:nvPicPr>
                  <pic:blipFill>
                    <a:blip r:embed="rId8"/>
                    <a:stretch>
                      <a:fillRect/>
                    </a:stretch>
                  </pic:blipFill>
                  <pic:spPr>
                    <a:xfrm>
                      <a:off x="0" y="0"/>
                      <a:ext cx="5274310" cy="2976880"/>
                    </a:xfrm>
                    <a:prstGeom prst="rect">
                      <a:avLst/>
                    </a:prstGeom>
                  </pic:spPr>
                </pic:pic>
              </a:graphicData>
            </a:graphic>
          </wp:inline>
        </w:drawing>
      </w:r>
    </w:p>
    <w:p w:rsidR="00965536" w:rsidRPr="004F72AF" w:rsidRDefault="009E3261" w:rsidP="009E3261">
      <w:pPr>
        <w:pStyle w:val="af3"/>
        <w:jc w:val="center"/>
        <w:rPr>
          <w:rFonts w:ascii="Times New Roman" w:eastAsia="宋体" w:hAnsi="Times New Roman" w:cs="Times New Roman"/>
          <w:sz w:val="24"/>
        </w:rPr>
      </w:pPr>
      <w:r w:rsidRPr="004F72AF">
        <w:rPr>
          <w:rFonts w:ascii="Times New Roman" w:eastAsia="宋体" w:hAnsi="Times New Roman" w:cs="Times New Roman"/>
        </w:rPr>
        <w:t>图</w:t>
      </w:r>
      <w:r w:rsidRPr="004F72AF">
        <w:rPr>
          <w:rFonts w:ascii="Times New Roman" w:eastAsia="宋体" w:hAnsi="Times New Roman" w:cs="Times New Roman"/>
        </w:rPr>
        <w:t xml:space="preserve"> </w:t>
      </w:r>
      <w:r w:rsidRPr="004F72AF">
        <w:rPr>
          <w:rFonts w:ascii="Times New Roman" w:eastAsia="宋体" w:hAnsi="Times New Roman" w:cs="Times New Roman"/>
        </w:rPr>
        <w:fldChar w:fldCharType="begin"/>
      </w:r>
      <w:r w:rsidRPr="004F72AF">
        <w:rPr>
          <w:rFonts w:ascii="Times New Roman" w:eastAsia="宋体" w:hAnsi="Times New Roman" w:cs="Times New Roman"/>
        </w:rPr>
        <w:instrText xml:space="preserve"> SEQ </w:instrText>
      </w:r>
      <w:r w:rsidRPr="004F72AF">
        <w:rPr>
          <w:rFonts w:ascii="Times New Roman" w:eastAsia="宋体" w:hAnsi="Times New Roman" w:cs="Times New Roman"/>
        </w:rPr>
        <w:instrText>图</w:instrText>
      </w:r>
      <w:r w:rsidRPr="004F72AF">
        <w:rPr>
          <w:rFonts w:ascii="Times New Roman" w:eastAsia="宋体" w:hAnsi="Times New Roman" w:cs="Times New Roman"/>
        </w:rPr>
        <w:instrText xml:space="preserve"> \* ARABIC </w:instrText>
      </w:r>
      <w:r w:rsidRPr="004F72AF">
        <w:rPr>
          <w:rFonts w:ascii="Times New Roman" w:eastAsia="宋体" w:hAnsi="Times New Roman" w:cs="Times New Roman"/>
        </w:rPr>
        <w:fldChar w:fldCharType="separate"/>
      </w:r>
      <w:r w:rsidR="00BC23CF">
        <w:rPr>
          <w:rFonts w:ascii="Times New Roman" w:eastAsia="宋体" w:hAnsi="Times New Roman" w:cs="Times New Roman"/>
          <w:noProof/>
        </w:rPr>
        <w:t>2</w:t>
      </w:r>
      <w:r w:rsidRPr="004F72AF">
        <w:rPr>
          <w:rFonts w:ascii="Times New Roman" w:eastAsia="宋体" w:hAnsi="Times New Roman" w:cs="Times New Roman"/>
        </w:rPr>
        <w:fldChar w:fldCharType="end"/>
      </w:r>
      <w:r w:rsidRPr="004F72AF">
        <w:rPr>
          <w:rFonts w:ascii="Times New Roman" w:eastAsia="宋体" w:hAnsi="Times New Roman" w:cs="Times New Roman"/>
        </w:rPr>
        <w:t xml:space="preserve"> </w:t>
      </w:r>
      <w:r w:rsidRPr="004F72AF">
        <w:rPr>
          <w:rFonts w:ascii="Times New Roman" w:eastAsia="宋体" w:hAnsi="Times New Roman" w:cs="Times New Roman"/>
        </w:rPr>
        <w:t>情绪概念的表征</w:t>
      </w:r>
    </w:p>
    <w:p w:rsidR="00DA75A2" w:rsidRPr="006A2805" w:rsidRDefault="00DA75A2" w:rsidP="006A2805">
      <w:pPr>
        <w:spacing w:line="360" w:lineRule="auto"/>
        <w:rPr>
          <w:rFonts w:ascii="Times New Roman" w:eastAsia="宋体" w:hAnsi="Times New Roman" w:cs="Times New Roman"/>
          <w:sz w:val="24"/>
        </w:rPr>
      </w:pPr>
    </w:p>
    <w:p w:rsidR="000939CD" w:rsidRDefault="000126A6" w:rsidP="000939CD">
      <w:pPr>
        <w:spacing w:line="360" w:lineRule="auto"/>
        <w:rPr>
          <w:rFonts w:ascii="Times New Roman" w:eastAsia="宋体" w:hAnsi="Times New Roman" w:cs="Times New Roman"/>
          <w:b/>
          <w:bCs/>
          <w:sz w:val="24"/>
        </w:rPr>
      </w:pPr>
      <w:r w:rsidRPr="00286375">
        <w:rPr>
          <w:rFonts w:ascii="Times New Roman" w:eastAsia="宋体" w:hAnsi="Times New Roman" w:cs="Times New Roman" w:hint="eastAsia"/>
          <w:b/>
          <w:bCs/>
          <w:sz w:val="24"/>
        </w:rPr>
        <w:t>研究二：</w:t>
      </w:r>
      <w:r w:rsidR="00CC6D1E">
        <w:rPr>
          <w:rFonts w:ascii="Times New Roman" w:eastAsia="宋体" w:hAnsi="Times New Roman" w:cs="Times New Roman" w:hint="eastAsia"/>
          <w:b/>
          <w:bCs/>
          <w:sz w:val="24"/>
        </w:rPr>
        <w:t>LLM</w:t>
      </w:r>
      <w:r w:rsidR="00F41041">
        <w:rPr>
          <w:rFonts w:ascii="Times New Roman" w:eastAsia="宋体" w:hAnsi="Times New Roman" w:cs="Times New Roman" w:hint="eastAsia"/>
          <w:b/>
          <w:bCs/>
          <w:sz w:val="24"/>
        </w:rPr>
        <w:t>情绪</w:t>
      </w:r>
      <w:r w:rsidR="004357C0">
        <w:rPr>
          <w:rFonts w:ascii="Times New Roman" w:eastAsia="宋体" w:hAnsi="Times New Roman" w:cs="Times New Roman" w:hint="eastAsia"/>
          <w:b/>
          <w:bCs/>
          <w:sz w:val="24"/>
        </w:rPr>
        <w:t>识别中</w:t>
      </w:r>
      <w:r w:rsidR="00C220D5" w:rsidRPr="00286375">
        <w:rPr>
          <w:rFonts w:ascii="Times New Roman" w:eastAsia="宋体" w:hAnsi="Times New Roman" w:cs="Times New Roman" w:hint="eastAsia"/>
          <w:b/>
          <w:bCs/>
          <w:sz w:val="24"/>
        </w:rPr>
        <w:t>跨模型</w:t>
      </w:r>
      <w:r w:rsidR="00D66DC7">
        <w:rPr>
          <w:rFonts w:ascii="Times New Roman" w:eastAsia="宋体" w:hAnsi="Times New Roman" w:cs="Times New Roman" w:hint="eastAsia"/>
          <w:b/>
          <w:bCs/>
          <w:sz w:val="24"/>
        </w:rPr>
        <w:t>表征一致性的</w:t>
      </w:r>
      <w:r w:rsidR="00C220D5" w:rsidRPr="00286375">
        <w:rPr>
          <w:rFonts w:ascii="Times New Roman" w:eastAsia="宋体" w:hAnsi="Times New Roman" w:cs="Times New Roman" w:hint="eastAsia"/>
          <w:b/>
          <w:bCs/>
          <w:sz w:val="24"/>
        </w:rPr>
        <w:t>可解释性机制</w:t>
      </w:r>
      <w:r w:rsidR="00414889" w:rsidRPr="00286375">
        <w:rPr>
          <w:rFonts w:ascii="Times New Roman" w:eastAsia="宋体" w:hAnsi="Times New Roman" w:cs="Times New Roman" w:hint="eastAsia"/>
          <w:b/>
          <w:bCs/>
          <w:sz w:val="24"/>
        </w:rPr>
        <w:t>研究</w:t>
      </w:r>
    </w:p>
    <w:p w:rsidR="00A74EE9" w:rsidRDefault="00BA3EF7" w:rsidP="00A728F7">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在研究二中，</w:t>
      </w:r>
      <w:r w:rsidR="00A17908">
        <w:rPr>
          <w:rFonts w:ascii="Times New Roman" w:eastAsia="宋体" w:hAnsi="Times New Roman" w:cs="Times New Roman" w:hint="eastAsia"/>
          <w:sz w:val="24"/>
        </w:rPr>
        <w:t>本课题</w:t>
      </w:r>
      <w:r w:rsidR="00B43CA3">
        <w:rPr>
          <w:rFonts w:ascii="Times New Roman" w:eastAsia="宋体" w:hAnsi="Times New Roman" w:cs="Times New Roman" w:hint="eastAsia"/>
          <w:sz w:val="24"/>
        </w:rPr>
        <w:t>进一步探索</w:t>
      </w:r>
      <w:r w:rsidR="00623C16">
        <w:rPr>
          <w:rFonts w:ascii="Times New Roman" w:eastAsia="宋体" w:hAnsi="Times New Roman" w:cs="Times New Roman" w:hint="eastAsia"/>
          <w:sz w:val="24"/>
        </w:rPr>
        <w:t>研究</w:t>
      </w:r>
      <w:r w:rsidR="00A55D44">
        <w:rPr>
          <w:rFonts w:ascii="Times New Roman" w:eastAsia="宋体" w:hAnsi="Times New Roman" w:cs="Times New Roman" w:hint="eastAsia"/>
          <w:sz w:val="24"/>
        </w:rPr>
        <w:t>大语言模型</w:t>
      </w:r>
      <w:r w:rsidR="009220C9">
        <w:rPr>
          <w:rFonts w:ascii="Times New Roman" w:eastAsia="宋体" w:hAnsi="Times New Roman" w:cs="Times New Roman" w:hint="eastAsia"/>
          <w:sz w:val="24"/>
        </w:rPr>
        <w:t>基于自然语言文本的</w:t>
      </w:r>
      <w:r w:rsidR="00684A9D">
        <w:rPr>
          <w:rFonts w:ascii="Times New Roman" w:eastAsia="宋体" w:hAnsi="Times New Roman" w:cs="Times New Roman" w:hint="eastAsia"/>
          <w:sz w:val="24"/>
        </w:rPr>
        <w:t>情感分析任务（如情绪识别）中</w:t>
      </w:r>
      <w:r w:rsidR="00EB6DB4">
        <w:rPr>
          <w:rFonts w:ascii="Times New Roman" w:eastAsia="宋体" w:hAnsi="Times New Roman" w:cs="Times New Roman" w:hint="eastAsia"/>
          <w:sz w:val="24"/>
        </w:rPr>
        <w:t>表征</w:t>
      </w:r>
      <w:r w:rsidR="009B400F">
        <w:rPr>
          <w:rFonts w:ascii="Times New Roman" w:eastAsia="宋体" w:hAnsi="Times New Roman" w:cs="Times New Roman" w:hint="eastAsia"/>
          <w:sz w:val="24"/>
        </w:rPr>
        <w:t>的可解释性</w:t>
      </w:r>
      <w:r w:rsidR="00EB6DB4">
        <w:rPr>
          <w:rFonts w:ascii="Times New Roman" w:eastAsia="宋体" w:hAnsi="Times New Roman" w:cs="Times New Roman" w:hint="eastAsia"/>
          <w:sz w:val="24"/>
        </w:rPr>
        <w:t>机制</w:t>
      </w:r>
      <w:r w:rsidR="001163DE">
        <w:rPr>
          <w:rFonts w:ascii="Times New Roman" w:eastAsia="宋体" w:hAnsi="Times New Roman" w:cs="Times New Roman" w:hint="eastAsia"/>
          <w:sz w:val="24"/>
        </w:rPr>
        <w:t>。</w:t>
      </w:r>
      <w:r w:rsidR="00652B06">
        <w:rPr>
          <w:rFonts w:ascii="Times New Roman" w:eastAsia="宋体" w:hAnsi="Times New Roman" w:cs="Times New Roman" w:hint="eastAsia"/>
          <w:sz w:val="24"/>
        </w:rPr>
        <w:t>根据</w:t>
      </w:r>
      <w:r w:rsidR="00A72FDE">
        <w:rPr>
          <w:rFonts w:ascii="Times New Roman" w:eastAsia="宋体" w:hAnsi="Times New Roman" w:cs="Times New Roman" w:hint="eastAsia"/>
          <w:sz w:val="24"/>
        </w:rPr>
        <w:t>研究一中</w:t>
      </w:r>
      <w:r w:rsidR="00AE2592">
        <w:rPr>
          <w:rFonts w:ascii="Times New Roman" w:eastAsia="宋体" w:hAnsi="Times New Roman" w:cs="Times New Roman" w:hint="eastAsia"/>
          <w:sz w:val="24"/>
        </w:rPr>
        <w:t>跨模型间表征一致性</w:t>
      </w:r>
      <w:r w:rsidR="008F076B">
        <w:rPr>
          <w:rFonts w:ascii="Times New Roman" w:eastAsia="宋体" w:hAnsi="Times New Roman" w:cs="Times New Roman" w:hint="eastAsia"/>
          <w:sz w:val="24"/>
        </w:rPr>
        <w:t>高和低</w:t>
      </w:r>
      <w:r w:rsidR="001159D3">
        <w:rPr>
          <w:rFonts w:ascii="Times New Roman" w:eastAsia="宋体" w:hAnsi="Times New Roman" w:cs="Times New Roman" w:hint="eastAsia"/>
          <w:sz w:val="24"/>
        </w:rPr>
        <w:t>两类</w:t>
      </w:r>
      <w:r w:rsidR="00403B3E">
        <w:rPr>
          <w:rFonts w:ascii="Times New Roman" w:eastAsia="宋体" w:hAnsi="Times New Roman" w:cs="Times New Roman" w:hint="eastAsia"/>
          <w:sz w:val="24"/>
        </w:rPr>
        <w:t>情绪</w:t>
      </w:r>
      <w:r w:rsidR="00C86C88">
        <w:rPr>
          <w:rFonts w:ascii="Times New Roman" w:eastAsia="宋体" w:hAnsi="Times New Roman" w:cs="Times New Roman" w:hint="eastAsia"/>
          <w:sz w:val="24"/>
        </w:rPr>
        <w:t>类别</w:t>
      </w:r>
      <w:r w:rsidR="003A19D1">
        <w:rPr>
          <w:rFonts w:ascii="Times New Roman" w:eastAsia="宋体" w:hAnsi="Times New Roman" w:cs="Times New Roman" w:hint="eastAsia"/>
          <w:sz w:val="24"/>
        </w:rPr>
        <w:t>，</w:t>
      </w:r>
      <w:r w:rsidR="00D72C20">
        <w:rPr>
          <w:rFonts w:ascii="Times New Roman" w:eastAsia="宋体" w:hAnsi="Times New Roman" w:cs="Times New Roman" w:hint="eastAsia"/>
          <w:sz w:val="24"/>
        </w:rPr>
        <w:t>进而</w:t>
      </w:r>
      <w:r w:rsidR="00216C84">
        <w:rPr>
          <w:rFonts w:ascii="Times New Roman" w:eastAsia="宋体" w:hAnsi="Times New Roman" w:cs="Times New Roman" w:hint="eastAsia"/>
          <w:sz w:val="24"/>
        </w:rPr>
        <w:t>得到</w:t>
      </w:r>
      <w:r w:rsidR="00487B93">
        <w:rPr>
          <w:rFonts w:ascii="Times New Roman" w:eastAsia="宋体" w:hAnsi="Times New Roman" w:cs="Times New Roman" w:hint="eastAsia"/>
          <w:sz w:val="24"/>
        </w:rPr>
        <w:t>类别中</w:t>
      </w:r>
      <w:r w:rsidR="008A027E">
        <w:rPr>
          <w:rFonts w:ascii="Times New Roman" w:eastAsia="宋体" w:hAnsi="Times New Roman" w:cs="Times New Roman" w:hint="eastAsia"/>
          <w:sz w:val="24"/>
        </w:rPr>
        <w:t>“</w:t>
      </w:r>
      <w:r w:rsidR="00CE539B" w:rsidRPr="003057F5">
        <w:rPr>
          <w:rFonts w:ascii="Times New Roman" w:eastAsia="宋体" w:hAnsi="Times New Roman" w:cs="Times New Roman"/>
          <w:sz w:val="24"/>
        </w:rPr>
        <w:t>表征高一致</w:t>
      </w:r>
      <w:r w:rsidR="008A027E">
        <w:rPr>
          <w:rFonts w:ascii="Times New Roman" w:eastAsia="宋体" w:hAnsi="Times New Roman" w:cs="Times New Roman" w:hint="eastAsia"/>
          <w:sz w:val="24"/>
        </w:rPr>
        <w:t>”</w:t>
      </w:r>
      <w:r w:rsidR="00CE539B" w:rsidRPr="003057F5">
        <w:rPr>
          <w:rFonts w:ascii="Times New Roman" w:eastAsia="宋体" w:hAnsi="Times New Roman" w:cs="Times New Roman"/>
          <w:sz w:val="24"/>
        </w:rPr>
        <w:t>与</w:t>
      </w:r>
      <w:r w:rsidR="008A027E">
        <w:rPr>
          <w:rFonts w:ascii="Times New Roman" w:eastAsia="宋体" w:hAnsi="Times New Roman" w:cs="Times New Roman" w:hint="eastAsia"/>
          <w:sz w:val="24"/>
        </w:rPr>
        <w:t>“</w:t>
      </w:r>
      <w:r w:rsidR="00CE539B" w:rsidRPr="003057F5">
        <w:rPr>
          <w:rFonts w:ascii="Times New Roman" w:eastAsia="宋体" w:hAnsi="Times New Roman" w:cs="Times New Roman"/>
          <w:sz w:val="24"/>
        </w:rPr>
        <w:t>表征低一致</w:t>
      </w:r>
      <w:r w:rsidR="008A027E">
        <w:rPr>
          <w:rFonts w:ascii="Times New Roman" w:eastAsia="宋体" w:hAnsi="Times New Roman" w:cs="Times New Roman" w:hint="eastAsia"/>
          <w:sz w:val="24"/>
        </w:rPr>
        <w:t>”</w:t>
      </w:r>
      <w:r w:rsidR="00CE539B" w:rsidRPr="003057F5">
        <w:rPr>
          <w:rFonts w:ascii="Times New Roman" w:eastAsia="宋体" w:hAnsi="Times New Roman" w:cs="Times New Roman"/>
          <w:sz w:val="24"/>
        </w:rPr>
        <w:t>两类</w:t>
      </w:r>
      <w:r w:rsidR="000A2349">
        <w:rPr>
          <w:rFonts w:ascii="Times New Roman" w:eastAsia="宋体" w:hAnsi="Times New Roman" w:cs="Times New Roman" w:hint="eastAsia"/>
          <w:sz w:val="24"/>
        </w:rPr>
        <w:t>文本</w:t>
      </w:r>
      <w:r w:rsidR="00CE539B" w:rsidRPr="003057F5">
        <w:rPr>
          <w:rFonts w:ascii="Times New Roman" w:eastAsia="宋体" w:hAnsi="Times New Roman" w:cs="Times New Roman"/>
          <w:sz w:val="24"/>
        </w:rPr>
        <w:t>刺激</w:t>
      </w:r>
      <w:r w:rsidR="00B81612">
        <w:rPr>
          <w:rFonts w:ascii="Times New Roman" w:eastAsia="宋体" w:hAnsi="Times New Roman" w:cs="Times New Roman" w:hint="eastAsia"/>
          <w:sz w:val="24"/>
        </w:rPr>
        <w:t>。</w:t>
      </w:r>
      <w:r w:rsidR="00204D71">
        <w:rPr>
          <w:rFonts w:ascii="Times New Roman" w:eastAsia="宋体" w:hAnsi="Times New Roman" w:cs="Times New Roman" w:hint="eastAsia"/>
          <w:sz w:val="24"/>
        </w:rPr>
        <w:t>首先</w:t>
      </w:r>
      <w:r w:rsidR="00850E6E">
        <w:rPr>
          <w:rFonts w:ascii="Times New Roman" w:eastAsia="宋体" w:hAnsi="Times New Roman" w:cs="Times New Roman" w:hint="eastAsia"/>
          <w:sz w:val="24"/>
        </w:rPr>
        <w:t>，本研究</w:t>
      </w:r>
      <w:r w:rsidR="008B1B5B" w:rsidRPr="008B1B5B">
        <w:rPr>
          <w:rFonts w:ascii="Times New Roman" w:eastAsia="宋体" w:hAnsi="Times New Roman" w:cs="Times New Roman" w:hint="eastAsia"/>
          <w:sz w:val="24"/>
        </w:rPr>
        <w:t>探</w:t>
      </w:r>
      <w:r w:rsidR="008B1B5B" w:rsidRPr="008B1B5B">
        <w:rPr>
          <w:rFonts w:ascii="Times New Roman" w:eastAsia="宋体" w:hAnsi="Times New Roman" w:cs="Times New Roman"/>
          <w:sz w:val="24"/>
        </w:rPr>
        <w:t>讨具体哪些情感概念属性（如效价、唤醒度、控制感、确定性、普遍性、具象性</w:t>
      </w:r>
      <w:r w:rsidR="00B43BF3">
        <w:rPr>
          <w:rFonts w:ascii="Times New Roman" w:eastAsia="宋体" w:hAnsi="Times New Roman" w:cs="Times New Roman" w:hint="eastAsia"/>
          <w:sz w:val="24"/>
        </w:rPr>
        <w:t>、语境</w:t>
      </w:r>
      <w:r w:rsidR="00040C45">
        <w:rPr>
          <w:rFonts w:ascii="Times New Roman" w:eastAsia="宋体" w:hAnsi="Times New Roman" w:cs="Times New Roman" w:hint="eastAsia"/>
          <w:sz w:val="24"/>
        </w:rPr>
        <w:t>完整性</w:t>
      </w:r>
      <w:r w:rsidR="00242ECD">
        <w:rPr>
          <w:rFonts w:ascii="Times New Roman" w:eastAsia="宋体" w:hAnsi="Times New Roman" w:cs="Times New Roman" w:hint="eastAsia"/>
          <w:sz w:val="24"/>
        </w:rPr>
        <w:t>、文化特异性</w:t>
      </w:r>
      <w:r w:rsidR="008B1B5B" w:rsidRPr="008B1B5B">
        <w:rPr>
          <w:rFonts w:ascii="Times New Roman" w:eastAsia="宋体" w:hAnsi="Times New Roman" w:cs="Times New Roman" w:hint="eastAsia"/>
          <w:sz w:val="24"/>
        </w:rPr>
        <w:t>等</w:t>
      </w:r>
      <w:r w:rsidR="008B1B5B" w:rsidRPr="008B1B5B">
        <w:rPr>
          <w:rFonts w:ascii="Times New Roman" w:eastAsia="宋体" w:hAnsi="Times New Roman" w:cs="Times New Roman"/>
          <w:sz w:val="24"/>
        </w:rPr>
        <w:t>）与</w:t>
      </w:r>
      <w:r w:rsidR="00D845D9">
        <w:rPr>
          <w:rFonts w:ascii="Times New Roman" w:eastAsia="宋体" w:hAnsi="Times New Roman" w:cs="Times New Roman" w:hint="eastAsia"/>
          <w:sz w:val="24"/>
        </w:rPr>
        <w:t>大语言模型</w:t>
      </w:r>
      <w:r w:rsidR="008B1B5B" w:rsidRPr="008B1B5B">
        <w:rPr>
          <w:rFonts w:ascii="Times New Roman" w:eastAsia="宋体" w:hAnsi="Times New Roman" w:cs="Times New Roman"/>
          <w:sz w:val="24"/>
        </w:rPr>
        <w:t>间的情绪语义表征一致性存在关联。具体而言，</w:t>
      </w:r>
      <w:r w:rsidR="001A7296">
        <w:rPr>
          <w:rFonts w:ascii="Times New Roman" w:eastAsia="宋体" w:hAnsi="Times New Roman" w:cs="Times New Roman" w:hint="eastAsia"/>
          <w:sz w:val="24"/>
        </w:rPr>
        <w:t>为了</w:t>
      </w:r>
      <w:r w:rsidR="00C250FF" w:rsidRPr="008B1B5B">
        <w:rPr>
          <w:rFonts w:ascii="Times New Roman" w:eastAsia="宋体" w:hAnsi="Times New Roman" w:cs="Times New Roman"/>
          <w:sz w:val="24"/>
        </w:rPr>
        <w:t>获得每个刺激的多维情感属性评分</w:t>
      </w:r>
      <w:r w:rsidR="002F54F3">
        <w:rPr>
          <w:rFonts w:ascii="Times New Roman" w:eastAsia="宋体" w:hAnsi="Times New Roman" w:cs="Times New Roman" w:hint="eastAsia"/>
          <w:sz w:val="24"/>
        </w:rPr>
        <w:t>，将招募</w:t>
      </w:r>
      <w:r w:rsidR="008B1B5B" w:rsidRPr="008B1B5B">
        <w:rPr>
          <w:rFonts w:ascii="Times New Roman" w:eastAsia="宋体" w:hAnsi="Times New Roman" w:cs="Times New Roman"/>
          <w:sz w:val="24"/>
        </w:rPr>
        <w:t>被试对所使用的情感刺激进行属性标注；随后，通过相关性分析、回归分析</w:t>
      </w:r>
      <w:r w:rsidR="007B4D93">
        <w:rPr>
          <w:rFonts w:ascii="Times New Roman" w:eastAsia="宋体" w:hAnsi="Times New Roman" w:cs="Times New Roman" w:hint="eastAsia"/>
          <w:sz w:val="24"/>
        </w:rPr>
        <w:t>、机器学习</w:t>
      </w:r>
      <w:r w:rsidR="0007555C">
        <w:rPr>
          <w:rFonts w:ascii="Times New Roman" w:eastAsia="宋体" w:hAnsi="Times New Roman" w:cs="Times New Roman" w:hint="eastAsia"/>
          <w:sz w:val="24"/>
        </w:rPr>
        <w:t>等</w:t>
      </w:r>
      <w:r w:rsidR="00007AEA">
        <w:rPr>
          <w:rFonts w:ascii="Times New Roman" w:eastAsia="宋体" w:hAnsi="Times New Roman" w:cs="Times New Roman" w:hint="eastAsia"/>
          <w:sz w:val="24"/>
        </w:rPr>
        <w:t>方法</w:t>
      </w:r>
      <w:r w:rsidR="008B1B5B" w:rsidRPr="008B1B5B">
        <w:rPr>
          <w:rFonts w:ascii="Times New Roman" w:eastAsia="宋体" w:hAnsi="Times New Roman" w:cs="Times New Roman"/>
          <w:sz w:val="24"/>
        </w:rPr>
        <w:t>，检验这些属性评分与</w:t>
      </w:r>
      <w:r w:rsidR="00E845F1">
        <w:rPr>
          <w:rFonts w:ascii="Times New Roman" w:eastAsia="宋体" w:hAnsi="Times New Roman" w:cs="Times New Roman" w:hint="eastAsia"/>
          <w:sz w:val="24"/>
        </w:rPr>
        <w:t>LLM</w:t>
      </w:r>
      <w:r w:rsidR="008B1B5B" w:rsidRPr="008B1B5B">
        <w:rPr>
          <w:rFonts w:ascii="Times New Roman" w:eastAsia="宋体" w:hAnsi="Times New Roman" w:cs="Times New Roman"/>
          <w:sz w:val="24"/>
        </w:rPr>
        <w:t>之间表征一致性的关系。此外，</w:t>
      </w:r>
      <w:r w:rsidR="001025B9">
        <w:rPr>
          <w:rFonts w:ascii="Times New Roman" w:eastAsia="宋体" w:hAnsi="Times New Roman" w:cs="Times New Roman" w:hint="eastAsia"/>
          <w:sz w:val="24"/>
        </w:rPr>
        <w:t>本研究</w:t>
      </w:r>
      <w:r w:rsidR="00913828">
        <w:rPr>
          <w:rFonts w:ascii="Times New Roman" w:eastAsia="宋体" w:hAnsi="Times New Roman" w:cs="Times New Roman" w:hint="eastAsia"/>
          <w:sz w:val="24"/>
        </w:rPr>
        <w:t>将</w:t>
      </w:r>
      <w:r w:rsidR="005D3886">
        <w:rPr>
          <w:rFonts w:ascii="Times New Roman" w:eastAsia="宋体" w:hAnsi="Times New Roman" w:cs="Times New Roman" w:hint="eastAsia"/>
          <w:sz w:val="24"/>
        </w:rPr>
        <w:t>继续探究</w:t>
      </w:r>
      <w:r w:rsidR="00E16FC7">
        <w:rPr>
          <w:rFonts w:ascii="Times New Roman" w:eastAsia="宋体" w:hAnsi="Times New Roman" w:cs="Times New Roman" w:hint="eastAsia"/>
          <w:sz w:val="24"/>
        </w:rPr>
        <w:t>跨模型表征一致性</w:t>
      </w:r>
      <w:r w:rsidR="00A97A4B">
        <w:rPr>
          <w:rFonts w:ascii="Times New Roman" w:eastAsia="宋体" w:hAnsi="Times New Roman" w:cs="Times New Roman" w:hint="eastAsia"/>
          <w:sz w:val="24"/>
        </w:rPr>
        <w:t>高</w:t>
      </w:r>
      <w:r w:rsidR="00FB1DB3">
        <w:rPr>
          <w:rFonts w:ascii="Times New Roman" w:eastAsia="宋体" w:hAnsi="Times New Roman" w:cs="Times New Roman" w:hint="eastAsia"/>
          <w:sz w:val="24"/>
        </w:rPr>
        <w:t>、</w:t>
      </w:r>
      <w:r w:rsidR="00A97A4B">
        <w:rPr>
          <w:rFonts w:ascii="Times New Roman" w:eastAsia="宋体" w:hAnsi="Times New Roman" w:cs="Times New Roman" w:hint="eastAsia"/>
          <w:sz w:val="24"/>
        </w:rPr>
        <w:t>低两个刺激集中句子在</w:t>
      </w:r>
      <w:r w:rsidR="005D3886">
        <w:rPr>
          <w:rFonts w:ascii="Times New Roman" w:eastAsia="宋体" w:hAnsi="Times New Roman" w:cs="Times New Roman" w:hint="eastAsia"/>
          <w:sz w:val="24"/>
        </w:rPr>
        <w:t>情绪类别与情绪维度</w:t>
      </w:r>
      <w:r w:rsidR="00047DF7">
        <w:rPr>
          <w:rFonts w:ascii="Times New Roman" w:eastAsia="宋体" w:hAnsi="Times New Roman" w:cs="Times New Roman" w:hint="eastAsia"/>
          <w:sz w:val="24"/>
        </w:rPr>
        <w:t>在文本上的</w:t>
      </w:r>
      <w:r w:rsidR="005D3886">
        <w:rPr>
          <w:rFonts w:ascii="Times New Roman" w:eastAsia="宋体" w:hAnsi="Times New Roman" w:cs="Times New Roman" w:hint="eastAsia"/>
          <w:sz w:val="24"/>
        </w:rPr>
        <w:t>映射关系</w:t>
      </w:r>
      <w:r w:rsidR="00021DCE">
        <w:rPr>
          <w:rFonts w:ascii="Times New Roman" w:eastAsia="宋体" w:hAnsi="Times New Roman" w:cs="Times New Roman" w:hint="eastAsia"/>
          <w:sz w:val="24"/>
        </w:rPr>
        <w:t>，</w:t>
      </w:r>
      <w:r w:rsidR="008B1B5B" w:rsidRPr="008B1B5B">
        <w:rPr>
          <w:rFonts w:ascii="Times New Roman" w:eastAsia="宋体" w:hAnsi="Times New Roman" w:cs="Times New Roman"/>
          <w:sz w:val="24"/>
        </w:rPr>
        <w:t>揭示</w:t>
      </w:r>
      <w:r w:rsidR="00021DCE">
        <w:rPr>
          <w:rFonts w:ascii="Times New Roman" w:eastAsia="宋体" w:hAnsi="Times New Roman" w:cs="Times New Roman" w:hint="eastAsia"/>
          <w:sz w:val="24"/>
        </w:rPr>
        <w:t>大语言模型</w:t>
      </w:r>
      <w:r w:rsidR="008B1B5B" w:rsidRPr="008B1B5B">
        <w:rPr>
          <w:rFonts w:ascii="Times New Roman" w:eastAsia="宋体" w:hAnsi="Times New Roman" w:cs="Times New Roman" w:hint="eastAsia"/>
          <w:sz w:val="24"/>
        </w:rPr>
        <w:t>情</w:t>
      </w:r>
      <w:r w:rsidR="008B1B5B" w:rsidRPr="008B1B5B">
        <w:rPr>
          <w:rFonts w:ascii="Times New Roman" w:eastAsia="宋体" w:hAnsi="Times New Roman" w:cs="Times New Roman"/>
          <w:sz w:val="24"/>
        </w:rPr>
        <w:t>绪概</w:t>
      </w:r>
      <w:r w:rsidR="008B1B5B" w:rsidRPr="008B1B5B">
        <w:rPr>
          <w:rFonts w:ascii="Times New Roman" w:eastAsia="宋体" w:hAnsi="Times New Roman" w:cs="Times New Roman"/>
          <w:sz w:val="24"/>
        </w:rPr>
        <w:lastRenderedPageBreak/>
        <w:t>念组织结构的</w:t>
      </w:r>
      <w:r w:rsidR="00D3149C">
        <w:rPr>
          <w:rFonts w:ascii="Times New Roman" w:eastAsia="宋体" w:hAnsi="Times New Roman" w:cs="Times New Roman" w:hint="eastAsia"/>
          <w:sz w:val="24"/>
        </w:rPr>
        <w:t>可解释性</w:t>
      </w:r>
      <w:r w:rsidR="008B1B5B" w:rsidRPr="008B1B5B">
        <w:rPr>
          <w:rFonts w:ascii="Times New Roman" w:eastAsia="宋体" w:hAnsi="Times New Roman" w:cs="Times New Roman"/>
          <w:sz w:val="24"/>
        </w:rPr>
        <w:t>。</w:t>
      </w:r>
    </w:p>
    <w:p w:rsidR="00C23D0F" w:rsidRDefault="00294455" w:rsidP="00A74EE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为更深入地研究</w:t>
      </w:r>
      <w:r w:rsidR="003A3FAE">
        <w:rPr>
          <w:rFonts w:ascii="Times New Roman" w:eastAsia="宋体" w:hAnsi="Times New Roman" w:cs="Times New Roman" w:hint="eastAsia"/>
          <w:sz w:val="24"/>
        </w:rPr>
        <w:t>LLM</w:t>
      </w:r>
      <w:r w:rsidR="003A3FAE">
        <w:rPr>
          <w:rFonts w:ascii="Times New Roman" w:eastAsia="宋体" w:hAnsi="Times New Roman" w:cs="Times New Roman" w:hint="eastAsia"/>
          <w:sz w:val="24"/>
        </w:rPr>
        <w:t>表征与人类大脑</w:t>
      </w:r>
      <w:r w:rsidR="00690632">
        <w:rPr>
          <w:rFonts w:ascii="Times New Roman" w:eastAsia="宋体" w:hAnsi="Times New Roman" w:cs="Times New Roman" w:hint="eastAsia"/>
          <w:sz w:val="24"/>
        </w:rPr>
        <w:t>表征之间的关系，</w:t>
      </w:r>
      <w:r w:rsidR="009836EE">
        <w:rPr>
          <w:rFonts w:ascii="Times New Roman" w:eastAsia="宋体" w:hAnsi="Times New Roman" w:cs="Times New Roman" w:hint="eastAsia"/>
          <w:sz w:val="24"/>
        </w:rPr>
        <w:t>本研究</w:t>
      </w:r>
      <w:r w:rsidR="003F03E6" w:rsidRPr="00CA5041">
        <w:rPr>
          <w:rFonts w:ascii="Times New Roman" w:eastAsia="宋体" w:hAnsi="Times New Roman" w:cs="Times New Roman" w:hint="eastAsia"/>
          <w:sz w:val="24"/>
        </w:rPr>
        <w:t>计划收集</w:t>
      </w:r>
      <w:r w:rsidR="003F03E6" w:rsidRPr="00CA5041">
        <w:rPr>
          <w:rFonts w:ascii="Times New Roman" w:eastAsia="宋体" w:hAnsi="Times New Roman" w:cs="Times New Roman" w:hint="eastAsia"/>
          <w:sz w:val="24"/>
        </w:rPr>
        <w:t>8</w:t>
      </w:r>
      <w:r w:rsidR="003F03E6" w:rsidRPr="00CA5041">
        <w:rPr>
          <w:rFonts w:ascii="Times New Roman" w:eastAsia="宋体" w:hAnsi="Times New Roman" w:cs="Times New Roman" w:hint="eastAsia"/>
          <w:sz w:val="24"/>
        </w:rPr>
        <w:t>个被试</w:t>
      </w:r>
      <w:r w:rsidR="00654D1B">
        <w:rPr>
          <w:rFonts w:ascii="Times New Roman" w:eastAsia="宋体" w:hAnsi="Times New Roman" w:cs="Times New Roman" w:hint="eastAsia"/>
          <w:sz w:val="24"/>
        </w:rPr>
        <w:t>在功能性核磁共振成像（</w:t>
      </w:r>
      <w:r w:rsidR="00654D1B">
        <w:rPr>
          <w:rFonts w:ascii="Times New Roman" w:eastAsia="宋体" w:hAnsi="Times New Roman" w:cs="Times New Roman" w:hint="eastAsia"/>
          <w:sz w:val="24"/>
        </w:rPr>
        <w:t xml:space="preserve">functional magnetic resonance </w:t>
      </w:r>
      <w:r w:rsidR="00654D1B">
        <w:rPr>
          <w:rFonts w:ascii="Times New Roman" w:eastAsia="宋体" w:hAnsi="Times New Roman" w:cs="Times New Roman"/>
          <w:sz w:val="24"/>
        </w:rPr>
        <w:t>imaging</w:t>
      </w:r>
      <w:r w:rsidR="00654D1B">
        <w:rPr>
          <w:rFonts w:ascii="Times New Roman" w:eastAsia="宋体" w:hAnsi="Times New Roman" w:cs="Times New Roman" w:hint="eastAsia"/>
          <w:sz w:val="24"/>
        </w:rPr>
        <w:t>, fMRI</w:t>
      </w:r>
      <w:r w:rsidR="00654D1B">
        <w:rPr>
          <w:rFonts w:ascii="Times New Roman" w:eastAsia="宋体" w:hAnsi="Times New Roman" w:cs="Times New Roman" w:hint="eastAsia"/>
          <w:sz w:val="24"/>
        </w:rPr>
        <w:t>）中</w:t>
      </w:r>
      <w:r w:rsidR="008B4BAF" w:rsidRPr="00CA5041">
        <w:rPr>
          <w:rFonts w:ascii="Times New Roman" w:eastAsia="宋体" w:hAnsi="Times New Roman" w:cs="Times New Roman" w:hint="eastAsia"/>
          <w:sz w:val="24"/>
        </w:rPr>
        <w:t>完成</w:t>
      </w:r>
      <w:r w:rsidR="007D60B1">
        <w:rPr>
          <w:rFonts w:ascii="Times New Roman" w:eastAsia="宋体" w:hAnsi="Times New Roman" w:cs="Times New Roman" w:hint="eastAsia"/>
          <w:sz w:val="24"/>
        </w:rPr>
        <w:t>上述</w:t>
      </w:r>
      <w:r w:rsidR="00195858" w:rsidRPr="00CA5041">
        <w:rPr>
          <w:rFonts w:ascii="Times New Roman" w:eastAsia="宋体" w:hAnsi="Times New Roman" w:cs="Times New Roman" w:hint="eastAsia"/>
          <w:sz w:val="24"/>
        </w:rPr>
        <w:t>相同的情感任务，</w:t>
      </w:r>
      <w:r w:rsidR="005C28DA" w:rsidRPr="00CA5041">
        <w:rPr>
          <w:rFonts w:ascii="Times New Roman" w:eastAsia="宋体" w:hAnsi="Times New Roman" w:cs="Times New Roman" w:hint="eastAsia"/>
          <w:sz w:val="24"/>
        </w:rPr>
        <w:t>选择</w:t>
      </w:r>
      <w:r w:rsidR="00EB3D21" w:rsidRPr="00CA5041">
        <w:rPr>
          <w:rFonts w:ascii="Times New Roman" w:eastAsia="宋体" w:hAnsi="Times New Roman" w:cs="Times New Roman" w:hint="eastAsia"/>
          <w:sz w:val="24"/>
        </w:rPr>
        <w:t>高、低</w:t>
      </w:r>
      <w:r w:rsidR="005D4B4B" w:rsidRPr="00CA5041">
        <w:rPr>
          <w:rFonts w:ascii="Times New Roman" w:eastAsia="宋体" w:hAnsi="Times New Roman" w:cs="Times New Roman" w:hint="eastAsia"/>
          <w:sz w:val="24"/>
        </w:rPr>
        <w:t>一致性的刺激集作为实验材料</w:t>
      </w:r>
      <w:r w:rsidR="00BF16EF">
        <w:rPr>
          <w:rFonts w:ascii="Times New Roman" w:eastAsia="宋体" w:hAnsi="Times New Roman" w:cs="Times New Roman" w:hint="eastAsia"/>
          <w:sz w:val="24"/>
        </w:rPr>
        <w:t>，记录他们在</w:t>
      </w:r>
      <w:r w:rsidR="00D96388">
        <w:rPr>
          <w:rFonts w:ascii="Times New Roman" w:eastAsia="宋体" w:hAnsi="Times New Roman" w:cs="Times New Roman" w:hint="eastAsia"/>
          <w:sz w:val="24"/>
        </w:rPr>
        <w:t>任务过程中阅读文本材料时</w:t>
      </w:r>
      <w:r w:rsidR="004C73DB">
        <w:rPr>
          <w:rFonts w:ascii="Times New Roman" w:eastAsia="宋体" w:hAnsi="Times New Roman" w:cs="Times New Roman" w:hint="eastAsia"/>
          <w:sz w:val="24"/>
        </w:rPr>
        <w:t>的</w:t>
      </w:r>
      <w:r w:rsidR="000F2082">
        <w:rPr>
          <w:rFonts w:ascii="Times New Roman" w:eastAsia="宋体" w:hAnsi="Times New Roman" w:cs="Times New Roman" w:hint="eastAsia"/>
          <w:sz w:val="24"/>
        </w:rPr>
        <w:t>神经</w:t>
      </w:r>
      <w:r w:rsidR="00A02476">
        <w:rPr>
          <w:rFonts w:ascii="Times New Roman" w:eastAsia="宋体" w:hAnsi="Times New Roman" w:cs="Times New Roman" w:hint="eastAsia"/>
          <w:sz w:val="24"/>
        </w:rPr>
        <w:t>响应。</w:t>
      </w:r>
      <w:r w:rsidR="00127162">
        <w:rPr>
          <w:rFonts w:ascii="Times New Roman" w:eastAsia="宋体" w:hAnsi="Times New Roman" w:cs="Times New Roman" w:hint="eastAsia"/>
          <w:sz w:val="24"/>
        </w:rPr>
        <w:t>如果</w:t>
      </w:r>
      <w:r w:rsidR="00041F80">
        <w:rPr>
          <w:rFonts w:ascii="Times New Roman" w:eastAsia="宋体" w:hAnsi="Times New Roman" w:cs="Times New Roman" w:hint="eastAsia"/>
          <w:sz w:val="24"/>
        </w:rPr>
        <w:t>多个大语言模型之间的情绪语义表征</w:t>
      </w:r>
      <w:r w:rsidR="00292CD2" w:rsidRPr="00E31A8C">
        <w:rPr>
          <w:rFonts w:ascii="Times New Roman" w:eastAsia="宋体" w:hAnsi="Times New Roman" w:cs="Times New Roman" w:hint="eastAsia"/>
          <w:sz w:val="24"/>
        </w:rPr>
        <w:t>一致性高</w:t>
      </w:r>
      <w:r w:rsidR="00041F80">
        <w:rPr>
          <w:rFonts w:ascii="Times New Roman" w:eastAsia="宋体" w:hAnsi="Times New Roman" w:cs="Times New Roman" w:hint="eastAsia"/>
          <w:sz w:val="24"/>
        </w:rPr>
        <w:t>，</w:t>
      </w:r>
      <w:r w:rsidR="00473CDD">
        <w:rPr>
          <w:rFonts w:ascii="Times New Roman" w:eastAsia="宋体" w:hAnsi="Times New Roman" w:cs="Times New Roman" w:hint="eastAsia"/>
          <w:sz w:val="24"/>
        </w:rPr>
        <w:t>则</w:t>
      </w:r>
      <w:r w:rsidR="00717029">
        <w:rPr>
          <w:rFonts w:ascii="Times New Roman" w:eastAsia="宋体" w:hAnsi="Times New Roman" w:cs="Times New Roman" w:hint="eastAsia"/>
          <w:sz w:val="24"/>
        </w:rPr>
        <w:t>预计</w:t>
      </w:r>
      <w:r w:rsidR="007227FD">
        <w:rPr>
          <w:rFonts w:ascii="Times New Roman" w:eastAsia="宋体" w:hAnsi="Times New Roman" w:cs="Times New Roman" w:hint="eastAsia"/>
          <w:sz w:val="24"/>
        </w:rPr>
        <w:t>相比于</w:t>
      </w:r>
      <w:r w:rsidR="00F050ED">
        <w:rPr>
          <w:rFonts w:ascii="Times New Roman" w:eastAsia="宋体" w:hAnsi="Times New Roman" w:cs="Times New Roman" w:hint="eastAsia"/>
          <w:sz w:val="24"/>
        </w:rPr>
        <w:t>低一致性</w:t>
      </w:r>
      <w:r w:rsidR="007227FD">
        <w:rPr>
          <w:rFonts w:ascii="Times New Roman" w:eastAsia="宋体" w:hAnsi="Times New Roman" w:cs="Times New Roman" w:hint="eastAsia"/>
          <w:sz w:val="24"/>
        </w:rPr>
        <w:t>的</w:t>
      </w:r>
      <w:r w:rsidR="001B1925">
        <w:rPr>
          <w:rFonts w:ascii="Times New Roman" w:eastAsia="宋体" w:hAnsi="Times New Roman" w:cs="Times New Roman" w:hint="eastAsia"/>
          <w:sz w:val="24"/>
        </w:rPr>
        <w:t>刺激，</w:t>
      </w:r>
      <w:r w:rsidR="000E51DE">
        <w:rPr>
          <w:rFonts w:ascii="Times New Roman" w:eastAsia="宋体" w:hAnsi="Times New Roman" w:cs="Times New Roman" w:hint="eastAsia"/>
          <w:sz w:val="24"/>
        </w:rPr>
        <w:t>不同大语言模型的表征</w:t>
      </w:r>
      <w:r w:rsidR="00C21120">
        <w:rPr>
          <w:rFonts w:ascii="Times New Roman" w:eastAsia="宋体" w:hAnsi="Times New Roman" w:cs="Times New Roman" w:hint="eastAsia"/>
          <w:sz w:val="24"/>
        </w:rPr>
        <w:t>均</w:t>
      </w:r>
      <w:r w:rsidR="00C53B70">
        <w:rPr>
          <w:rFonts w:ascii="Times New Roman" w:eastAsia="宋体" w:hAnsi="Times New Roman" w:cs="Times New Roman" w:hint="eastAsia"/>
          <w:sz w:val="24"/>
        </w:rPr>
        <w:t>能</w:t>
      </w:r>
      <w:r w:rsidR="001518C9" w:rsidRPr="005B539C">
        <w:rPr>
          <w:rFonts w:ascii="Times New Roman" w:eastAsia="宋体" w:hAnsi="Times New Roman" w:cs="Times New Roman"/>
          <w:sz w:val="24"/>
        </w:rPr>
        <w:t>更有效地</w:t>
      </w:r>
      <w:r w:rsidR="00C21120">
        <w:rPr>
          <w:rFonts w:ascii="Times New Roman" w:eastAsia="宋体" w:hAnsi="Times New Roman" w:cs="Times New Roman" w:hint="eastAsia"/>
          <w:sz w:val="24"/>
        </w:rPr>
        <w:t>预测人脑的</w:t>
      </w:r>
      <w:r w:rsidR="00BD1A72">
        <w:rPr>
          <w:rFonts w:ascii="Times New Roman" w:eastAsia="宋体" w:hAnsi="Times New Roman" w:cs="Times New Roman" w:hint="eastAsia"/>
          <w:sz w:val="24"/>
        </w:rPr>
        <w:t>神经</w:t>
      </w:r>
      <w:r w:rsidR="00377A13">
        <w:rPr>
          <w:rFonts w:ascii="Times New Roman" w:eastAsia="宋体" w:hAnsi="Times New Roman" w:cs="Times New Roman" w:hint="eastAsia"/>
          <w:sz w:val="24"/>
        </w:rPr>
        <w:t>响应</w:t>
      </w:r>
      <w:r w:rsidR="007C0797">
        <w:rPr>
          <w:rFonts w:ascii="Times New Roman" w:eastAsia="宋体" w:hAnsi="Times New Roman" w:cs="Times New Roman" w:hint="eastAsia"/>
          <w:sz w:val="24"/>
        </w:rPr>
        <w:t>（具体</w:t>
      </w:r>
      <w:r w:rsidR="00F179E3">
        <w:rPr>
          <w:rFonts w:ascii="Times New Roman" w:eastAsia="宋体" w:hAnsi="Times New Roman" w:cs="Times New Roman" w:hint="eastAsia"/>
          <w:sz w:val="24"/>
        </w:rPr>
        <w:t>模型</w:t>
      </w:r>
      <w:r w:rsidR="00F179E3">
        <w:rPr>
          <w:rFonts w:ascii="Times New Roman" w:eastAsia="宋体" w:hAnsi="Times New Roman" w:cs="Times New Roman" w:hint="eastAsia"/>
          <w:sz w:val="24"/>
        </w:rPr>
        <w:t>-</w:t>
      </w:r>
      <w:r w:rsidR="00F179E3">
        <w:rPr>
          <w:rFonts w:ascii="Times New Roman" w:eastAsia="宋体" w:hAnsi="Times New Roman" w:cs="Times New Roman" w:hint="eastAsia"/>
          <w:sz w:val="24"/>
        </w:rPr>
        <w:t>大脑</w:t>
      </w:r>
      <w:r w:rsidR="006178C1">
        <w:rPr>
          <w:rFonts w:ascii="Times New Roman" w:eastAsia="宋体" w:hAnsi="Times New Roman" w:cs="Times New Roman" w:hint="eastAsia"/>
          <w:sz w:val="24"/>
        </w:rPr>
        <w:t>相似性</w:t>
      </w:r>
      <w:r w:rsidR="008C2664">
        <w:rPr>
          <w:rFonts w:ascii="Times New Roman" w:eastAsia="宋体" w:hAnsi="Times New Roman" w:cs="Times New Roman" w:hint="eastAsia"/>
          <w:sz w:val="24"/>
        </w:rPr>
        <w:t>计算</w:t>
      </w:r>
      <w:r w:rsidR="008D2DBD">
        <w:rPr>
          <w:rFonts w:ascii="Times New Roman" w:eastAsia="宋体" w:hAnsi="Times New Roman" w:cs="Times New Roman" w:hint="eastAsia"/>
          <w:sz w:val="24"/>
        </w:rPr>
        <w:t>方法</w:t>
      </w:r>
      <w:r w:rsidR="007C0797">
        <w:rPr>
          <w:rFonts w:ascii="Times New Roman" w:eastAsia="宋体" w:hAnsi="Times New Roman" w:cs="Times New Roman" w:hint="eastAsia"/>
          <w:sz w:val="24"/>
        </w:rPr>
        <w:t>参考</w:t>
      </w:r>
      <w:proofErr w:type="spellStart"/>
      <w:r w:rsidR="00B056A0">
        <w:rPr>
          <w:rFonts w:ascii="Times New Roman" w:eastAsia="宋体" w:hAnsi="Times New Roman" w:cs="Times New Roman" w:hint="eastAsia"/>
          <w:sz w:val="24"/>
        </w:rPr>
        <w:t>Schrimpf</w:t>
      </w:r>
      <w:proofErr w:type="spellEnd"/>
      <w:r w:rsidR="00B056A0">
        <w:rPr>
          <w:rFonts w:ascii="Times New Roman" w:eastAsia="宋体" w:hAnsi="Times New Roman" w:cs="Times New Roman" w:hint="eastAsia"/>
          <w:sz w:val="24"/>
        </w:rPr>
        <w:t>, 2021</w:t>
      </w:r>
      <w:r w:rsidR="007C0797">
        <w:rPr>
          <w:rFonts w:ascii="Times New Roman" w:eastAsia="宋体" w:hAnsi="Times New Roman" w:cs="Times New Roman" w:hint="eastAsia"/>
          <w:sz w:val="24"/>
        </w:rPr>
        <w:t>）</w:t>
      </w:r>
      <w:r w:rsidR="000818FF">
        <w:rPr>
          <w:rFonts w:ascii="Times New Roman" w:eastAsia="宋体" w:hAnsi="Times New Roman" w:cs="Times New Roman" w:hint="eastAsia"/>
          <w:sz w:val="24"/>
        </w:rPr>
        <w:t>。</w:t>
      </w:r>
    </w:p>
    <w:p w:rsidR="00C5071E" w:rsidRDefault="007C3107" w:rsidP="004A119F">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接下来，将</w:t>
      </w:r>
      <w:r w:rsidR="00BC3B5E">
        <w:rPr>
          <w:rFonts w:ascii="Times New Roman" w:eastAsia="宋体" w:hAnsi="Times New Roman" w:cs="Times New Roman" w:hint="eastAsia"/>
          <w:sz w:val="24"/>
        </w:rPr>
        <w:t>继续</w:t>
      </w:r>
      <w:r w:rsidR="00AD4403">
        <w:rPr>
          <w:rFonts w:ascii="Times New Roman" w:eastAsia="宋体" w:hAnsi="Times New Roman" w:cs="Times New Roman" w:hint="eastAsia"/>
          <w:sz w:val="24"/>
        </w:rPr>
        <w:t>探索</w:t>
      </w:r>
      <w:r w:rsidR="00063BC5">
        <w:rPr>
          <w:rFonts w:ascii="Times New Roman" w:eastAsia="宋体" w:hAnsi="Times New Roman" w:cs="Times New Roman" w:hint="eastAsia"/>
          <w:sz w:val="24"/>
        </w:rPr>
        <w:t>LLM</w:t>
      </w:r>
      <w:r w:rsidR="00063BC5">
        <w:rPr>
          <w:rFonts w:ascii="Times New Roman" w:eastAsia="宋体" w:hAnsi="Times New Roman" w:cs="Times New Roman" w:hint="eastAsia"/>
          <w:sz w:val="24"/>
        </w:rPr>
        <w:t>模型的</w:t>
      </w:r>
      <w:r w:rsidR="00D6088F">
        <w:rPr>
          <w:rFonts w:ascii="Times New Roman" w:eastAsia="宋体" w:hAnsi="Times New Roman" w:cs="Times New Roman" w:hint="eastAsia"/>
          <w:sz w:val="24"/>
        </w:rPr>
        <w:t>表征</w:t>
      </w:r>
      <w:r w:rsidR="00ED79FD">
        <w:rPr>
          <w:rFonts w:ascii="Times New Roman" w:eastAsia="宋体" w:hAnsi="Times New Roman" w:cs="Times New Roman" w:hint="eastAsia"/>
          <w:sz w:val="24"/>
        </w:rPr>
        <w:t>在全脑的预测</w:t>
      </w:r>
      <w:r w:rsidR="00004F3A">
        <w:rPr>
          <w:rFonts w:ascii="Times New Roman" w:eastAsia="宋体" w:hAnsi="Times New Roman" w:cs="Times New Roman" w:hint="eastAsia"/>
          <w:sz w:val="24"/>
        </w:rPr>
        <w:t>能力，并</w:t>
      </w:r>
      <w:r w:rsidR="00D020D4">
        <w:rPr>
          <w:rFonts w:ascii="Times New Roman" w:eastAsia="宋体" w:hAnsi="Times New Roman" w:cs="Times New Roman" w:hint="eastAsia"/>
          <w:sz w:val="24"/>
        </w:rPr>
        <w:t>通过模型拟合</w:t>
      </w:r>
      <w:r w:rsidR="000B31EA">
        <w:rPr>
          <w:rFonts w:ascii="Times New Roman" w:eastAsia="宋体" w:hAnsi="Times New Roman" w:cs="Times New Roman" w:hint="eastAsia"/>
          <w:sz w:val="24"/>
        </w:rPr>
        <w:t>指标找到</w:t>
      </w:r>
      <w:r w:rsidR="0097754D">
        <w:rPr>
          <w:rFonts w:ascii="Times New Roman" w:eastAsia="宋体" w:hAnsi="Times New Roman" w:cs="Times New Roman" w:hint="eastAsia"/>
          <w:sz w:val="24"/>
        </w:rPr>
        <w:t>显著</w:t>
      </w:r>
      <w:r w:rsidR="00536245">
        <w:rPr>
          <w:rFonts w:ascii="Times New Roman" w:eastAsia="宋体" w:hAnsi="Times New Roman" w:cs="Times New Roman" w:hint="eastAsia"/>
          <w:sz w:val="24"/>
        </w:rPr>
        <w:t>预测的脑区</w:t>
      </w:r>
      <w:r w:rsidR="008F432F">
        <w:rPr>
          <w:rFonts w:ascii="Times New Roman" w:eastAsia="宋体" w:hAnsi="Times New Roman" w:cs="Times New Roman" w:hint="eastAsia"/>
          <w:sz w:val="24"/>
        </w:rPr>
        <w:t>，</w:t>
      </w:r>
      <w:r w:rsidR="00486471">
        <w:rPr>
          <w:rFonts w:ascii="Times New Roman" w:eastAsia="宋体" w:hAnsi="Times New Roman" w:cs="Times New Roman" w:hint="eastAsia"/>
          <w:sz w:val="24"/>
        </w:rPr>
        <w:t>如果</w:t>
      </w:r>
      <w:r w:rsidR="00B11451">
        <w:rPr>
          <w:rFonts w:ascii="Times New Roman" w:eastAsia="宋体" w:hAnsi="Times New Roman" w:cs="Times New Roman" w:hint="eastAsia"/>
          <w:sz w:val="24"/>
        </w:rPr>
        <w:t>被</w:t>
      </w:r>
      <w:r w:rsidR="006E248C">
        <w:rPr>
          <w:rFonts w:ascii="Times New Roman" w:eastAsia="宋体" w:hAnsi="Times New Roman" w:cs="Times New Roman" w:hint="eastAsia"/>
          <w:sz w:val="24"/>
        </w:rPr>
        <w:t>LLM</w:t>
      </w:r>
      <w:r w:rsidR="001F0F4D">
        <w:rPr>
          <w:rFonts w:ascii="Times New Roman" w:eastAsia="宋体" w:hAnsi="Times New Roman" w:cs="Times New Roman" w:hint="eastAsia"/>
          <w:sz w:val="24"/>
        </w:rPr>
        <w:t>表征向量</w:t>
      </w:r>
      <w:r w:rsidR="00F72B1B">
        <w:rPr>
          <w:rFonts w:ascii="Times New Roman" w:eastAsia="宋体" w:hAnsi="Times New Roman" w:cs="Times New Roman" w:hint="eastAsia"/>
          <w:sz w:val="24"/>
        </w:rPr>
        <w:t>显著预测的脑区</w:t>
      </w:r>
      <w:r w:rsidR="001B1314">
        <w:rPr>
          <w:rFonts w:ascii="Times New Roman" w:eastAsia="宋体" w:hAnsi="Times New Roman" w:cs="Times New Roman" w:hint="eastAsia"/>
          <w:sz w:val="24"/>
        </w:rPr>
        <w:t>的</w:t>
      </w:r>
      <w:r w:rsidR="00515065">
        <w:rPr>
          <w:rFonts w:ascii="Times New Roman" w:eastAsia="宋体" w:hAnsi="Times New Roman" w:cs="Times New Roman" w:hint="eastAsia"/>
          <w:sz w:val="24"/>
        </w:rPr>
        <w:t>体素响应能够解码</w:t>
      </w:r>
      <w:r w:rsidR="00826554">
        <w:rPr>
          <w:rFonts w:ascii="Times New Roman" w:eastAsia="宋体" w:hAnsi="Times New Roman" w:cs="Times New Roman" w:hint="eastAsia"/>
          <w:sz w:val="24"/>
        </w:rPr>
        <w:t>与表征一致性相关联的</w:t>
      </w:r>
      <w:r w:rsidR="003C32DE">
        <w:rPr>
          <w:rFonts w:ascii="Times New Roman" w:eastAsia="宋体" w:hAnsi="Times New Roman" w:cs="Times New Roman" w:hint="eastAsia"/>
          <w:sz w:val="24"/>
        </w:rPr>
        <w:t>情绪属性</w:t>
      </w:r>
      <w:r w:rsidR="005D22CA">
        <w:rPr>
          <w:rFonts w:ascii="Times New Roman" w:eastAsia="宋体" w:hAnsi="Times New Roman" w:cs="Times New Roman" w:hint="eastAsia"/>
          <w:sz w:val="24"/>
        </w:rPr>
        <w:t>，</w:t>
      </w:r>
      <w:r w:rsidR="003E0C6C">
        <w:rPr>
          <w:rFonts w:ascii="Times New Roman" w:eastAsia="宋体" w:hAnsi="Times New Roman" w:cs="Times New Roman" w:hint="eastAsia"/>
          <w:sz w:val="24"/>
        </w:rPr>
        <w:t>则</w:t>
      </w:r>
      <w:r w:rsidR="005D22CA">
        <w:rPr>
          <w:rFonts w:ascii="Times New Roman" w:eastAsia="宋体" w:hAnsi="Times New Roman" w:cs="Times New Roman" w:hint="eastAsia"/>
          <w:sz w:val="24"/>
        </w:rPr>
        <w:t>说明</w:t>
      </w:r>
      <w:r w:rsidR="002B4BD1">
        <w:rPr>
          <w:rFonts w:ascii="Times New Roman" w:eastAsia="宋体" w:hAnsi="Times New Roman" w:cs="Times New Roman" w:hint="eastAsia"/>
          <w:sz w:val="24"/>
        </w:rPr>
        <w:t>LLM</w:t>
      </w:r>
      <w:r w:rsidR="002B4BD1">
        <w:rPr>
          <w:rFonts w:ascii="Times New Roman" w:eastAsia="宋体" w:hAnsi="Times New Roman" w:cs="Times New Roman" w:hint="eastAsia"/>
          <w:sz w:val="24"/>
        </w:rPr>
        <w:t>与大脑对文本的编码收敛到同一情绪属性</w:t>
      </w:r>
      <w:r w:rsidR="009D3F8B">
        <w:rPr>
          <w:rFonts w:ascii="Times New Roman" w:eastAsia="宋体" w:hAnsi="Times New Roman" w:cs="Times New Roman" w:hint="eastAsia"/>
          <w:sz w:val="24"/>
        </w:rPr>
        <w:t>表征轴</w:t>
      </w:r>
      <w:r w:rsidR="00F160EC">
        <w:rPr>
          <w:rFonts w:ascii="Times New Roman" w:eastAsia="宋体" w:hAnsi="Times New Roman" w:cs="Times New Roman" w:hint="eastAsia"/>
          <w:sz w:val="24"/>
        </w:rPr>
        <w:t>。</w:t>
      </w:r>
      <w:r w:rsidR="00D52CA7">
        <w:rPr>
          <w:rFonts w:ascii="Times New Roman" w:eastAsia="宋体" w:hAnsi="Times New Roman" w:cs="Times New Roman" w:hint="eastAsia"/>
          <w:sz w:val="24"/>
        </w:rPr>
        <w:t>研究二</w:t>
      </w:r>
      <w:r w:rsidR="00920888">
        <w:rPr>
          <w:rFonts w:ascii="Times New Roman" w:eastAsia="宋体" w:hAnsi="Times New Roman" w:cs="Times New Roman" w:hint="eastAsia"/>
          <w:sz w:val="24"/>
        </w:rPr>
        <w:t>方案</w:t>
      </w:r>
      <w:r w:rsidR="00212681">
        <w:rPr>
          <w:rFonts w:ascii="Times New Roman" w:eastAsia="宋体" w:hAnsi="Times New Roman" w:cs="Times New Roman" w:hint="eastAsia"/>
          <w:sz w:val="24"/>
        </w:rPr>
        <w:t>示意图见图</w:t>
      </w:r>
      <w:r w:rsidR="007B655E">
        <w:rPr>
          <w:rFonts w:ascii="Times New Roman" w:eastAsia="宋体" w:hAnsi="Times New Roman" w:cs="Times New Roman" w:hint="eastAsia"/>
          <w:sz w:val="24"/>
        </w:rPr>
        <w:t>3</w:t>
      </w:r>
      <w:r w:rsidR="00DB3262">
        <w:rPr>
          <w:rFonts w:ascii="Times New Roman" w:eastAsia="宋体" w:hAnsi="Times New Roman" w:cs="Times New Roman" w:hint="eastAsia"/>
          <w:sz w:val="24"/>
        </w:rPr>
        <w:t>。</w:t>
      </w:r>
    </w:p>
    <w:p w:rsidR="005B30E0" w:rsidRDefault="00C00C17" w:rsidP="002F74B6">
      <w:pPr>
        <w:spacing w:line="360" w:lineRule="auto"/>
        <w:ind w:firstLineChars="200" w:firstLine="489"/>
        <w:rPr>
          <w:rFonts w:ascii="Times New Roman" w:eastAsia="宋体" w:hAnsi="Times New Roman" w:cs="Times New Roman"/>
          <w:sz w:val="24"/>
        </w:rPr>
      </w:pPr>
      <w:r w:rsidRPr="00345DE4">
        <w:rPr>
          <w:rFonts w:ascii="Times New Roman" w:eastAsia="宋体" w:hAnsi="Times New Roman" w:cs="Times New Roman" w:hint="eastAsia"/>
          <w:b/>
          <w:bCs/>
          <w:sz w:val="24"/>
        </w:rPr>
        <w:t>任务数据库</w:t>
      </w:r>
      <w:r>
        <w:rPr>
          <w:rFonts w:ascii="Times New Roman" w:eastAsia="宋体" w:hAnsi="Times New Roman" w:cs="Times New Roman" w:hint="eastAsia"/>
          <w:b/>
          <w:bCs/>
          <w:sz w:val="24"/>
        </w:rPr>
        <w:t xml:space="preserve"> </w:t>
      </w:r>
      <w:r w:rsidRPr="00AF31CA">
        <w:rPr>
          <w:rFonts w:ascii="Times New Roman" w:eastAsia="宋体" w:hAnsi="Times New Roman" w:cs="Times New Roman" w:hint="eastAsia"/>
          <w:sz w:val="24"/>
        </w:rPr>
        <w:t>英文：</w:t>
      </w:r>
      <w:proofErr w:type="spellStart"/>
      <w:r>
        <w:rPr>
          <w:rFonts w:ascii="Times New Roman" w:eastAsia="宋体" w:hAnsi="Times New Roman" w:cs="Times New Roman" w:hint="eastAsia"/>
          <w:sz w:val="24"/>
        </w:rPr>
        <w:t>GoEmotions</w:t>
      </w:r>
      <w:proofErr w:type="spellEnd"/>
      <w:r>
        <w:rPr>
          <w:rFonts w:ascii="Times New Roman" w:eastAsia="宋体" w:hAnsi="Times New Roman" w:cs="Times New Roman" w:hint="eastAsia"/>
          <w:sz w:val="24"/>
        </w:rPr>
        <w:t xml:space="preserve"> </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EN.CITE &lt;EndNote&gt;&lt;Cite&gt;&lt;Author&gt;Demszky&lt;/Author&gt;&lt;Year&gt;2020&lt;/Year&gt;&lt;RecNum&gt;119&lt;/RecNum&gt;&lt;DisplayText&gt;(Demszky et al., 2020)&lt;/DisplayText&gt;&lt;record&gt;&lt;rec-number&gt;119&lt;/rec-number&gt;&lt;foreign-keys&gt;&lt;key app="EN" db-id="2adpe90tn92a9beadwwvvza0e9s0repx5r29" timestamp="1741422393"&gt;119&lt;/key&gt;&lt;/foreign-keys&gt;&lt;ref-type name="Journal Article"&gt;17&lt;/ref-type&gt;&lt;contributors&gt;&lt;authors&gt;&lt;author&gt;Demszky, Dorottya&lt;/author&gt;&lt;author&gt;Movshovitz-Attias, Dana&lt;/author&gt;&lt;author&gt;Ko, Jeongwoo&lt;/author&gt;&lt;author&gt;Cowen, Alan&lt;/author&gt;&lt;author&gt;Nemade, Gaurav&lt;/author&gt;&lt;author&gt;Ravi, Sujith&lt;/author&gt;&lt;/authors&gt;&lt;/contributors&gt;&lt;titles&gt;&lt;title&gt;GoEmotions: A dataset of fine-grained emotions&lt;/title&gt;&lt;secondary-title&gt;arXiv preprint arXiv:2005.00547&lt;/secondary-title&gt;&lt;/titles&gt;&lt;periodical&gt;&lt;full-title&gt;arXiv preprint arXiv:2005.00547&lt;/full-title&gt;&lt;/periodical&gt;&lt;dates&gt;&lt;year&gt;2020&lt;/year&gt;&lt;/dates&gt;&lt;urls&gt;&lt;/urls&gt;&lt;/record&gt;&lt;/Cite&gt;&lt;/EndNote&gt;</w:instrText>
      </w:r>
      <w:r>
        <w:rPr>
          <w:rFonts w:ascii="Times New Roman" w:eastAsia="宋体" w:hAnsi="Times New Roman" w:cs="Times New Roman"/>
          <w:sz w:val="24"/>
        </w:rPr>
        <w:fldChar w:fldCharType="separate"/>
      </w:r>
      <w:r>
        <w:rPr>
          <w:rFonts w:ascii="Times New Roman" w:eastAsia="宋体" w:hAnsi="Times New Roman" w:cs="Times New Roman"/>
          <w:noProof/>
          <w:sz w:val="24"/>
        </w:rPr>
        <w:t>(Demszky et al., 2020)</w:t>
      </w:r>
      <w:r>
        <w:rPr>
          <w:rFonts w:ascii="Times New Roman" w:eastAsia="宋体" w:hAnsi="Times New Roman" w:cs="Times New Roman"/>
          <w:sz w:val="24"/>
        </w:rPr>
        <w:fldChar w:fldCharType="end"/>
      </w:r>
      <w:r>
        <w:rPr>
          <w:rFonts w:ascii="Times New Roman" w:eastAsia="宋体" w:hAnsi="Times New Roman" w:cs="Times New Roman" w:hint="eastAsia"/>
          <w:sz w:val="24"/>
        </w:rPr>
        <w:t>；</w:t>
      </w:r>
      <w:r w:rsidRPr="001E2317">
        <w:rPr>
          <w:rFonts w:ascii="Times New Roman" w:eastAsia="宋体" w:hAnsi="Times New Roman" w:cs="Times New Roman" w:hint="eastAsia"/>
          <w:sz w:val="24"/>
        </w:rPr>
        <w:t>中文：</w:t>
      </w:r>
      <w:hyperlink r:id="rId9" w:history="1">
        <w:r w:rsidR="0089143A" w:rsidRPr="004270A1">
          <w:rPr>
            <w:rStyle w:val="af1"/>
            <w:rFonts w:ascii="Times New Roman" w:eastAsia="宋体" w:hAnsi="Times New Roman" w:cs="Times New Roman"/>
            <w:sz w:val="24"/>
          </w:rPr>
          <w:t>https://aistudio.baidu.com/competition/detail/50/0/task-definition</w:t>
        </w:r>
      </w:hyperlink>
      <w:r w:rsidR="0089143A">
        <w:rPr>
          <w:rFonts w:ascii="Times New Roman" w:eastAsia="宋体" w:hAnsi="Times New Roman" w:cs="Times New Roman" w:hint="eastAsia"/>
          <w:sz w:val="24"/>
        </w:rPr>
        <w:t>（需要对类别进行人工标注）</w:t>
      </w:r>
      <w:r w:rsidR="003A1380">
        <w:rPr>
          <w:rFonts w:ascii="Times New Roman" w:eastAsia="宋体" w:hAnsi="Times New Roman" w:cs="Times New Roman" w:hint="eastAsia"/>
          <w:sz w:val="24"/>
        </w:rPr>
        <w:t>。</w:t>
      </w:r>
    </w:p>
    <w:p w:rsidR="00BC23CF" w:rsidRDefault="00CC63AA" w:rsidP="00BC23CF">
      <w:pPr>
        <w:keepNext/>
        <w:spacing w:line="360" w:lineRule="auto"/>
        <w:jc w:val="center"/>
      </w:pPr>
      <w:r w:rsidRPr="00CC63AA">
        <w:rPr>
          <w:rFonts w:ascii="Times New Roman" w:eastAsia="宋体" w:hAnsi="Times New Roman" w:cs="Times New Roman"/>
          <w:noProof/>
          <w:sz w:val="24"/>
        </w:rPr>
        <w:drawing>
          <wp:inline distT="0" distB="0" distL="0" distR="0" wp14:anchorId="66CE3D27" wp14:editId="110CE74C">
            <wp:extent cx="5709157" cy="2989868"/>
            <wp:effectExtent l="0" t="0" r="0" b="0"/>
            <wp:docPr id="298342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42542" name=""/>
                    <pic:cNvPicPr/>
                  </pic:nvPicPr>
                  <pic:blipFill>
                    <a:blip r:embed="rId10"/>
                    <a:stretch>
                      <a:fillRect/>
                    </a:stretch>
                  </pic:blipFill>
                  <pic:spPr>
                    <a:xfrm>
                      <a:off x="0" y="0"/>
                      <a:ext cx="5781801" cy="3027912"/>
                    </a:xfrm>
                    <a:prstGeom prst="rect">
                      <a:avLst/>
                    </a:prstGeom>
                  </pic:spPr>
                </pic:pic>
              </a:graphicData>
            </a:graphic>
          </wp:inline>
        </w:drawing>
      </w:r>
    </w:p>
    <w:p w:rsidR="00CC63AA" w:rsidRPr="00F05CF2" w:rsidRDefault="00BC23CF" w:rsidP="00BC23CF">
      <w:pPr>
        <w:pStyle w:val="af3"/>
        <w:jc w:val="center"/>
        <w:rPr>
          <w:rFonts w:ascii="Times New Roman" w:eastAsia="宋体" w:hAnsi="Times New Roman" w:cs="Times New Roman"/>
          <w:sz w:val="24"/>
        </w:rPr>
      </w:pPr>
      <w:r w:rsidRPr="00F05CF2">
        <w:rPr>
          <w:rFonts w:ascii="Times New Roman" w:eastAsia="宋体" w:hAnsi="Times New Roman" w:cs="Times New Roman"/>
        </w:rPr>
        <w:t>图</w:t>
      </w:r>
      <w:r w:rsidRPr="00F05CF2">
        <w:rPr>
          <w:rFonts w:ascii="Times New Roman" w:eastAsia="宋体" w:hAnsi="Times New Roman" w:cs="Times New Roman"/>
        </w:rPr>
        <w:t xml:space="preserve"> </w:t>
      </w:r>
      <w:r w:rsidRPr="00F05CF2">
        <w:rPr>
          <w:rFonts w:ascii="Times New Roman" w:eastAsia="宋体" w:hAnsi="Times New Roman" w:cs="Times New Roman"/>
        </w:rPr>
        <w:fldChar w:fldCharType="begin"/>
      </w:r>
      <w:r w:rsidRPr="00F05CF2">
        <w:rPr>
          <w:rFonts w:ascii="Times New Roman" w:eastAsia="宋体" w:hAnsi="Times New Roman" w:cs="Times New Roman"/>
        </w:rPr>
        <w:instrText xml:space="preserve"> SEQ </w:instrText>
      </w:r>
      <w:r w:rsidRPr="00F05CF2">
        <w:rPr>
          <w:rFonts w:ascii="Times New Roman" w:eastAsia="宋体" w:hAnsi="Times New Roman" w:cs="Times New Roman"/>
        </w:rPr>
        <w:instrText>图</w:instrText>
      </w:r>
      <w:r w:rsidRPr="00F05CF2">
        <w:rPr>
          <w:rFonts w:ascii="Times New Roman" w:eastAsia="宋体" w:hAnsi="Times New Roman" w:cs="Times New Roman"/>
        </w:rPr>
        <w:instrText xml:space="preserve"> \* ARABIC </w:instrText>
      </w:r>
      <w:r w:rsidRPr="00F05CF2">
        <w:rPr>
          <w:rFonts w:ascii="Times New Roman" w:eastAsia="宋体" w:hAnsi="Times New Roman" w:cs="Times New Roman"/>
        </w:rPr>
        <w:fldChar w:fldCharType="separate"/>
      </w:r>
      <w:r w:rsidRPr="00F05CF2">
        <w:rPr>
          <w:rFonts w:ascii="Times New Roman" w:eastAsia="宋体" w:hAnsi="Times New Roman" w:cs="Times New Roman"/>
          <w:noProof/>
        </w:rPr>
        <w:t>3</w:t>
      </w:r>
      <w:r w:rsidRPr="00F05CF2">
        <w:rPr>
          <w:rFonts w:ascii="Times New Roman" w:eastAsia="宋体" w:hAnsi="Times New Roman" w:cs="Times New Roman"/>
        </w:rPr>
        <w:fldChar w:fldCharType="end"/>
      </w:r>
      <w:r w:rsidRPr="00F05CF2">
        <w:rPr>
          <w:rFonts w:ascii="Times New Roman" w:eastAsia="宋体" w:hAnsi="Times New Roman" w:cs="Times New Roman"/>
        </w:rPr>
        <w:t xml:space="preserve"> </w:t>
      </w:r>
      <w:r w:rsidRPr="00F05CF2">
        <w:rPr>
          <w:rFonts w:ascii="Times New Roman" w:eastAsia="宋体" w:hAnsi="Times New Roman" w:cs="Times New Roman"/>
        </w:rPr>
        <w:t>研究二方案示意图</w:t>
      </w:r>
    </w:p>
    <w:p w:rsidR="00A77C7A" w:rsidRDefault="00A77C7A" w:rsidP="00511EA8">
      <w:pPr>
        <w:spacing w:line="360" w:lineRule="auto"/>
        <w:rPr>
          <w:rFonts w:ascii="Times New Roman" w:eastAsia="宋体" w:hAnsi="Times New Roman" w:cs="Times New Roman" w:hint="eastAsia"/>
          <w:b/>
          <w:bCs/>
          <w:sz w:val="24"/>
          <w:highlight w:val="yellow"/>
        </w:rPr>
      </w:pPr>
    </w:p>
    <w:p w:rsidR="002A4E83" w:rsidRDefault="002A4E83" w:rsidP="00511EA8">
      <w:pPr>
        <w:spacing w:line="360" w:lineRule="auto"/>
        <w:rPr>
          <w:rFonts w:ascii="Times New Roman" w:eastAsia="宋体" w:hAnsi="Times New Roman" w:cs="Times New Roman"/>
          <w:b/>
          <w:bCs/>
          <w:sz w:val="24"/>
        </w:rPr>
      </w:pPr>
      <w:r w:rsidRPr="00A77C7A">
        <w:rPr>
          <w:rFonts w:ascii="Times New Roman" w:eastAsia="宋体" w:hAnsi="Times New Roman" w:cs="Times New Roman" w:hint="eastAsia"/>
          <w:b/>
          <w:bCs/>
          <w:sz w:val="24"/>
        </w:rPr>
        <w:lastRenderedPageBreak/>
        <w:t>理论与实际意义：</w:t>
      </w:r>
    </w:p>
    <w:p w:rsidR="00267BA8" w:rsidRDefault="00F24A5A" w:rsidP="000110B8">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首先在机制和理论层面，</w:t>
      </w:r>
      <w:r w:rsidR="007B6234">
        <w:rPr>
          <w:rFonts w:ascii="Times New Roman" w:eastAsia="宋体" w:hAnsi="Times New Roman" w:cs="Times New Roman" w:hint="eastAsia"/>
          <w:sz w:val="24"/>
        </w:rPr>
        <w:t>本研究基于多个高性能大语言模型在情绪概念和语义上的表征相似性</w:t>
      </w:r>
      <w:r w:rsidR="009D5E6E">
        <w:rPr>
          <w:rFonts w:ascii="Times New Roman" w:eastAsia="宋体" w:hAnsi="Times New Roman" w:cs="Times New Roman" w:hint="eastAsia"/>
          <w:sz w:val="24"/>
        </w:rPr>
        <w:t>分析</w:t>
      </w:r>
      <w:r w:rsidR="00BA3465">
        <w:rPr>
          <w:rFonts w:ascii="Times New Roman" w:eastAsia="宋体" w:hAnsi="Times New Roman" w:cs="Times New Roman" w:hint="eastAsia"/>
          <w:sz w:val="24"/>
        </w:rPr>
        <w:t>，探究</w:t>
      </w:r>
      <w:r w:rsidR="009F107D">
        <w:rPr>
          <w:rFonts w:ascii="Times New Roman" w:eastAsia="宋体" w:hAnsi="Times New Roman" w:cs="Times New Roman" w:hint="eastAsia"/>
          <w:sz w:val="24"/>
        </w:rPr>
        <w:t>学习</w:t>
      </w:r>
      <w:r w:rsidR="00991D05">
        <w:rPr>
          <w:rFonts w:ascii="Times New Roman" w:eastAsia="宋体" w:hAnsi="Times New Roman" w:cs="Times New Roman" w:hint="eastAsia"/>
          <w:sz w:val="24"/>
        </w:rPr>
        <w:t>了</w:t>
      </w:r>
      <w:r w:rsidR="00987EBA">
        <w:rPr>
          <w:rFonts w:ascii="Times New Roman" w:eastAsia="宋体" w:hAnsi="Times New Roman" w:cs="Times New Roman" w:hint="eastAsia"/>
          <w:sz w:val="24"/>
        </w:rPr>
        <w:t>大量人类自然语言文本的</w:t>
      </w:r>
      <w:r w:rsidR="00E3676C">
        <w:rPr>
          <w:rFonts w:ascii="Times New Roman" w:eastAsia="宋体" w:hAnsi="Times New Roman" w:cs="Times New Roman" w:hint="eastAsia"/>
          <w:sz w:val="24"/>
        </w:rPr>
        <w:t>人工智能神经网络是否</w:t>
      </w:r>
      <w:r w:rsidR="00336539">
        <w:rPr>
          <w:rFonts w:ascii="Times New Roman" w:eastAsia="宋体" w:hAnsi="Times New Roman" w:cs="Times New Roman" w:hint="eastAsia"/>
          <w:sz w:val="24"/>
        </w:rPr>
        <w:t>学习到了</w:t>
      </w:r>
      <w:r w:rsidR="00D27DBF">
        <w:rPr>
          <w:rFonts w:ascii="Times New Roman" w:eastAsia="宋体" w:hAnsi="Times New Roman" w:cs="Times New Roman" w:hint="eastAsia"/>
          <w:sz w:val="24"/>
        </w:rPr>
        <w:t>共同的</w:t>
      </w:r>
      <w:r w:rsidR="00751C39">
        <w:rPr>
          <w:rFonts w:ascii="Times New Roman" w:eastAsia="宋体" w:hAnsi="Times New Roman" w:cs="Times New Roman" w:hint="eastAsia"/>
          <w:sz w:val="24"/>
        </w:rPr>
        <w:t>隐含</w:t>
      </w:r>
      <w:r w:rsidR="0023438D">
        <w:rPr>
          <w:rFonts w:ascii="Times New Roman" w:eastAsia="宋体" w:hAnsi="Times New Roman" w:cs="Times New Roman" w:hint="eastAsia"/>
          <w:sz w:val="24"/>
        </w:rPr>
        <w:t>世界知识，</w:t>
      </w:r>
      <w:r w:rsidR="00DB2C80">
        <w:rPr>
          <w:rFonts w:ascii="Times New Roman" w:eastAsia="宋体" w:hAnsi="Times New Roman" w:cs="Times New Roman" w:hint="eastAsia"/>
          <w:sz w:val="24"/>
        </w:rPr>
        <w:t>以及</w:t>
      </w:r>
      <w:r w:rsidR="008B12DC">
        <w:rPr>
          <w:rFonts w:ascii="Times New Roman" w:eastAsia="宋体" w:hAnsi="Times New Roman" w:cs="Times New Roman" w:hint="eastAsia"/>
          <w:sz w:val="24"/>
        </w:rPr>
        <w:t>这一</w:t>
      </w:r>
      <w:r w:rsidR="0099052C">
        <w:rPr>
          <w:rFonts w:ascii="Times New Roman" w:eastAsia="宋体" w:hAnsi="Times New Roman" w:cs="Times New Roman" w:hint="eastAsia"/>
          <w:sz w:val="24"/>
        </w:rPr>
        <w:t>现象</w:t>
      </w:r>
      <w:r w:rsidR="00DC3ACB">
        <w:rPr>
          <w:rFonts w:ascii="Times New Roman" w:eastAsia="宋体" w:hAnsi="Times New Roman" w:cs="Times New Roman" w:hint="eastAsia"/>
          <w:sz w:val="24"/>
        </w:rPr>
        <w:t>是否</w:t>
      </w:r>
      <w:r w:rsidR="0001473E">
        <w:rPr>
          <w:rFonts w:ascii="Times New Roman" w:eastAsia="宋体" w:hAnsi="Times New Roman" w:cs="Times New Roman" w:hint="eastAsia"/>
          <w:sz w:val="24"/>
        </w:rPr>
        <w:t>表明</w:t>
      </w:r>
      <w:r w:rsidR="00B558F1">
        <w:rPr>
          <w:rFonts w:ascii="Times New Roman" w:eastAsia="宋体" w:hAnsi="Times New Roman" w:cs="Times New Roman" w:hint="eastAsia"/>
          <w:sz w:val="24"/>
        </w:rPr>
        <w:t>LLM</w:t>
      </w:r>
      <w:r w:rsidR="00B558F1">
        <w:rPr>
          <w:rFonts w:ascii="Times New Roman" w:eastAsia="宋体" w:hAnsi="Times New Roman" w:cs="Times New Roman" w:hint="eastAsia"/>
          <w:sz w:val="24"/>
        </w:rPr>
        <w:t>在情感任务</w:t>
      </w:r>
      <w:r w:rsidR="00D27181">
        <w:rPr>
          <w:rFonts w:ascii="Times New Roman" w:eastAsia="宋体" w:hAnsi="Times New Roman" w:cs="Times New Roman" w:hint="eastAsia"/>
          <w:sz w:val="24"/>
        </w:rPr>
        <w:t>上的</w:t>
      </w:r>
      <w:r w:rsidR="00516DE1">
        <w:rPr>
          <w:rFonts w:ascii="Times New Roman" w:eastAsia="宋体" w:hAnsi="Times New Roman" w:cs="Times New Roman" w:hint="eastAsia"/>
          <w:sz w:val="24"/>
        </w:rPr>
        <w:t>优异表现</w:t>
      </w:r>
      <w:r w:rsidR="00682368">
        <w:rPr>
          <w:rFonts w:ascii="Times New Roman" w:eastAsia="宋体" w:hAnsi="Times New Roman" w:cs="Times New Roman" w:hint="eastAsia"/>
          <w:sz w:val="24"/>
        </w:rPr>
        <w:t>，通过对刺激的多个情感相关的属性进行分析，</w:t>
      </w:r>
      <w:r w:rsidR="0071672A">
        <w:rPr>
          <w:rFonts w:ascii="Times New Roman" w:eastAsia="宋体" w:hAnsi="Times New Roman" w:cs="Times New Roman" w:hint="eastAsia"/>
          <w:sz w:val="24"/>
        </w:rPr>
        <w:t>可以</w:t>
      </w:r>
      <w:r w:rsidR="00BE579D">
        <w:rPr>
          <w:rFonts w:ascii="Times New Roman" w:eastAsia="宋体" w:hAnsi="Times New Roman" w:cs="Times New Roman" w:hint="eastAsia"/>
          <w:sz w:val="24"/>
        </w:rPr>
        <w:t>帮助我们</w:t>
      </w:r>
      <w:r w:rsidR="00D70408">
        <w:rPr>
          <w:rFonts w:ascii="Times New Roman" w:eastAsia="宋体" w:hAnsi="Times New Roman" w:cs="Times New Roman" w:hint="eastAsia"/>
          <w:sz w:val="24"/>
        </w:rPr>
        <w:t>了解</w:t>
      </w:r>
      <w:r w:rsidR="0095753F">
        <w:rPr>
          <w:rFonts w:ascii="Times New Roman" w:eastAsia="宋体" w:hAnsi="Times New Roman" w:cs="Times New Roman" w:hint="eastAsia"/>
          <w:sz w:val="24"/>
        </w:rPr>
        <w:t>跨</w:t>
      </w:r>
      <w:r w:rsidR="00ED21E0">
        <w:rPr>
          <w:rFonts w:ascii="Times New Roman" w:eastAsia="宋体" w:hAnsi="Times New Roman" w:cs="Times New Roman" w:hint="eastAsia"/>
          <w:sz w:val="24"/>
        </w:rPr>
        <w:t>模型</w:t>
      </w:r>
      <w:r w:rsidR="00A05CF4">
        <w:rPr>
          <w:rFonts w:ascii="Times New Roman" w:eastAsia="宋体" w:hAnsi="Times New Roman" w:cs="Times New Roman" w:hint="eastAsia"/>
          <w:sz w:val="24"/>
        </w:rPr>
        <w:t>情绪概念表征</w:t>
      </w:r>
      <w:r w:rsidR="00ED38DE">
        <w:rPr>
          <w:rFonts w:ascii="Times New Roman" w:eastAsia="宋体" w:hAnsi="Times New Roman" w:cs="Times New Roman" w:hint="eastAsia"/>
          <w:sz w:val="24"/>
        </w:rPr>
        <w:t>一致</w:t>
      </w:r>
      <w:r w:rsidR="00640BE8">
        <w:rPr>
          <w:rFonts w:ascii="Times New Roman" w:eastAsia="宋体" w:hAnsi="Times New Roman" w:cs="Times New Roman" w:hint="eastAsia"/>
          <w:sz w:val="24"/>
        </w:rPr>
        <w:t>的</w:t>
      </w:r>
      <w:r w:rsidR="003729DF">
        <w:rPr>
          <w:rFonts w:ascii="Times New Roman" w:eastAsia="宋体" w:hAnsi="Times New Roman" w:cs="Times New Roman" w:hint="eastAsia"/>
          <w:sz w:val="24"/>
        </w:rPr>
        <w:t>可解释性</w:t>
      </w:r>
      <w:r w:rsidR="00290E81">
        <w:rPr>
          <w:rFonts w:ascii="Times New Roman" w:eastAsia="宋体" w:hAnsi="Times New Roman" w:cs="Times New Roman" w:hint="eastAsia"/>
          <w:sz w:val="24"/>
        </w:rPr>
        <w:t>机制</w:t>
      </w:r>
      <w:r w:rsidR="00DF4646">
        <w:rPr>
          <w:rFonts w:ascii="Times New Roman" w:eastAsia="宋体" w:hAnsi="Times New Roman" w:cs="Times New Roman" w:hint="eastAsia"/>
          <w:sz w:val="24"/>
        </w:rPr>
        <w:t>，</w:t>
      </w:r>
      <w:r w:rsidR="002A4E83" w:rsidRPr="00516935">
        <w:rPr>
          <w:rFonts w:ascii="Times New Roman" w:eastAsia="宋体" w:hAnsi="Times New Roman" w:cs="Times New Roman"/>
          <w:sz w:val="24"/>
        </w:rPr>
        <w:t>揭示</w:t>
      </w:r>
      <w:r w:rsidR="007C7890" w:rsidRPr="00516935">
        <w:rPr>
          <w:rFonts w:ascii="Times New Roman" w:eastAsia="宋体" w:hAnsi="Times New Roman" w:cs="Times New Roman" w:hint="eastAsia"/>
          <w:sz w:val="24"/>
        </w:rPr>
        <w:t>LLM</w:t>
      </w:r>
      <w:r w:rsidR="002A4E83" w:rsidRPr="00516935">
        <w:rPr>
          <w:rFonts w:ascii="Times New Roman" w:eastAsia="宋体" w:hAnsi="Times New Roman" w:cs="Times New Roman"/>
          <w:sz w:val="24"/>
        </w:rPr>
        <w:t>在情绪任务上的表现与其情绪表征结构之间的关系。</w:t>
      </w:r>
    </w:p>
    <w:p w:rsidR="005720AB" w:rsidRDefault="00D45565" w:rsidP="00692C7A">
      <w:pPr>
        <w:spacing w:line="360" w:lineRule="auto"/>
        <w:ind w:firstLineChars="200" w:firstLine="480"/>
        <w:rPr>
          <w:rFonts w:ascii="Times New Roman" w:eastAsia="宋体" w:hAnsi="Times New Roman" w:cs="Times New Roman"/>
          <w:sz w:val="24"/>
        </w:rPr>
      </w:pPr>
      <w:r w:rsidRPr="00887B07">
        <w:rPr>
          <w:rFonts w:ascii="Times New Roman" w:eastAsia="宋体" w:hAnsi="Times New Roman" w:cs="Times New Roman" w:hint="eastAsia"/>
          <w:sz w:val="24"/>
        </w:rPr>
        <w:t>为</w:t>
      </w:r>
      <w:r w:rsidRPr="00887B07">
        <w:rPr>
          <w:rFonts w:ascii="Times New Roman" w:eastAsia="宋体" w:hAnsi="Times New Roman" w:cs="Times New Roman"/>
          <w:sz w:val="24"/>
        </w:rPr>
        <w:t>进一步验证这些表征是否具有心理可解释性，当模型</w:t>
      </w:r>
      <w:r w:rsidRPr="00887B07">
        <w:rPr>
          <w:rFonts w:ascii="Times New Roman" w:eastAsia="宋体" w:hAnsi="Times New Roman" w:cs="Times New Roman"/>
          <w:sz w:val="24"/>
        </w:rPr>
        <w:t>-</w:t>
      </w:r>
      <w:r w:rsidRPr="00887B07">
        <w:rPr>
          <w:rFonts w:ascii="Times New Roman" w:eastAsia="宋体" w:hAnsi="Times New Roman" w:cs="Times New Roman"/>
          <w:sz w:val="24"/>
        </w:rPr>
        <w:t>模型之间表征一致性与性能关联被证实后，如果能进一步说明这些一致度较高的表征也能更好地预测人脑对情绪刺激的反应，</w:t>
      </w:r>
      <w:r w:rsidR="00C769DD">
        <w:rPr>
          <w:rFonts w:ascii="Times New Roman" w:eastAsia="宋体" w:hAnsi="Times New Roman" w:cs="Times New Roman" w:hint="eastAsia"/>
          <w:sz w:val="24"/>
        </w:rPr>
        <w:t>则可能表明</w:t>
      </w:r>
      <w:r w:rsidRPr="00887B07">
        <w:rPr>
          <w:rFonts w:ascii="Times New Roman" w:eastAsia="宋体" w:hAnsi="Times New Roman" w:cs="Times New Roman"/>
          <w:sz w:val="24"/>
        </w:rPr>
        <w:t>这类一致的表征结构并非偶然，而具有与人类类似的情绪加工</w:t>
      </w:r>
      <w:r w:rsidRPr="00887B07">
        <w:rPr>
          <w:rFonts w:ascii="Times New Roman" w:eastAsia="宋体" w:hAnsi="Times New Roman" w:cs="Times New Roman"/>
          <w:sz w:val="24"/>
        </w:rPr>
        <w:t>‘</w:t>
      </w:r>
      <w:r w:rsidRPr="00887B07">
        <w:rPr>
          <w:rFonts w:ascii="Times New Roman" w:eastAsia="宋体" w:hAnsi="Times New Roman" w:cs="Times New Roman"/>
          <w:sz w:val="24"/>
        </w:rPr>
        <w:t>原则</w:t>
      </w:r>
      <w:r w:rsidRPr="00887B07">
        <w:rPr>
          <w:rFonts w:ascii="Times New Roman" w:eastAsia="宋体" w:hAnsi="Times New Roman" w:cs="Times New Roman"/>
          <w:sz w:val="24"/>
        </w:rPr>
        <w:t>’</w:t>
      </w:r>
      <w:r w:rsidRPr="00887B07">
        <w:rPr>
          <w:rFonts w:ascii="Times New Roman" w:eastAsia="宋体" w:hAnsi="Times New Roman" w:cs="Times New Roman"/>
          <w:sz w:val="24"/>
        </w:rPr>
        <w:t>或</w:t>
      </w:r>
      <w:r w:rsidRPr="00887B07">
        <w:rPr>
          <w:rFonts w:ascii="Times New Roman" w:eastAsia="宋体" w:hAnsi="Times New Roman" w:cs="Times New Roman"/>
          <w:sz w:val="24"/>
        </w:rPr>
        <w:t>‘</w:t>
      </w:r>
      <w:r w:rsidRPr="00887B07">
        <w:rPr>
          <w:rFonts w:ascii="Times New Roman" w:eastAsia="宋体" w:hAnsi="Times New Roman" w:cs="Times New Roman"/>
          <w:sz w:val="24"/>
        </w:rPr>
        <w:t>映射</w:t>
      </w:r>
      <w:r w:rsidRPr="00887B07">
        <w:rPr>
          <w:rFonts w:ascii="Times New Roman" w:eastAsia="宋体" w:hAnsi="Times New Roman" w:cs="Times New Roman"/>
          <w:sz w:val="24"/>
        </w:rPr>
        <w:t>’</w:t>
      </w:r>
      <w:r w:rsidRPr="00887B07">
        <w:rPr>
          <w:rFonts w:ascii="Times New Roman" w:eastAsia="宋体" w:hAnsi="Times New Roman" w:cs="Times New Roman"/>
          <w:sz w:val="24"/>
        </w:rPr>
        <w:t>。</w:t>
      </w:r>
      <w:r w:rsidR="005D0EEA" w:rsidRPr="00AD7F69">
        <w:rPr>
          <w:rFonts w:ascii="Times New Roman" w:eastAsia="宋体" w:hAnsi="Times New Roman" w:cs="Times New Roman"/>
          <w:sz w:val="24"/>
        </w:rPr>
        <w:t>这</w:t>
      </w:r>
      <w:r w:rsidR="006E65CF">
        <w:rPr>
          <w:rFonts w:ascii="Times New Roman" w:eastAsia="宋体" w:hAnsi="Times New Roman" w:cs="Times New Roman" w:hint="eastAsia"/>
          <w:sz w:val="24"/>
        </w:rPr>
        <w:t>不仅</w:t>
      </w:r>
      <w:r w:rsidR="008D69F8">
        <w:rPr>
          <w:rFonts w:ascii="Times New Roman" w:eastAsia="宋体" w:hAnsi="Times New Roman" w:cs="Times New Roman" w:hint="eastAsia"/>
          <w:sz w:val="24"/>
        </w:rPr>
        <w:t>能</w:t>
      </w:r>
      <w:r w:rsidR="009142AF">
        <w:rPr>
          <w:rFonts w:ascii="Times New Roman" w:eastAsia="宋体" w:hAnsi="Times New Roman" w:cs="Times New Roman" w:hint="eastAsia"/>
          <w:sz w:val="24"/>
        </w:rPr>
        <w:t>在一定程度上</w:t>
      </w:r>
      <w:r w:rsidR="00346111">
        <w:rPr>
          <w:rFonts w:ascii="Times New Roman" w:eastAsia="宋体" w:hAnsi="Times New Roman" w:cs="Times New Roman" w:hint="eastAsia"/>
          <w:sz w:val="24"/>
        </w:rPr>
        <w:t>揭示</w:t>
      </w:r>
      <w:r w:rsidR="00DE25A4">
        <w:rPr>
          <w:rFonts w:ascii="Times New Roman" w:eastAsia="宋体" w:hAnsi="Times New Roman" w:cs="Times New Roman" w:hint="eastAsia"/>
          <w:sz w:val="24"/>
        </w:rPr>
        <w:t>人类</w:t>
      </w:r>
      <w:r w:rsidR="00AA518B">
        <w:rPr>
          <w:rFonts w:ascii="Times New Roman" w:eastAsia="宋体" w:hAnsi="Times New Roman" w:cs="Times New Roman" w:hint="eastAsia"/>
          <w:sz w:val="24"/>
        </w:rPr>
        <w:t>自然语言与</w:t>
      </w:r>
      <w:r w:rsidR="00DE25A4">
        <w:rPr>
          <w:rFonts w:ascii="Times New Roman" w:eastAsia="宋体" w:hAnsi="Times New Roman" w:cs="Times New Roman" w:hint="eastAsia"/>
          <w:sz w:val="24"/>
        </w:rPr>
        <w:t>情绪知识概念</w:t>
      </w:r>
      <w:r w:rsidR="008908A0">
        <w:rPr>
          <w:rFonts w:ascii="Times New Roman" w:eastAsia="宋体" w:hAnsi="Times New Roman" w:cs="Times New Roman" w:hint="eastAsia"/>
          <w:sz w:val="24"/>
        </w:rPr>
        <w:t>表征的关系</w:t>
      </w:r>
      <w:r w:rsidR="00692C7A">
        <w:rPr>
          <w:rFonts w:ascii="Times New Roman" w:eastAsia="宋体" w:hAnsi="Times New Roman" w:cs="Times New Roman" w:hint="eastAsia"/>
          <w:sz w:val="24"/>
        </w:rPr>
        <w:t>，同时</w:t>
      </w:r>
      <w:r w:rsidR="008E77DB">
        <w:rPr>
          <w:rFonts w:ascii="Times New Roman" w:eastAsia="宋体" w:hAnsi="Times New Roman" w:cs="Times New Roman" w:hint="eastAsia"/>
          <w:sz w:val="24"/>
        </w:rPr>
        <w:t>也是</w:t>
      </w:r>
      <w:r w:rsidR="005D0EEA" w:rsidRPr="00AD7F69">
        <w:rPr>
          <w:rFonts w:ascii="Times New Roman" w:eastAsia="宋体" w:hAnsi="Times New Roman" w:cs="Times New Roman"/>
          <w:sz w:val="24"/>
        </w:rPr>
        <w:t>对证明建构主义理论在人工智能语境下的适用性</w:t>
      </w:r>
      <w:r w:rsidR="00717EE0">
        <w:rPr>
          <w:rFonts w:ascii="Times New Roman" w:eastAsia="宋体" w:hAnsi="Times New Roman" w:cs="Times New Roman" w:hint="eastAsia"/>
          <w:sz w:val="24"/>
        </w:rPr>
        <w:t>的</w:t>
      </w:r>
      <w:r w:rsidR="005D0EEA" w:rsidRPr="00AD7F69">
        <w:rPr>
          <w:rFonts w:ascii="Times New Roman" w:eastAsia="宋体" w:hAnsi="Times New Roman" w:cs="Times New Roman"/>
          <w:sz w:val="24"/>
        </w:rPr>
        <w:t>印证。</w:t>
      </w:r>
    </w:p>
    <w:p w:rsidR="004D7405" w:rsidRDefault="009E6CBA" w:rsidP="00F720CB">
      <w:pPr>
        <w:spacing w:line="360" w:lineRule="auto"/>
        <w:ind w:firstLineChars="200" w:firstLine="480"/>
        <w:rPr>
          <w:rFonts w:ascii="Times New Roman" w:eastAsia="宋体" w:hAnsi="Times New Roman" w:cs="Times New Roman"/>
          <w:sz w:val="24"/>
        </w:rPr>
      </w:pPr>
      <w:r w:rsidRPr="003C7559">
        <w:rPr>
          <w:rFonts w:ascii="Times New Roman" w:eastAsia="宋体" w:hAnsi="Times New Roman" w:cs="Times New Roman" w:hint="eastAsia"/>
          <w:sz w:val="24"/>
        </w:rPr>
        <w:t>在</w:t>
      </w:r>
      <w:r w:rsidR="005720AB" w:rsidRPr="003C7559">
        <w:rPr>
          <w:rFonts w:ascii="Times New Roman" w:eastAsia="宋体" w:hAnsi="Times New Roman" w:cs="Times New Roman" w:hint="eastAsia"/>
          <w:sz w:val="24"/>
        </w:rPr>
        <w:t>应用意义</w:t>
      </w:r>
      <w:r w:rsidRPr="003C7559">
        <w:rPr>
          <w:rFonts w:ascii="Times New Roman" w:eastAsia="宋体" w:hAnsi="Times New Roman" w:cs="Times New Roman" w:hint="eastAsia"/>
          <w:sz w:val="24"/>
        </w:rPr>
        <w:t>上</w:t>
      </w:r>
      <w:r w:rsidR="005720AB" w:rsidRPr="003C7559">
        <w:rPr>
          <w:rFonts w:ascii="Times New Roman" w:eastAsia="宋体" w:hAnsi="Times New Roman" w:cs="Times New Roman" w:hint="eastAsia"/>
          <w:sz w:val="24"/>
        </w:rPr>
        <w:t>，</w:t>
      </w:r>
      <w:r w:rsidR="00ED1089" w:rsidRPr="003C7559">
        <w:rPr>
          <w:rFonts w:ascii="Times New Roman" w:eastAsia="宋体" w:hAnsi="Times New Roman" w:cs="Times New Roman" w:hint="eastAsia"/>
          <w:sz w:val="24"/>
        </w:rPr>
        <w:t>本研究</w:t>
      </w:r>
      <w:r w:rsidR="00CB6460" w:rsidRPr="003C7559">
        <w:rPr>
          <w:rFonts w:ascii="Times New Roman" w:eastAsia="宋体" w:hAnsi="Times New Roman" w:cs="Times New Roman" w:hint="eastAsia"/>
          <w:sz w:val="24"/>
        </w:rPr>
        <w:t>可以</w:t>
      </w:r>
      <w:r w:rsidR="00824B4E" w:rsidRPr="003C7559">
        <w:rPr>
          <w:rFonts w:ascii="Times New Roman" w:eastAsia="宋体" w:hAnsi="Times New Roman" w:cs="Times New Roman" w:hint="eastAsia"/>
          <w:sz w:val="24"/>
        </w:rPr>
        <w:t>定向</w:t>
      </w:r>
      <w:r w:rsidR="00160F04" w:rsidRPr="003C7559">
        <w:rPr>
          <w:rFonts w:ascii="Times New Roman" w:eastAsia="宋体" w:hAnsi="Times New Roman" w:cs="Times New Roman" w:hint="eastAsia"/>
          <w:sz w:val="24"/>
        </w:rPr>
        <w:t>目前在大语言模型的情绪概念表征和情绪任务中仍然</w:t>
      </w:r>
      <w:r w:rsidR="00894E72" w:rsidRPr="003C7559">
        <w:rPr>
          <w:rFonts w:ascii="Times New Roman" w:eastAsia="宋体" w:hAnsi="Times New Roman" w:cs="Times New Roman" w:hint="eastAsia"/>
          <w:sz w:val="24"/>
        </w:rPr>
        <w:t>欠缺的</w:t>
      </w:r>
      <w:r w:rsidR="00B422DC" w:rsidRPr="003C7559">
        <w:rPr>
          <w:rFonts w:ascii="Times New Roman" w:eastAsia="宋体" w:hAnsi="Times New Roman" w:cs="Times New Roman" w:hint="eastAsia"/>
          <w:sz w:val="24"/>
        </w:rPr>
        <w:t>细颗粒度情绪类别，</w:t>
      </w:r>
      <w:r w:rsidR="005B7FE0" w:rsidRPr="005B7FE0">
        <w:rPr>
          <w:rFonts w:ascii="Times New Roman" w:eastAsia="宋体" w:hAnsi="Times New Roman" w:cs="Times New Roman"/>
          <w:sz w:val="24"/>
        </w:rPr>
        <w:t>优化情感任务训练数据，使其在关键属性上具备足够的信息量</w:t>
      </w:r>
      <w:r w:rsidR="005B7FE0">
        <w:rPr>
          <w:rFonts w:ascii="Times New Roman" w:eastAsia="宋体" w:hAnsi="Times New Roman" w:cs="Times New Roman" w:hint="eastAsia"/>
          <w:sz w:val="24"/>
        </w:rPr>
        <w:t>，</w:t>
      </w:r>
      <w:r w:rsidR="00C55E1A">
        <w:rPr>
          <w:rFonts w:ascii="Times New Roman" w:eastAsia="宋体" w:hAnsi="Times New Roman" w:cs="Times New Roman" w:hint="eastAsia"/>
          <w:sz w:val="24"/>
        </w:rPr>
        <w:t>增强数据质量</w:t>
      </w:r>
      <w:r w:rsidR="00AD5BCB">
        <w:rPr>
          <w:rFonts w:ascii="Times New Roman" w:eastAsia="宋体" w:hAnsi="Times New Roman" w:cs="Times New Roman" w:hint="eastAsia"/>
          <w:sz w:val="24"/>
        </w:rPr>
        <w:t>，</w:t>
      </w:r>
      <w:r w:rsidR="00234F70" w:rsidRPr="00234F70">
        <w:rPr>
          <w:rFonts w:ascii="Times New Roman" w:eastAsia="宋体" w:hAnsi="Times New Roman" w:cs="Times New Roman" w:hint="eastAsia"/>
          <w:sz w:val="24"/>
        </w:rPr>
        <w:t>实现</w:t>
      </w:r>
      <w:r w:rsidR="000717E5" w:rsidRPr="00234F70">
        <w:rPr>
          <w:rFonts w:ascii="Times New Roman" w:eastAsia="宋体" w:hAnsi="Times New Roman" w:cs="Times New Roman" w:hint="eastAsia"/>
          <w:sz w:val="24"/>
        </w:rPr>
        <w:t>仅用</w:t>
      </w:r>
      <w:r w:rsidR="003B743E" w:rsidRPr="00234F70">
        <w:rPr>
          <w:rFonts w:ascii="Times New Roman" w:eastAsia="宋体" w:hAnsi="Times New Roman" w:cs="Times New Roman" w:hint="eastAsia"/>
          <w:sz w:val="24"/>
        </w:rPr>
        <w:t>少量高质量的样本</w:t>
      </w:r>
      <w:r w:rsidR="0049427E" w:rsidRPr="00234F70">
        <w:rPr>
          <w:rFonts w:ascii="Times New Roman" w:eastAsia="宋体" w:hAnsi="Times New Roman" w:cs="Times New Roman" w:hint="eastAsia"/>
          <w:sz w:val="24"/>
        </w:rPr>
        <w:t>提升</w:t>
      </w:r>
      <w:r w:rsidR="0049427E" w:rsidRPr="00234F70">
        <w:rPr>
          <w:rFonts w:ascii="Times New Roman" w:eastAsia="宋体" w:hAnsi="Times New Roman" w:cs="Times New Roman" w:hint="eastAsia"/>
          <w:sz w:val="24"/>
        </w:rPr>
        <w:t>LLM</w:t>
      </w:r>
      <w:r w:rsidR="00FC7C46">
        <w:rPr>
          <w:rFonts w:ascii="Times New Roman" w:eastAsia="宋体" w:hAnsi="Times New Roman" w:cs="Times New Roman" w:hint="eastAsia"/>
          <w:sz w:val="24"/>
        </w:rPr>
        <w:t>情绪理解及</w:t>
      </w:r>
      <w:r w:rsidR="0049427E" w:rsidRPr="00234F70">
        <w:rPr>
          <w:rFonts w:ascii="Times New Roman" w:eastAsia="宋体" w:hAnsi="Times New Roman" w:cs="Times New Roman" w:hint="eastAsia"/>
          <w:sz w:val="24"/>
        </w:rPr>
        <w:t>情感分析能力</w:t>
      </w:r>
      <w:r w:rsidR="00FC7C46">
        <w:rPr>
          <w:rFonts w:ascii="Times New Roman" w:eastAsia="宋体" w:hAnsi="Times New Roman" w:cs="Times New Roman" w:hint="eastAsia"/>
          <w:sz w:val="24"/>
        </w:rPr>
        <w:t>。</w:t>
      </w:r>
    </w:p>
    <w:p w:rsidR="006D5259" w:rsidRPr="0036667B" w:rsidRDefault="004D7405" w:rsidP="0062204A">
      <w:pPr>
        <w:widowControl/>
        <w:rPr>
          <w:rFonts w:ascii="Times New Roman" w:eastAsia="宋体" w:hAnsi="Times New Roman" w:cs="Times New Roman"/>
          <w:sz w:val="24"/>
        </w:rPr>
      </w:pPr>
      <w:r>
        <w:rPr>
          <w:rFonts w:ascii="Times New Roman" w:eastAsia="宋体" w:hAnsi="Times New Roman" w:cs="Times New Roman"/>
          <w:sz w:val="24"/>
        </w:rPr>
        <w:br w:type="page"/>
      </w:r>
    </w:p>
    <w:p w:rsidR="00763869" w:rsidRPr="007C5B8F" w:rsidRDefault="006D5259" w:rsidP="006B6CB2">
      <w:pPr>
        <w:spacing w:line="360" w:lineRule="auto"/>
        <w:rPr>
          <w:rFonts w:ascii="Times New Roman" w:eastAsia="宋体" w:hAnsi="Times New Roman" w:cs="Times New Roman"/>
          <w:b/>
          <w:bCs/>
          <w:sz w:val="24"/>
        </w:rPr>
      </w:pPr>
      <w:r w:rsidRPr="00EC5D63">
        <w:rPr>
          <w:rFonts w:ascii="Times New Roman" w:eastAsia="宋体" w:hAnsi="Times New Roman" w:cs="Times New Roman" w:hint="eastAsia"/>
          <w:b/>
          <w:bCs/>
          <w:sz w:val="24"/>
        </w:rPr>
        <w:lastRenderedPageBreak/>
        <w:t>参考文献</w:t>
      </w:r>
    </w:p>
    <w:p w:rsidR="0089143A" w:rsidRPr="0089143A" w:rsidRDefault="00763869" w:rsidP="0089143A">
      <w:pPr>
        <w:pStyle w:val="EndNoteBibliography"/>
        <w:spacing w:after="0"/>
        <w:ind w:left="720" w:hanging="720"/>
        <w:rPr>
          <w:noProof/>
        </w:rPr>
      </w:pP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EN.REFLIST </w:instrText>
      </w:r>
      <w:r>
        <w:rPr>
          <w:rFonts w:ascii="Times New Roman" w:eastAsia="宋体" w:hAnsi="Times New Roman" w:cs="Times New Roman"/>
          <w:sz w:val="24"/>
        </w:rPr>
        <w:fldChar w:fldCharType="separate"/>
      </w:r>
      <w:r w:rsidR="0089143A" w:rsidRPr="0089143A">
        <w:rPr>
          <w:noProof/>
        </w:rPr>
        <w:t xml:space="preserve">Abdel-Ghaffar, S. A., Huth, A. G., Lescroart, M. D., Stansbury, D., Gallant, J. L., &amp; Bishop, S. J. (2024). Occipital-temporal cortical tuning to semantic and affective features of natural images predicts associated behavioral responses. </w:t>
      </w:r>
      <w:r w:rsidR="0089143A" w:rsidRPr="0089143A">
        <w:rPr>
          <w:i/>
          <w:noProof/>
        </w:rPr>
        <w:t>Nature Communications</w:t>
      </w:r>
      <w:r w:rsidR="0089143A" w:rsidRPr="0089143A">
        <w:rPr>
          <w:noProof/>
        </w:rPr>
        <w:t>,</w:t>
      </w:r>
      <w:r w:rsidR="0089143A" w:rsidRPr="0089143A">
        <w:rPr>
          <w:i/>
          <w:noProof/>
        </w:rPr>
        <w:t xml:space="preserve"> 15</w:t>
      </w:r>
      <w:r w:rsidR="0089143A" w:rsidRPr="0089143A">
        <w:rPr>
          <w:noProof/>
        </w:rPr>
        <w:t xml:space="preserve">(1), 5531. </w:t>
      </w:r>
    </w:p>
    <w:p w:rsidR="0089143A" w:rsidRPr="0089143A" w:rsidRDefault="0089143A" w:rsidP="0089143A">
      <w:pPr>
        <w:pStyle w:val="EndNoteBibliography"/>
        <w:spacing w:after="0"/>
        <w:ind w:left="720" w:hanging="720"/>
        <w:rPr>
          <w:noProof/>
        </w:rPr>
      </w:pPr>
      <w:r w:rsidRPr="0089143A">
        <w:rPr>
          <w:noProof/>
        </w:rPr>
        <w:t xml:space="preserve">Barrett, L. F. (2017). The theory of constructed emotion: an active inference account of interoception and categorization. </w:t>
      </w:r>
      <w:r w:rsidRPr="0089143A">
        <w:rPr>
          <w:i/>
          <w:noProof/>
        </w:rPr>
        <w:t>Social cognitive and affective neuroscience</w:t>
      </w:r>
      <w:r w:rsidRPr="0089143A">
        <w:rPr>
          <w:noProof/>
        </w:rPr>
        <w:t>,</w:t>
      </w:r>
      <w:r w:rsidRPr="0089143A">
        <w:rPr>
          <w:i/>
          <w:noProof/>
        </w:rPr>
        <w:t xml:space="preserve"> 12</w:t>
      </w:r>
      <w:r w:rsidRPr="0089143A">
        <w:rPr>
          <w:noProof/>
        </w:rPr>
        <w:t xml:space="preserve">(1), 1-23. </w:t>
      </w:r>
    </w:p>
    <w:p w:rsidR="0089143A" w:rsidRPr="0089143A" w:rsidRDefault="0089143A" w:rsidP="0089143A">
      <w:pPr>
        <w:pStyle w:val="EndNoteBibliography"/>
        <w:spacing w:after="0"/>
        <w:ind w:left="720" w:hanging="720"/>
        <w:rPr>
          <w:noProof/>
        </w:rPr>
      </w:pPr>
      <w:r w:rsidRPr="0089143A">
        <w:rPr>
          <w:noProof/>
        </w:rPr>
        <w:t xml:space="preserve">Barrett, L. F., Lindquist, K. A., &amp; Gendron, M. (2007). Language as context for the perception of emotion. </w:t>
      </w:r>
      <w:r w:rsidRPr="0089143A">
        <w:rPr>
          <w:i/>
          <w:noProof/>
        </w:rPr>
        <w:t>Trends in cognitive sciences</w:t>
      </w:r>
      <w:r w:rsidRPr="0089143A">
        <w:rPr>
          <w:noProof/>
        </w:rPr>
        <w:t>,</w:t>
      </w:r>
      <w:r w:rsidRPr="0089143A">
        <w:rPr>
          <w:i/>
          <w:noProof/>
        </w:rPr>
        <w:t xml:space="preserve"> 11</w:t>
      </w:r>
      <w:r w:rsidRPr="0089143A">
        <w:rPr>
          <w:noProof/>
        </w:rPr>
        <w:t xml:space="preserve">(8), 327-332. </w:t>
      </w:r>
    </w:p>
    <w:p w:rsidR="0089143A" w:rsidRPr="0089143A" w:rsidRDefault="0089143A" w:rsidP="0089143A">
      <w:pPr>
        <w:pStyle w:val="EndNoteBibliography"/>
        <w:spacing w:after="0"/>
        <w:ind w:left="720" w:hanging="720"/>
        <w:rPr>
          <w:noProof/>
        </w:rPr>
      </w:pPr>
      <w:r w:rsidRPr="0089143A">
        <w:rPr>
          <w:noProof/>
        </w:rPr>
        <w:t xml:space="preserve">Chen, Z., &amp; Bonner, M. F. (2024). Universal dimensions of visual representation. </w:t>
      </w:r>
      <w:r w:rsidRPr="0089143A">
        <w:rPr>
          <w:i/>
          <w:noProof/>
        </w:rPr>
        <w:t>arXiv preprint arXiv:2408.12804</w:t>
      </w:r>
      <w:r w:rsidRPr="0089143A">
        <w:rPr>
          <w:noProof/>
        </w:rPr>
        <w:t xml:space="preserve">. </w:t>
      </w:r>
    </w:p>
    <w:p w:rsidR="0089143A" w:rsidRPr="0089143A" w:rsidRDefault="0089143A" w:rsidP="0089143A">
      <w:pPr>
        <w:pStyle w:val="EndNoteBibliography"/>
        <w:spacing w:after="0"/>
        <w:ind w:left="720" w:hanging="720"/>
        <w:rPr>
          <w:noProof/>
        </w:rPr>
      </w:pPr>
      <w:r w:rsidRPr="0089143A">
        <w:rPr>
          <w:noProof/>
        </w:rPr>
        <w:t xml:space="preserve">Conwell, C., Prince, J. S., Kay, K. N., Alvarez, G. A., &amp; Konkle, T. (2024). A large-scale examination of inductive biases shaping high-level visual representation in brains and machines. </w:t>
      </w:r>
      <w:r w:rsidRPr="0089143A">
        <w:rPr>
          <w:i/>
          <w:noProof/>
        </w:rPr>
        <w:t>Nature Communications</w:t>
      </w:r>
      <w:r w:rsidRPr="0089143A">
        <w:rPr>
          <w:noProof/>
        </w:rPr>
        <w:t>,</w:t>
      </w:r>
      <w:r w:rsidRPr="0089143A">
        <w:rPr>
          <w:i/>
          <w:noProof/>
        </w:rPr>
        <w:t xml:space="preserve"> 15</w:t>
      </w:r>
      <w:r w:rsidRPr="0089143A">
        <w:rPr>
          <w:noProof/>
        </w:rPr>
        <w:t xml:space="preserve">(1), 9383. </w:t>
      </w:r>
    </w:p>
    <w:p w:rsidR="0089143A" w:rsidRPr="0089143A" w:rsidRDefault="0089143A" w:rsidP="0089143A">
      <w:pPr>
        <w:pStyle w:val="EndNoteBibliography"/>
        <w:spacing w:after="0"/>
        <w:ind w:left="720" w:hanging="720"/>
        <w:rPr>
          <w:noProof/>
        </w:rPr>
      </w:pPr>
      <w:r w:rsidRPr="0089143A">
        <w:rPr>
          <w:noProof/>
        </w:rPr>
        <w:t xml:space="preserve">Damasio, A. R. (2006). </w:t>
      </w:r>
      <w:r w:rsidRPr="0089143A">
        <w:rPr>
          <w:i/>
          <w:noProof/>
        </w:rPr>
        <w:t>Descartes' error</w:t>
      </w:r>
      <w:r w:rsidRPr="0089143A">
        <w:rPr>
          <w:noProof/>
        </w:rPr>
        <w:t xml:space="preserve">. Random House. </w:t>
      </w:r>
    </w:p>
    <w:p w:rsidR="0089143A" w:rsidRPr="0089143A" w:rsidRDefault="0089143A" w:rsidP="0089143A">
      <w:pPr>
        <w:pStyle w:val="EndNoteBibliography"/>
        <w:spacing w:after="0"/>
        <w:ind w:left="720" w:hanging="720"/>
        <w:rPr>
          <w:noProof/>
        </w:rPr>
      </w:pPr>
      <w:r w:rsidRPr="0089143A">
        <w:rPr>
          <w:noProof/>
        </w:rPr>
        <w:t xml:space="preserve">Demszky, D., Movshovitz-Attias, D., Ko, J., Cowen, A., Nemade, G., &amp; Ravi, S. (2020). GoEmotions: A dataset of fine-grained emotions. </w:t>
      </w:r>
      <w:r w:rsidRPr="0089143A">
        <w:rPr>
          <w:i/>
          <w:noProof/>
        </w:rPr>
        <w:t>arXiv preprint arXiv:2005.00547</w:t>
      </w:r>
      <w:r w:rsidRPr="0089143A">
        <w:rPr>
          <w:noProof/>
        </w:rPr>
        <w:t xml:space="preserve">. </w:t>
      </w:r>
    </w:p>
    <w:p w:rsidR="0089143A" w:rsidRPr="0089143A" w:rsidRDefault="0089143A" w:rsidP="0089143A">
      <w:pPr>
        <w:pStyle w:val="EndNoteBibliography"/>
        <w:spacing w:after="0"/>
        <w:ind w:left="720" w:hanging="720"/>
        <w:rPr>
          <w:noProof/>
        </w:rPr>
      </w:pPr>
      <w:r w:rsidRPr="0089143A">
        <w:rPr>
          <w:noProof/>
        </w:rPr>
        <w:t xml:space="preserve">Devlin, J., Chang, M.-W., Lee, K., &amp; Toutanova, K. (2019). Bert: Pre-training of deep bidirectional transformers for language understanding. Proceedings of the 2019 conference of the North American chapter of the association for computational linguistics: human language technologies, volume 1 (long and short papers), </w:t>
      </w:r>
    </w:p>
    <w:p w:rsidR="0089143A" w:rsidRPr="0089143A" w:rsidRDefault="0089143A" w:rsidP="0089143A">
      <w:pPr>
        <w:pStyle w:val="EndNoteBibliography"/>
        <w:spacing w:after="0"/>
        <w:ind w:left="720" w:hanging="720"/>
        <w:rPr>
          <w:noProof/>
        </w:rPr>
      </w:pPr>
      <w:r w:rsidRPr="0089143A">
        <w:rPr>
          <w:noProof/>
        </w:rPr>
        <w:t xml:space="preserve">Eickenberg, M., Gramfort, A., Varoquaux, G., &amp; Thirion, B. (2017). Seeing it all: Convolutional network layers map the function of the human visual system. </w:t>
      </w:r>
      <w:r w:rsidRPr="0089143A">
        <w:rPr>
          <w:i/>
          <w:noProof/>
        </w:rPr>
        <w:t>NeuroImage</w:t>
      </w:r>
      <w:r w:rsidRPr="0089143A">
        <w:rPr>
          <w:noProof/>
        </w:rPr>
        <w:t>,</w:t>
      </w:r>
      <w:r w:rsidRPr="0089143A">
        <w:rPr>
          <w:i/>
          <w:noProof/>
        </w:rPr>
        <w:t xml:space="preserve"> 152</w:t>
      </w:r>
      <w:r w:rsidRPr="0089143A">
        <w:rPr>
          <w:noProof/>
        </w:rPr>
        <w:t xml:space="preserve">, 184-194. </w:t>
      </w:r>
    </w:p>
    <w:p w:rsidR="0089143A" w:rsidRPr="0089143A" w:rsidRDefault="0089143A" w:rsidP="0089143A">
      <w:pPr>
        <w:pStyle w:val="EndNoteBibliography"/>
        <w:spacing w:after="0"/>
        <w:ind w:left="720" w:hanging="720"/>
        <w:rPr>
          <w:noProof/>
        </w:rPr>
      </w:pPr>
      <w:r w:rsidRPr="0089143A">
        <w:rPr>
          <w:noProof/>
        </w:rPr>
        <w:t xml:space="preserve">Hoemann, K., Xu, F., &amp; Barrett, L. F. (2019). Emotion words, emotion concepts, and emotional development in children: A constructionist hypothesis. </w:t>
      </w:r>
      <w:r w:rsidRPr="0089143A">
        <w:rPr>
          <w:i/>
          <w:noProof/>
        </w:rPr>
        <w:t>Developmental psychology</w:t>
      </w:r>
      <w:r w:rsidRPr="0089143A">
        <w:rPr>
          <w:noProof/>
        </w:rPr>
        <w:t>,</w:t>
      </w:r>
      <w:r w:rsidRPr="0089143A">
        <w:rPr>
          <w:i/>
          <w:noProof/>
        </w:rPr>
        <w:t xml:space="preserve"> 55</w:t>
      </w:r>
      <w:r w:rsidRPr="0089143A">
        <w:rPr>
          <w:noProof/>
        </w:rPr>
        <w:t xml:space="preserve">(9), 1830. </w:t>
      </w:r>
    </w:p>
    <w:p w:rsidR="0089143A" w:rsidRPr="0089143A" w:rsidRDefault="0089143A" w:rsidP="0089143A">
      <w:pPr>
        <w:pStyle w:val="EndNoteBibliography"/>
        <w:spacing w:after="0"/>
        <w:ind w:left="720" w:hanging="720"/>
        <w:rPr>
          <w:noProof/>
        </w:rPr>
      </w:pPr>
      <w:r w:rsidRPr="0089143A">
        <w:rPr>
          <w:noProof/>
        </w:rPr>
        <w:t xml:space="preserve">Hosseini, E., Casto, C., Zaslavsky, N., Conwell, C., Richardson, M., &amp; Fedorenko, E. (2024). Universality of representation in biological and artificial neural networks. </w:t>
      </w:r>
      <w:r w:rsidRPr="0089143A">
        <w:rPr>
          <w:i/>
          <w:noProof/>
        </w:rPr>
        <w:t>bioRxiv</w:t>
      </w:r>
      <w:r w:rsidRPr="0089143A">
        <w:rPr>
          <w:noProof/>
        </w:rPr>
        <w:t xml:space="preserve">, 2024.2012. 2026.629294. </w:t>
      </w:r>
    </w:p>
    <w:p w:rsidR="0089143A" w:rsidRPr="0089143A" w:rsidRDefault="0089143A" w:rsidP="0089143A">
      <w:pPr>
        <w:pStyle w:val="EndNoteBibliography"/>
        <w:spacing w:after="0"/>
        <w:ind w:left="720" w:hanging="720"/>
        <w:rPr>
          <w:noProof/>
        </w:rPr>
      </w:pPr>
      <w:r w:rsidRPr="0089143A">
        <w:rPr>
          <w:noProof/>
        </w:rPr>
        <w:t xml:space="preserve">Huh, M., Cheung, B., Wang, T., &amp; Isola, P. (2024). The platonic representation hypothesis. </w:t>
      </w:r>
      <w:r w:rsidRPr="0089143A">
        <w:rPr>
          <w:i/>
          <w:noProof/>
        </w:rPr>
        <w:t>arXiv preprint arXiv:2405.07987</w:t>
      </w:r>
      <w:r w:rsidRPr="0089143A">
        <w:rPr>
          <w:noProof/>
        </w:rPr>
        <w:t xml:space="preserve">. </w:t>
      </w:r>
    </w:p>
    <w:p w:rsidR="0089143A" w:rsidRPr="0089143A" w:rsidRDefault="0089143A" w:rsidP="0089143A">
      <w:pPr>
        <w:pStyle w:val="EndNoteBibliography"/>
        <w:spacing w:after="0"/>
        <w:ind w:left="720" w:hanging="720"/>
        <w:rPr>
          <w:noProof/>
        </w:rPr>
      </w:pPr>
      <w:r w:rsidRPr="0089143A">
        <w:rPr>
          <w:noProof/>
        </w:rPr>
        <w:t xml:space="preserve">Iqbal, M. T. B., Abdullah-Al-Wadud, M., Ryu, B., Makhmudkhujaev, F., &amp; Chae, O. (2018). Facial expression recognition with neighborhood-aware edge directional pattern (NEDP). </w:t>
      </w:r>
      <w:r w:rsidRPr="0089143A">
        <w:rPr>
          <w:i/>
          <w:noProof/>
        </w:rPr>
        <w:t>IEEE Transactions on Affective Computing</w:t>
      </w:r>
      <w:r w:rsidRPr="0089143A">
        <w:rPr>
          <w:noProof/>
        </w:rPr>
        <w:t>,</w:t>
      </w:r>
      <w:r w:rsidRPr="0089143A">
        <w:rPr>
          <w:i/>
          <w:noProof/>
        </w:rPr>
        <w:t xml:space="preserve"> 11</w:t>
      </w:r>
      <w:r w:rsidRPr="0089143A">
        <w:rPr>
          <w:noProof/>
        </w:rPr>
        <w:t xml:space="preserve">(1), 125-137. </w:t>
      </w:r>
    </w:p>
    <w:p w:rsidR="0089143A" w:rsidRPr="0089143A" w:rsidRDefault="0089143A" w:rsidP="0089143A">
      <w:pPr>
        <w:pStyle w:val="EndNoteBibliography"/>
        <w:spacing w:after="0"/>
        <w:ind w:left="720" w:hanging="720"/>
        <w:rPr>
          <w:noProof/>
        </w:rPr>
      </w:pPr>
      <w:r w:rsidRPr="0089143A">
        <w:rPr>
          <w:noProof/>
        </w:rPr>
        <w:t xml:space="preserve">Kell, A. J., Yamins, D. L., Shook, E. N., Norman-Haignere, S. V., &amp; McDermott, J. H. (2018). A task-optimized neural network replicates human auditory behavior, predicts brain responses, and reveals a cortical processing hierarchy. </w:t>
      </w:r>
      <w:r w:rsidRPr="0089143A">
        <w:rPr>
          <w:i/>
          <w:noProof/>
        </w:rPr>
        <w:t>Neuron</w:t>
      </w:r>
      <w:r w:rsidRPr="0089143A">
        <w:rPr>
          <w:noProof/>
        </w:rPr>
        <w:t>,</w:t>
      </w:r>
      <w:r w:rsidRPr="0089143A">
        <w:rPr>
          <w:i/>
          <w:noProof/>
        </w:rPr>
        <w:t xml:space="preserve"> 98</w:t>
      </w:r>
      <w:r w:rsidRPr="0089143A">
        <w:rPr>
          <w:noProof/>
        </w:rPr>
        <w:t xml:space="preserve">(3), 630-644. e616. </w:t>
      </w:r>
    </w:p>
    <w:p w:rsidR="0089143A" w:rsidRPr="0089143A" w:rsidRDefault="0089143A" w:rsidP="0089143A">
      <w:pPr>
        <w:pStyle w:val="EndNoteBibliography"/>
        <w:spacing w:after="0"/>
        <w:ind w:left="720" w:hanging="720"/>
        <w:rPr>
          <w:noProof/>
        </w:rPr>
      </w:pPr>
      <w:r w:rsidRPr="0089143A">
        <w:rPr>
          <w:noProof/>
        </w:rPr>
        <w:t xml:space="preserve">Keskar, N. S., McCann, B., Varshney, L. R., Xiong, C., &amp; Socher, R. (2019). Ctrl: A conditional transformer language model for controllable generation. </w:t>
      </w:r>
      <w:r w:rsidRPr="0089143A">
        <w:rPr>
          <w:i/>
          <w:noProof/>
        </w:rPr>
        <w:t xml:space="preserve">arXiv </w:t>
      </w:r>
      <w:r w:rsidRPr="0089143A">
        <w:rPr>
          <w:i/>
          <w:noProof/>
        </w:rPr>
        <w:lastRenderedPageBreak/>
        <w:t>preprint arXiv:1909.05858</w:t>
      </w:r>
      <w:r w:rsidRPr="0089143A">
        <w:rPr>
          <w:noProof/>
        </w:rPr>
        <w:t xml:space="preserve">. </w:t>
      </w:r>
    </w:p>
    <w:p w:rsidR="0089143A" w:rsidRPr="0089143A" w:rsidRDefault="0089143A" w:rsidP="0089143A">
      <w:pPr>
        <w:pStyle w:val="EndNoteBibliography"/>
        <w:spacing w:after="0"/>
        <w:ind w:left="720" w:hanging="720"/>
        <w:rPr>
          <w:noProof/>
        </w:rPr>
      </w:pPr>
      <w:r w:rsidRPr="0089143A">
        <w:rPr>
          <w:noProof/>
        </w:rPr>
        <w:t xml:space="preserve">Koumura, T., Terashima, H., &amp; Furukawa, S. (2023). Human-like modulation sensitivity emerging through optimization to natural sound recognition. </w:t>
      </w:r>
      <w:r w:rsidRPr="0089143A">
        <w:rPr>
          <w:i/>
          <w:noProof/>
        </w:rPr>
        <w:t>Journal of Neuroscience</w:t>
      </w:r>
      <w:r w:rsidRPr="0089143A">
        <w:rPr>
          <w:noProof/>
        </w:rPr>
        <w:t>,</w:t>
      </w:r>
      <w:r w:rsidRPr="0089143A">
        <w:rPr>
          <w:i/>
          <w:noProof/>
        </w:rPr>
        <w:t xml:space="preserve"> 43</w:t>
      </w:r>
      <w:r w:rsidRPr="0089143A">
        <w:rPr>
          <w:noProof/>
        </w:rPr>
        <w:t xml:space="preserve">(21), 3876-3894. </w:t>
      </w:r>
    </w:p>
    <w:p w:rsidR="0089143A" w:rsidRPr="0089143A" w:rsidRDefault="0089143A" w:rsidP="0089143A">
      <w:pPr>
        <w:pStyle w:val="EndNoteBibliography"/>
        <w:spacing w:after="0"/>
        <w:ind w:left="720" w:hanging="720"/>
        <w:rPr>
          <w:noProof/>
        </w:rPr>
      </w:pPr>
      <w:r w:rsidRPr="0089143A">
        <w:rPr>
          <w:noProof/>
        </w:rPr>
        <w:t xml:space="preserve">Lample, G., &amp; Conneau, A. (2019). Cross-lingual language model pretraining. </w:t>
      </w:r>
      <w:r w:rsidRPr="0089143A">
        <w:rPr>
          <w:i/>
          <w:noProof/>
        </w:rPr>
        <w:t>arXiv preprint arXiv:1901.07291</w:t>
      </w:r>
      <w:r w:rsidRPr="0089143A">
        <w:rPr>
          <w:noProof/>
        </w:rPr>
        <w:t xml:space="preserve">. </w:t>
      </w:r>
    </w:p>
    <w:p w:rsidR="0089143A" w:rsidRPr="0089143A" w:rsidRDefault="0089143A" w:rsidP="0089143A">
      <w:pPr>
        <w:pStyle w:val="EndNoteBibliography"/>
        <w:spacing w:after="0"/>
        <w:ind w:left="720" w:hanging="720"/>
        <w:rPr>
          <w:noProof/>
        </w:rPr>
      </w:pPr>
      <w:r w:rsidRPr="0089143A">
        <w:rPr>
          <w:noProof/>
        </w:rPr>
        <w:t xml:space="preserve">Lan, Z., Chen, M., Goodman, S., Gimpel, K., Sharma, P., &amp; Soricut, R. (2019). Albert: A lite bert for self-supervised learning of language representations. </w:t>
      </w:r>
      <w:r w:rsidRPr="0089143A">
        <w:rPr>
          <w:i/>
          <w:noProof/>
        </w:rPr>
        <w:t>arXiv preprint arXiv:1909.11942</w:t>
      </w:r>
      <w:r w:rsidRPr="0089143A">
        <w:rPr>
          <w:noProof/>
        </w:rPr>
        <w:t xml:space="preserve">. </w:t>
      </w:r>
    </w:p>
    <w:p w:rsidR="0089143A" w:rsidRPr="0089143A" w:rsidRDefault="0089143A" w:rsidP="0089143A">
      <w:pPr>
        <w:pStyle w:val="EndNoteBibliography"/>
        <w:spacing w:after="0"/>
        <w:ind w:left="720" w:hanging="720"/>
        <w:rPr>
          <w:noProof/>
        </w:rPr>
      </w:pPr>
      <w:r w:rsidRPr="0089143A">
        <w:rPr>
          <w:noProof/>
        </w:rPr>
        <w:t xml:space="preserve">LeDoux, J. E. (2000). Emotion circuits in the brain. </w:t>
      </w:r>
      <w:r w:rsidRPr="0089143A">
        <w:rPr>
          <w:i/>
          <w:noProof/>
        </w:rPr>
        <w:t>Annual review of neuroscience</w:t>
      </w:r>
      <w:r w:rsidRPr="0089143A">
        <w:rPr>
          <w:noProof/>
        </w:rPr>
        <w:t>,</w:t>
      </w:r>
      <w:r w:rsidRPr="0089143A">
        <w:rPr>
          <w:i/>
          <w:noProof/>
        </w:rPr>
        <w:t xml:space="preserve"> 23</w:t>
      </w:r>
      <w:r w:rsidRPr="0089143A">
        <w:rPr>
          <w:noProof/>
        </w:rPr>
        <w:t xml:space="preserve">(1), 155-184. </w:t>
      </w:r>
    </w:p>
    <w:p w:rsidR="0089143A" w:rsidRPr="0089143A" w:rsidRDefault="0089143A" w:rsidP="0089143A">
      <w:pPr>
        <w:pStyle w:val="EndNoteBibliography"/>
        <w:spacing w:after="0"/>
        <w:ind w:left="720" w:hanging="720"/>
        <w:rPr>
          <w:noProof/>
        </w:rPr>
      </w:pPr>
      <w:r w:rsidRPr="0089143A">
        <w:rPr>
          <w:noProof/>
        </w:rPr>
        <w:t xml:space="preserve">Li, M., Su, Y., Huang, H.-Y., Cheng, J., Hu, X., Zhang, X., Wang, H., Qin, Y., Wang, X., &amp; Lindquist, K. A. (2024). Language-specific representation of emotion-concept knowledge causally supports emotion inference. </w:t>
      </w:r>
      <w:r w:rsidRPr="0089143A">
        <w:rPr>
          <w:i/>
          <w:noProof/>
        </w:rPr>
        <w:t>iScience</w:t>
      </w:r>
      <w:r w:rsidRPr="0089143A">
        <w:rPr>
          <w:noProof/>
        </w:rPr>
        <w:t>,</w:t>
      </w:r>
      <w:r w:rsidRPr="0089143A">
        <w:rPr>
          <w:i/>
          <w:noProof/>
        </w:rPr>
        <w:t xml:space="preserve"> 27</w:t>
      </w:r>
      <w:r w:rsidRPr="0089143A">
        <w:rPr>
          <w:noProof/>
        </w:rPr>
        <w:t xml:space="preserve">(12). </w:t>
      </w:r>
    </w:p>
    <w:p w:rsidR="0089143A" w:rsidRPr="0089143A" w:rsidRDefault="0089143A" w:rsidP="0089143A">
      <w:pPr>
        <w:pStyle w:val="EndNoteBibliography"/>
        <w:spacing w:after="0"/>
        <w:ind w:left="720" w:hanging="720"/>
        <w:rPr>
          <w:noProof/>
        </w:rPr>
      </w:pPr>
      <w:r w:rsidRPr="0089143A">
        <w:rPr>
          <w:noProof/>
        </w:rPr>
        <w:t xml:space="preserve">Li, Y., Zeng, J., Shan, S., &amp; Chen, X. (2018). Occlusion aware facial expression recognition using CNN with attention mechanism. </w:t>
      </w:r>
      <w:r w:rsidRPr="0089143A">
        <w:rPr>
          <w:i/>
          <w:noProof/>
        </w:rPr>
        <w:t>IEEE Transactions on Image Processing</w:t>
      </w:r>
      <w:r w:rsidRPr="0089143A">
        <w:rPr>
          <w:noProof/>
        </w:rPr>
        <w:t>,</w:t>
      </w:r>
      <w:r w:rsidRPr="0089143A">
        <w:rPr>
          <w:i/>
          <w:noProof/>
        </w:rPr>
        <w:t xml:space="preserve"> 28</w:t>
      </w:r>
      <w:r w:rsidRPr="0089143A">
        <w:rPr>
          <w:noProof/>
        </w:rPr>
        <w:t xml:space="preserve">(5), 2439-2450. </w:t>
      </w:r>
    </w:p>
    <w:p w:rsidR="0089143A" w:rsidRPr="0089143A" w:rsidRDefault="0089143A" w:rsidP="0089143A">
      <w:pPr>
        <w:pStyle w:val="EndNoteBibliography"/>
        <w:spacing w:after="0"/>
        <w:ind w:left="720" w:hanging="720"/>
        <w:rPr>
          <w:noProof/>
        </w:rPr>
      </w:pPr>
      <w:r w:rsidRPr="0089143A">
        <w:rPr>
          <w:noProof/>
        </w:rPr>
        <w:t xml:space="preserve">Liu, Y., Ott, M., Goyal, N., Du, J., Joshi, M., Chen, D., Levy, O., Lewis, M., Zettlemoyer, L., &amp; Stoyanov, V. (2019). Roberta: A robustly optimized bert pretraining approach. </w:t>
      </w:r>
      <w:r w:rsidRPr="0089143A">
        <w:rPr>
          <w:i/>
          <w:noProof/>
        </w:rPr>
        <w:t>arXiv preprint arXiv:1907.11692</w:t>
      </w:r>
      <w:r w:rsidRPr="0089143A">
        <w:rPr>
          <w:noProof/>
        </w:rPr>
        <w:t xml:space="preserve">. </w:t>
      </w:r>
    </w:p>
    <w:p w:rsidR="0089143A" w:rsidRPr="0089143A" w:rsidRDefault="0089143A" w:rsidP="0089143A">
      <w:pPr>
        <w:pStyle w:val="EndNoteBibliography"/>
        <w:spacing w:after="0"/>
        <w:ind w:left="720" w:hanging="720"/>
        <w:rPr>
          <w:noProof/>
        </w:rPr>
      </w:pPr>
      <w:r w:rsidRPr="0089143A">
        <w:rPr>
          <w:noProof/>
        </w:rPr>
        <w:t xml:space="preserve">Mischler, G., Li, Y. A., Bickel, S., Mehta, A. D., &amp; Mesgarani, N. (2024). Contextual feature extraction hierarchies converge in large language models and the brain. </w:t>
      </w:r>
      <w:r w:rsidRPr="0089143A">
        <w:rPr>
          <w:i/>
          <w:noProof/>
        </w:rPr>
        <w:t>Nature Machine Intelligence</w:t>
      </w:r>
      <w:r w:rsidRPr="0089143A">
        <w:rPr>
          <w:noProof/>
        </w:rPr>
        <w:t xml:space="preserve">, 1-11. </w:t>
      </w:r>
    </w:p>
    <w:p w:rsidR="0089143A" w:rsidRPr="0089143A" w:rsidRDefault="0089143A" w:rsidP="0089143A">
      <w:pPr>
        <w:pStyle w:val="EndNoteBibliography"/>
        <w:spacing w:after="0"/>
        <w:ind w:left="720" w:hanging="720"/>
        <w:rPr>
          <w:noProof/>
        </w:rPr>
      </w:pPr>
      <w:r w:rsidRPr="0089143A">
        <w:rPr>
          <w:noProof/>
        </w:rPr>
        <w:t xml:space="preserve">Radford, A., Wu, J., Child, R., Luan, D., Amodei, D., &amp; Sutskever, I. (2019). Language models are unsupervised multitask learners. </w:t>
      </w:r>
      <w:r w:rsidRPr="0089143A">
        <w:rPr>
          <w:i/>
          <w:noProof/>
        </w:rPr>
        <w:t>OpenAI blog</w:t>
      </w:r>
      <w:r w:rsidRPr="0089143A">
        <w:rPr>
          <w:noProof/>
        </w:rPr>
        <w:t>,</w:t>
      </w:r>
      <w:r w:rsidRPr="0089143A">
        <w:rPr>
          <w:i/>
          <w:noProof/>
        </w:rPr>
        <w:t xml:space="preserve"> 1</w:t>
      </w:r>
      <w:r w:rsidRPr="0089143A">
        <w:rPr>
          <w:noProof/>
        </w:rPr>
        <w:t xml:space="preserve">(8), 9. </w:t>
      </w:r>
    </w:p>
    <w:p w:rsidR="0089143A" w:rsidRPr="0089143A" w:rsidRDefault="0089143A" w:rsidP="0089143A">
      <w:pPr>
        <w:pStyle w:val="EndNoteBibliography"/>
        <w:spacing w:after="0"/>
        <w:ind w:left="720" w:hanging="720"/>
        <w:rPr>
          <w:noProof/>
        </w:rPr>
      </w:pPr>
      <w:r w:rsidRPr="0089143A">
        <w:rPr>
          <w:noProof/>
        </w:rPr>
        <w:t xml:space="preserve">Schrimpf, M., Blank, I. A., Tuckute, G., Kauf, C., Hosseini, E. A., Kanwisher, N., Tenenbaum, J. B., &amp; Fedorenko, E. (2021). The neural architecture of language: Integrative modeling converges on predictive processing. </w:t>
      </w:r>
      <w:r w:rsidRPr="0089143A">
        <w:rPr>
          <w:i/>
          <w:noProof/>
        </w:rPr>
        <w:t>Proceedings of the National Academy of Sciences</w:t>
      </w:r>
      <w:r w:rsidRPr="0089143A">
        <w:rPr>
          <w:noProof/>
        </w:rPr>
        <w:t>,</w:t>
      </w:r>
      <w:r w:rsidRPr="0089143A">
        <w:rPr>
          <w:i/>
          <w:noProof/>
        </w:rPr>
        <w:t xml:space="preserve"> 118</w:t>
      </w:r>
      <w:r w:rsidRPr="0089143A">
        <w:rPr>
          <w:noProof/>
        </w:rPr>
        <w:t xml:space="preserve">(45), e2105646118. </w:t>
      </w:r>
    </w:p>
    <w:p w:rsidR="0089143A" w:rsidRPr="0089143A" w:rsidRDefault="0089143A" w:rsidP="0089143A">
      <w:pPr>
        <w:pStyle w:val="EndNoteBibliography"/>
        <w:spacing w:after="0"/>
        <w:ind w:left="720" w:hanging="720"/>
        <w:rPr>
          <w:noProof/>
        </w:rPr>
      </w:pPr>
      <w:r w:rsidRPr="0089143A">
        <w:rPr>
          <w:noProof/>
        </w:rPr>
        <w:t xml:space="preserve">Tyng, C. M., Amin, H. U., Saad, M. N., &amp; Malik, A. S. (2017). The influences of emotion on learning and memory. </w:t>
      </w:r>
      <w:r w:rsidRPr="0089143A">
        <w:rPr>
          <w:i/>
          <w:noProof/>
        </w:rPr>
        <w:t>Frontiers in psychology</w:t>
      </w:r>
      <w:r w:rsidRPr="0089143A">
        <w:rPr>
          <w:noProof/>
        </w:rPr>
        <w:t>,</w:t>
      </w:r>
      <w:r w:rsidRPr="0089143A">
        <w:rPr>
          <w:i/>
          <w:noProof/>
        </w:rPr>
        <w:t xml:space="preserve"> 8</w:t>
      </w:r>
      <w:r w:rsidRPr="0089143A">
        <w:rPr>
          <w:noProof/>
        </w:rPr>
        <w:t xml:space="preserve">, 235933. </w:t>
      </w:r>
    </w:p>
    <w:p w:rsidR="0089143A" w:rsidRPr="0089143A" w:rsidRDefault="0089143A" w:rsidP="0089143A">
      <w:pPr>
        <w:pStyle w:val="EndNoteBibliography"/>
        <w:spacing w:after="0"/>
        <w:ind w:left="720" w:hanging="720"/>
        <w:rPr>
          <w:noProof/>
        </w:rPr>
      </w:pPr>
      <w:r w:rsidRPr="0089143A">
        <w:rPr>
          <w:noProof/>
        </w:rPr>
        <w:t xml:space="preserve">Wang, X., Li, X., Yin, Z., Wu, Y., &amp; Liu, J. (2023). Emotional intelligence of large language models. </w:t>
      </w:r>
      <w:r w:rsidRPr="0089143A">
        <w:rPr>
          <w:i/>
          <w:noProof/>
        </w:rPr>
        <w:t>Journal of Pacific Rim Psychology</w:t>
      </w:r>
      <w:r w:rsidRPr="0089143A">
        <w:rPr>
          <w:noProof/>
        </w:rPr>
        <w:t>,</w:t>
      </w:r>
      <w:r w:rsidRPr="0089143A">
        <w:rPr>
          <w:i/>
          <w:noProof/>
        </w:rPr>
        <w:t xml:space="preserve"> 17</w:t>
      </w:r>
      <w:r w:rsidRPr="0089143A">
        <w:rPr>
          <w:noProof/>
        </w:rPr>
        <w:t xml:space="preserve">, 18344909231213958. </w:t>
      </w:r>
    </w:p>
    <w:p w:rsidR="0089143A" w:rsidRPr="0089143A" w:rsidRDefault="0089143A" w:rsidP="0089143A">
      <w:pPr>
        <w:pStyle w:val="EndNoteBibliography"/>
        <w:spacing w:after="0"/>
        <w:ind w:left="720" w:hanging="720"/>
        <w:rPr>
          <w:noProof/>
        </w:rPr>
      </w:pPr>
      <w:r w:rsidRPr="0089143A">
        <w:rPr>
          <w:noProof/>
        </w:rPr>
        <w:t xml:space="preserve">Winkielman, P., Coulson, S., &amp; Niedenthal, P. (2018). Dynamic grounding of emotion concepts. </w:t>
      </w:r>
      <w:r w:rsidRPr="0089143A">
        <w:rPr>
          <w:i/>
          <w:noProof/>
        </w:rPr>
        <w:t>Philosophical Transactions of the Royal Society B: Biological Sciences</w:t>
      </w:r>
      <w:r w:rsidRPr="0089143A">
        <w:rPr>
          <w:noProof/>
        </w:rPr>
        <w:t>,</w:t>
      </w:r>
      <w:r w:rsidRPr="0089143A">
        <w:rPr>
          <w:i/>
          <w:noProof/>
        </w:rPr>
        <w:t xml:space="preserve"> 373</w:t>
      </w:r>
      <w:r w:rsidRPr="0089143A">
        <w:rPr>
          <w:noProof/>
        </w:rPr>
        <w:t xml:space="preserve">(1752), 20170127. </w:t>
      </w:r>
    </w:p>
    <w:p w:rsidR="0089143A" w:rsidRPr="0089143A" w:rsidRDefault="0089143A" w:rsidP="0089143A">
      <w:pPr>
        <w:pStyle w:val="EndNoteBibliography"/>
        <w:spacing w:after="0"/>
        <w:ind w:left="720" w:hanging="720"/>
        <w:rPr>
          <w:noProof/>
        </w:rPr>
      </w:pPr>
      <w:r w:rsidRPr="0089143A">
        <w:rPr>
          <w:noProof/>
        </w:rPr>
        <w:t xml:space="preserve">Yamins, D. L., Hong, H., Cadieu, C. F., Solomon, E. A., Seibert, D., &amp; DiCarlo, J. J. (2014). Performance-optimized hierarchical models predict neural responses in higher visual cortex. </w:t>
      </w:r>
      <w:r w:rsidRPr="0089143A">
        <w:rPr>
          <w:i/>
          <w:noProof/>
        </w:rPr>
        <w:t>Proceedings of the National Academy of Sciences</w:t>
      </w:r>
      <w:r w:rsidRPr="0089143A">
        <w:rPr>
          <w:noProof/>
        </w:rPr>
        <w:t>,</w:t>
      </w:r>
      <w:r w:rsidRPr="0089143A">
        <w:rPr>
          <w:i/>
          <w:noProof/>
        </w:rPr>
        <w:t xml:space="preserve"> 111</w:t>
      </w:r>
      <w:r w:rsidRPr="0089143A">
        <w:rPr>
          <w:noProof/>
        </w:rPr>
        <w:t xml:space="preserve">(23), 8619-8624. </w:t>
      </w:r>
    </w:p>
    <w:p w:rsidR="0089143A" w:rsidRPr="0089143A" w:rsidRDefault="0089143A" w:rsidP="0089143A">
      <w:pPr>
        <w:pStyle w:val="EndNoteBibliography"/>
        <w:ind w:left="720" w:hanging="720"/>
        <w:rPr>
          <w:noProof/>
        </w:rPr>
      </w:pPr>
      <w:r w:rsidRPr="0089143A">
        <w:rPr>
          <w:noProof/>
        </w:rPr>
        <w:t xml:space="preserve">Yang, Z., Dai, Z., Yang, Y., Carbonell, J., Salakhutdinov, R. R., &amp; Le, Q. V. (2019). Xlnet: Generalized autoregressive pretraining for language understanding. </w:t>
      </w:r>
      <w:r w:rsidRPr="0089143A">
        <w:rPr>
          <w:i/>
          <w:noProof/>
        </w:rPr>
        <w:t>Advances in neural information processing systems</w:t>
      </w:r>
      <w:r w:rsidRPr="0089143A">
        <w:rPr>
          <w:noProof/>
        </w:rPr>
        <w:t>,</w:t>
      </w:r>
      <w:r w:rsidRPr="0089143A">
        <w:rPr>
          <w:i/>
          <w:noProof/>
        </w:rPr>
        <w:t xml:space="preserve"> 32</w:t>
      </w:r>
      <w:r w:rsidRPr="0089143A">
        <w:rPr>
          <w:noProof/>
        </w:rPr>
        <w:t xml:space="preserve">. </w:t>
      </w:r>
    </w:p>
    <w:p w:rsidR="006D5259" w:rsidRDefault="00763869" w:rsidP="00967AE4">
      <w:r>
        <w:fldChar w:fldCharType="end"/>
      </w:r>
    </w:p>
    <w:sectPr w:rsidR="006D5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7AB5" w:rsidRDefault="00AA7AB5" w:rsidP="0056506A">
      <w:pPr>
        <w:spacing w:after="0" w:line="240" w:lineRule="auto"/>
      </w:pPr>
      <w:r>
        <w:separator/>
      </w:r>
    </w:p>
  </w:endnote>
  <w:endnote w:type="continuationSeparator" w:id="0">
    <w:p w:rsidR="00AA7AB5" w:rsidRDefault="00AA7AB5" w:rsidP="00565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7AB5" w:rsidRDefault="00AA7AB5" w:rsidP="0056506A">
      <w:pPr>
        <w:spacing w:after="0" w:line="240" w:lineRule="auto"/>
      </w:pPr>
      <w:r>
        <w:separator/>
      </w:r>
    </w:p>
  </w:footnote>
  <w:footnote w:type="continuationSeparator" w:id="0">
    <w:p w:rsidR="00AA7AB5" w:rsidRDefault="00AA7AB5" w:rsidP="00565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B4EFB"/>
    <w:multiLevelType w:val="hybridMultilevel"/>
    <w:tmpl w:val="F386F0AA"/>
    <w:lvl w:ilvl="0" w:tplc="0409000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8974708"/>
    <w:multiLevelType w:val="hybridMultilevel"/>
    <w:tmpl w:val="A5C85D62"/>
    <w:lvl w:ilvl="0" w:tplc="FD9E21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3131759">
    <w:abstractNumId w:val="0"/>
  </w:num>
  <w:num w:numId="2" w16cid:durableId="85657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DengXi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C3DBF"/>
    <w:rsid w:val="00000908"/>
    <w:rsid w:val="0000391A"/>
    <w:rsid w:val="00004F3A"/>
    <w:rsid w:val="000060E6"/>
    <w:rsid w:val="000064E5"/>
    <w:rsid w:val="0000680E"/>
    <w:rsid w:val="00007AEA"/>
    <w:rsid w:val="00010AF8"/>
    <w:rsid w:val="000110B8"/>
    <w:rsid w:val="000126A6"/>
    <w:rsid w:val="00014024"/>
    <w:rsid w:val="000143F0"/>
    <w:rsid w:val="0001473E"/>
    <w:rsid w:val="00015DBE"/>
    <w:rsid w:val="00017887"/>
    <w:rsid w:val="00017999"/>
    <w:rsid w:val="00021DCE"/>
    <w:rsid w:val="00022E7D"/>
    <w:rsid w:val="0002399F"/>
    <w:rsid w:val="00024BBA"/>
    <w:rsid w:val="0002573A"/>
    <w:rsid w:val="00031081"/>
    <w:rsid w:val="00032C47"/>
    <w:rsid w:val="00037890"/>
    <w:rsid w:val="00040C45"/>
    <w:rsid w:val="00041F80"/>
    <w:rsid w:val="000446CE"/>
    <w:rsid w:val="00044A32"/>
    <w:rsid w:val="0004526A"/>
    <w:rsid w:val="00047DF7"/>
    <w:rsid w:val="000531D8"/>
    <w:rsid w:val="00053BF6"/>
    <w:rsid w:val="0005446E"/>
    <w:rsid w:val="000560EE"/>
    <w:rsid w:val="000565F9"/>
    <w:rsid w:val="000573D1"/>
    <w:rsid w:val="000578F6"/>
    <w:rsid w:val="00057B77"/>
    <w:rsid w:val="00061936"/>
    <w:rsid w:val="00062474"/>
    <w:rsid w:val="00062502"/>
    <w:rsid w:val="00062A6A"/>
    <w:rsid w:val="000633EA"/>
    <w:rsid w:val="00063BC5"/>
    <w:rsid w:val="000659F2"/>
    <w:rsid w:val="00067A52"/>
    <w:rsid w:val="0007030C"/>
    <w:rsid w:val="000704BE"/>
    <w:rsid w:val="00070A28"/>
    <w:rsid w:val="000717E5"/>
    <w:rsid w:val="00071ECA"/>
    <w:rsid w:val="00071F4E"/>
    <w:rsid w:val="00074ADB"/>
    <w:rsid w:val="0007555C"/>
    <w:rsid w:val="000755CA"/>
    <w:rsid w:val="00076C09"/>
    <w:rsid w:val="000818FF"/>
    <w:rsid w:val="00081FF3"/>
    <w:rsid w:val="00082561"/>
    <w:rsid w:val="00082DDF"/>
    <w:rsid w:val="00083102"/>
    <w:rsid w:val="000833BF"/>
    <w:rsid w:val="00083FB4"/>
    <w:rsid w:val="00085570"/>
    <w:rsid w:val="00085B45"/>
    <w:rsid w:val="00086C97"/>
    <w:rsid w:val="00090968"/>
    <w:rsid w:val="00091DA2"/>
    <w:rsid w:val="000939CD"/>
    <w:rsid w:val="0009757F"/>
    <w:rsid w:val="000A0549"/>
    <w:rsid w:val="000A1112"/>
    <w:rsid w:val="000A2349"/>
    <w:rsid w:val="000A2552"/>
    <w:rsid w:val="000A2A33"/>
    <w:rsid w:val="000A2DEF"/>
    <w:rsid w:val="000A396D"/>
    <w:rsid w:val="000A535C"/>
    <w:rsid w:val="000A5364"/>
    <w:rsid w:val="000A5453"/>
    <w:rsid w:val="000B263C"/>
    <w:rsid w:val="000B27A4"/>
    <w:rsid w:val="000B31EA"/>
    <w:rsid w:val="000B51D3"/>
    <w:rsid w:val="000B72B9"/>
    <w:rsid w:val="000C2F3A"/>
    <w:rsid w:val="000C56F3"/>
    <w:rsid w:val="000C7B90"/>
    <w:rsid w:val="000D3898"/>
    <w:rsid w:val="000D390C"/>
    <w:rsid w:val="000D5B4D"/>
    <w:rsid w:val="000E0B47"/>
    <w:rsid w:val="000E0B5C"/>
    <w:rsid w:val="000E1827"/>
    <w:rsid w:val="000E3551"/>
    <w:rsid w:val="000E4021"/>
    <w:rsid w:val="000E51DE"/>
    <w:rsid w:val="000F2082"/>
    <w:rsid w:val="000F2535"/>
    <w:rsid w:val="000F4526"/>
    <w:rsid w:val="000F5128"/>
    <w:rsid w:val="000F53EF"/>
    <w:rsid w:val="000F65FD"/>
    <w:rsid w:val="0010062F"/>
    <w:rsid w:val="001025B9"/>
    <w:rsid w:val="001031B9"/>
    <w:rsid w:val="001034BF"/>
    <w:rsid w:val="00103EF9"/>
    <w:rsid w:val="00104209"/>
    <w:rsid w:val="001061B1"/>
    <w:rsid w:val="00106664"/>
    <w:rsid w:val="001106F0"/>
    <w:rsid w:val="00113325"/>
    <w:rsid w:val="00114ADA"/>
    <w:rsid w:val="00115096"/>
    <w:rsid w:val="001159D3"/>
    <w:rsid w:val="001163DE"/>
    <w:rsid w:val="0011713A"/>
    <w:rsid w:val="0011753A"/>
    <w:rsid w:val="00117E11"/>
    <w:rsid w:val="00117F88"/>
    <w:rsid w:val="001206EE"/>
    <w:rsid w:val="00123543"/>
    <w:rsid w:val="00124470"/>
    <w:rsid w:val="0012464D"/>
    <w:rsid w:val="00125E39"/>
    <w:rsid w:val="00127162"/>
    <w:rsid w:val="001317B6"/>
    <w:rsid w:val="00131F42"/>
    <w:rsid w:val="001338CF"/>
    <w:rsid w:val="00134869"/>
    <w:rsid w:val="00134F5E"/>
    <w:rsid w:val="00140DA6"/>
    <w:rsid w:val="00142309"/>
    <w:rsid w:val="00145B3E"/>
    <w:rsid w:val="001476EB"/>
    <w:rsid w:val="00147C94"/>
    <w:rsid w:val="001518C9"/>
    <w:rsid w:val="001541DE"/>
    <w:rsid w:val="001550C5"/>
    <w:rsid w:val="00155E33"/>
    <w:rsid w:val="00157611"/>
    <w:rsid w:val="00157779"/>
    <w:rsid w:val="001600C1"/>
    <w:rsid w:val="0016018E"/>
    <w:rsid w:val="00160F04"/>
    <w:rsid w:val="001614DF"/>
    <w:rsid w:val="00161D3E"/>
    <w:rsid w:val="00162CB1"/>
    <w:rsid w:val="00162CC9"/>
    <w:rsid w:val="0016333D"/>
    <w:rsid w:val="0016386C"/>
    <w:rsid w:val="00164C8A"/>
    <w:rsid w:val="001655B1"/>
    <w:rsid w:val="00165879"/>
    <w:rsid w:val="001658CB"/>
    <w:rsid w:val="00170F6F"/>
    <w:rsid w:val="0017335D"/>
    <w:rsid w:val="00176B43"/>
    <w:rsid w:val="001818D8"/>
    <w:rsid w:val="00181BEB"/>
    <w:rsid w:val="00183E10"/>
    <w:rsid w:val="00186892"/>
    <w:rsid w:val="001870AD"/>
    <w:rsid w:val="001934B1"/>
    <w:rsid w:val="00195858"/>
    <w:rsid w:val="0019684F"/>
    <w:rsid w:val="00196A4A"/>
    <w:rsid w:val="001973AE"/>
    <w:rsid w:val="0019761B"/>
    <w:rsid w:val="00197B32"/>
    <w:rsid w:val="001A2290"/>
    <w:rsid w:val="001A45AD"/>
    <w:rsid w:val="001A530F"/>
    <w:rsid w:val="001A555B"/>
    <w:rsid w:val="001A6278"/>
    <w:rsid w:val="001A62C2"/>
    <w:rsid w:val="001A69DB"/>
    <w:rsid w:val="001A7296"/>
    <w:rsid w:val="001B0791"/>
    <w:rsid w:val="001B1314"/>
    <w:rsid w:val="001B1676"/>
    <w:rsid w:val="001B1925"/>
    <w:rsid w:val="001B1E57"/>
    <w:rsid w:val="001B363D"/>
    <w:rsid w:val="001B3F0D"/>
    <w:rsid w:val="001B703F"/>
    <w:rsid w:val="001C0BF2"/>
    <w:rsid w:val="001C221D"/>
    <w:rsid w:val="001C30EB"/>
    <w:rsid w:val="001C578F"/>
    <w:rsid w:val="001C7B9E"/>
    <w:rsid w:val="001E001F"/>
    <w:rsid w:val="001E0202"/>
    <w:rsid w:val="001E0DCE"/>
    <w:rsid w:val="001E2317"/>
    <w:rsid w:val="001E4B16"/>
    <w:rsid w:val="001E592B"/>
    <w:rsid w:val="001E67E6"/>
    <w:rsid w:val="001E6B9E"/>
    <w:rsid w:val="001E718A"/>
    <w:rsid w:val="001F0F4D"/>
    <w:rsid w:val="001F10FC"/>
    <w:rsid w:val="001F2C57"/>
    <w:rsid w:val="001F484B"/>
    <w:rsid w:val="001F668B"/>
    <w:rsid w:val="00200E02"/>
    <w:rsid w:val="00200F01"/>
    <w:rsid w:val="00200F3A"/>
    <w:rsid w:val="00203428"/>
    <w:rsid w:val="0020383F"/>
    <w:rsid w:val="00203978"/>
    <w:rsid w:val="002045AF"/>
    <w:rsid w:val="00204D71"/>
    <w:rsid w:val="0021141D"/>
    <w:rsid w:val="00211F2C"/>
    <w:rsid w:val="00212681"/>
    <w:rsid w:val="00214376"/>
    <w:rsid w:val="00214ACE"/>
    <w:rsid w:val="00214F68"/>
    <w:rsid w:val="00215A31"/>
    <w:rsid w:val="00216C84"/>
    <w:rsid w:val="0021797C"/>
    <w:rsid w:val="00221DF4"/>
    <w:rsid w:val="00225270"/>
    <w:rsid w:val="002259DA"/>
    <w:rsid w:val="00226C5C"/>
    <w:rsid w:val="002271D8"/>
    <w:rsid w:val="00230450"/>
    <w:rsid w:val="002324C9"/>
    <w:rsid w:val="00232FF9"/>
    <w:rsid w:val="002332AB"/>
    <w:rsid w:val="0023438D"/>
    <w:rsid w:val="00234F70"/>
    <w:rsid w:val="0023599B"/>
    <w:rsid w:val="00242ECD"/>
    <w:rsid w:val="00245694"/>
    <w:rsid w:val="00246FF5"/>
    <w:rsid w:val="00250515"/>
    <w:rsid w:val="0025304E"/>
    <w:rsid w:val="00254570"/>
    <w:rsid w:val="00254581"/>
    <w:rsid w:val="00255747"/>
    <w:rsid w:val="00256EA5"/>
    <w:rsid w:val="00260626"/>
    <w:rsid w:val="00260D5A"/>
    <w:rsid w:val="00264884"/>
    <w:rsid w:val="00267703"/>
    <w:rsid w:val="00267BA8"/>
    <w:rsid w:val="00270096"/>
    <w:rsid w:val="0027018E"/>
    <w:rsid w:val="00270A00"/>
    <w:rsid w:val="00272D3D"/>
    <w:rsid w:val="00274392"/>
    <w:rsid w:val="002757A3"/>
    <w:rsid w:val="00283170"/>
    <w:rsid w:val="00283A81"/>
    <w:rsid w:val="00283C57"/>
    <w:rsid w:val="00284BC7"/>
    <w:rsid w:val="00286375"/>
    <w:rsid w:val="00287062"/>
    <w:rsid w:val="002870DF"/>
    <w:rsid w:val="00290E81"/>
    <w:rsid w:val="0029115C"/>
    <w:rsid w:val="002915BF"/>
    <w:rsid w:val="002922AD"/>
    <w:rsid w:val="00292CD2"/>
    <w:rsid w:val="002931B8"/>
    <w:rsid w:val="00294455"/>
    <w:rsid w:val="00295A26"/>
    <w:rsid w:val="00295AAB"/>
    <w:rsid w:val="00296B4F"/>
    <w:rsid w:val="002A0FA3"/>
    <w:rsid w:val="002A10B9"/>
    <w:rsid w:val="002A1552"/>
    <w:rsid w:val="002A2C0E"/>
    <w:rsid w:val="002A4E83"/>
    <w:rsid w:val="002A6B51"/>
    <w:rsid w:val="002A7D83"/>
    <w:rsid w:val="002B2B0E"/>
    <w:rsid w:val="002B4BD1"/>
    <w:rsid w:val="002B53F4"/>
    <w:rsid w:val="002B5ABE"/>
    <w:rsid w:val="002C0060"/>
    <w:rsid w:val="002C00E7"/>
    <w:rsid w:val="002C1F36"/>
    <w:rsid w:val="002C3A4E"/>
    <w:rsid w:val="002C4513"/>
    <w:rsid w:val="002C58A3"/>
    <w:rsid w:val="002C5FCC"/>
    <w:rsid w:val="002C6A65"/>
    <w:rsid w:val="002C6E1D"/>
    <w:rsid w:val="002C6EDB"/>
    <w:rsid w:val="002D1473"/>
    <w:rsid w:val="002D193D"/>
    <w:rsid w:val="002D2B2F"/>
    <w:rsid w:val="002D47E7"/>
    <w:rsid w:val="002D4EB2"/>
    <w:rsid w:val="002D72CC"/>
    <w:rsid w:val="002D7FED"/>
    <w:rsid w:val="002E1919"/>
    <w:rsid w:val="002E1FBF"/>
    <w:rsid w:val="002E2FFC"/>
    <w:rsid w:val="002E78B5"/>
    <w:rsid w:val="002F1B1A"/>
    <w:rsid w:val="002F2958"/>
    <w:rsid w:val="002F2D27"/>
    <w:rsid w:val="002F4B79"/>
    <w:rsid w:val="002F4F59"/>
    <w:rsid w:val="002F54F3"/>
    <w:rsid w:val="002F6E53"/>
    <w:rsid w:val="002F74B6"/>
    <w:rsid w:val="00301540"/>
    <w:rsid w:val="00303D6C"/>
    <w:rsid w:val="00304167"/>
    <w:rsid w:val="003057F5"/>
    <w:rsid w:val="003058AF"/>
    <w:rsid w:val="00305C66"/>
    <w:rsid w:val="0031120C"/>
    <w:rsid w:val="00311388"/>
    <w:rsid w:val="0031213C"/>
    <w:rsid w:val="00312EB5"/>
    <w:rsid w:val="003146AC"/>
    <w:rsid w:val="00320865"/>
    <w:rsid w:val="00321C38"/>
    <w:rsid w:val="003236AA"/>
    <w:rsid w:val="00325385"/>
    <w:rsid w:val="00326ED8"/>
    <w:rsid w:val="00330C34"/>
    <w:rsid w:val="00330F3A"/>
    <w:rsid w:val="00333182"/>
    <w:rsid w:val="00336513"/>
    <w:rsid w:val="00336539"/>
    <w:rsid w:val="00341204"/>
    <w:rsid w:val="00343AC0"/>
    <w:rsid w:val="00345D2A"/>
    <w:rsid w:val="00345DE4"/>
    <w:rsid w:val="00346111"/>
    <w:rsid w:val="003510E4"/>
    <w:rsid w:val="00352E49"/>
    <w:rsid w:val="00353968"/>
    <w:rsid w:val="00353DB9"/>
    <w:rsid w:val="0035447B"/>
    <w:rsid w:val="00356190"/>
    <w:rsid w:val="0036667B"/>
    <w:rsid w:val="00366A21"/>
    <w:rsid w:val="00367F21"/>
    <w:rsid w:val="00372218"/>
    <w:rsid w:val="003729DF"/>
    <w:rsid w:val="00373327"/>
    <w:rsid w:val="0037747F"/>
    <w:rsid w:val="00377A13"/>
    <w:rsid w:val="003802EE"/>
    <w:rsid w:val="0038325F"/>
    <w:rsid w:val="0038350E"/>
    <w:rsid w:val="00386452"/>
    <w:rsid w:val="00387A1F"/>
    <w:rsid w:val="00387AF5"/>
    <w:rsid w:val="00391B0F"/>
    <w:rsid w:val="00394EC2"/>
    <w:rsid w:val="00395494"/>
    <w:rsid w:val="00397C86"/>
    <w:rsid w:val="003A072F"/>
    <w:rsid w:val="003A1380"/>
    <w:rsid w:val="003A19D1"/>
    <w:rsid w:val="003A2341"/>
    <w:rsid w:val="003A3293"/>
    <w:rsid w:val="003A3FAE"/>
    <w:rsid w:val="003A4432"/>
    <w:rsid w:val="003A660C"/>
    <w:rsid w:val="003A66E3"/>
    <w:rsid w:val="003A7AA4"/>
    <w:rsid w:val="003B2EFA"/>
    <w:rsid w:val="003B4EAD"/>
    <w:rsid w:val="003B50C4"/>
    <w:rsid w:val="003B6A95"/>
    <w:rsid w:val="003B7415"/>
    <w:rsid w:val="003B743E"/>
    <w:rsid w:val="003B7F90"/>
    <w:rsid w:val="003C21C9"/>
    <w:rsid w:val="003C32DE"/>
    <w:rsid w:val="003C5EAD"/>
    <w:rsid w:val="003C73E3"/>
    <w:rsid w:val="003C7559"/>
    <w:rsid w:val="003C7BFE"/>
    <w:rsid w:val="003C7E5E"/>
    <w:rsid w:val="003D35EE"/>
    <w:rsid w:val="003D36E1"/>
    <w:rsid w:val="003D45DF"/>
    <w:rsid w:val="003D4AE4"/>
    <w:rsid w:val="003D7B31"/>
    <w:rsid w:val="003E0C6C"/>
    <w:rsid w:val="003E0F8F"/>
    <w:rsid w:val="003E2813"/>
    <w:rsid w:val="003E3061"/>
    <w:rsid w:val="003E3B86"/>
    <w:rsid w:val="003E4F7D"/>
    <w:rsid w:val="003E5C0D"/>
    <w:rsid w:val="003E62EF"/>
    <w:rsid w:val="003E79D2"/>
    <w:rsid w:val="003E7BDF"/>
    <w:rsid w:val="003F03E6"/>
    <w:rsid w:val="003F0C24"/>
    <w:rsid w:val="003F1018"/>
    <w:rsid w:val="003F2285"/>
    <w:rsid w:val="003F4792"/>
    <w:rsid w:val="00400226"/>
    <w:rsid w:val="00402485"/>
    <w:rsid w:val="00403B3E"/>
    <w:rsid w:val="004052BB"/>
    <w:rsid w:val="004106D8"/>
    <w:rsid w:val="00410C68"/>
    <w:rsid w:val="00412AB1"/>
    <w:rsid w:val="004139A5"/>
    <w:rsid w:val="00414889"/>
    <w:rsid w:val="00415099"/>
    <w:rsid w:val="004153A3"/>
    <w:rsid w:val="0041597C"/>
    <w:rsid w:val="0041650F"/>
    <w:rsid w:val="00416652"/>
    <w:rsid w:val="00420652"/>
    <w:rsid w:val="0042172F"/>
    <w:rsid w:val="00423A32"/>
    <w:rsid w:val="00423C73"/>
    <w:rsid w:val="004252B3"/>
    <w:rsid w:val="00425A19"/>
    <w:rsid w:val="0042618C"/>
    <w:rsid w:val="004273FB"/>
    <w:rsid w:val="004302EE"/>
    <w:rsid w:val="0043044E"/>
    <w:rsid w:val="00432803"/>
    <w:rsid w:val="0043462B"/>
    <w:rsid w:val="004357C0"/>
    <w:rsid w:val="00435BDD"/>
    <w:rsid w:val="00436A0D"/>
    <w:rsid w:val="0044014C"/>
    <w:rsid w:val="00442BA2"/>
    <w:rsid w:val="00442FF0"/>
    <w:rsid w:val="00447581"/>
    <w:rsid w:val="004501A6"/>
    <w:rsid w:val="00453B95"/>
    <w:rsid w:val="00453CCC"/>
    <w:rsid w:val="00454EE9"/>
    <w:rsid w:val="0045608D"/>
    <w:rsid w:val="004613E7"/>
    <w:rsid w:val="0046409F"/>
    <w:rsid w:val="00464740"/>
    <w:rsid w:val="004648B3"/>
    <w:rsid w:val="004668A5"/>
    <w:rsid w:val="004670AD"/>
    <w:rsid w:val="00472934"/>
    <w:rsid w:val="00473CDD"/>
    <w:rsid w:val="00473FF6"/>
    <w:rsid w:val="004768C6"/>
    <w:rsid w:val="00477BA2"/>
    <w:rsid w:val="0048204E"/>
    <w:rsid w:val="004827B1"/>
    <w:rsid w:val="0048588E"/>
    <w:rsid w:val="00486471"/>
    <w:rsid w:val="00486B39"/>
    <w:rsid w:val="0048705C"/>
    <w:rsid w:val="00487B64"/>
    <w:rsid w:val="00487B93"/>
    <w:rsid w:val="004906CD"/>
    <w:rsid w:val="004907D5"/>
    <w:rsid w:val="004918CB"/>
    <w:rsid w:val="0049417C"/>
    <w:rsid w:val="0049427E"/>
    <w:rsid w:val="00494BA0"/>
    <w:rsid w:val="00496B18"/>
    <w:rsid w:val="00497D3A"/>
    <w:rsid w:val="004A0C37"/>
    <w:rsid w:val="004A119F"/>
    <w:rsid w:val="004A3CA4"/>
    <w:rsid w:val="004B0617"/>
    <w:rsid w:val="004B0B63"/>
    <w:rsid w:val="004B3140"/>
    <w:rsid w:val="004B5E2D"/>
    <w:rsid w:val="004C08F6"/>
    <w:rsid w:val="004C0975"/>
    <w:rsid w:val="004C2D86"/>
    <w:rsid w:val="004C2D91"/>
    <w:rsid w:val="004C3169"/>
    <w:rsid w:val="004C4E50"/>
    <w:rsid w:val="004C51BA"/>
    <w:rsid w:val="004C5475"/>
    <w:rsid w:val="004C5B2B"/>
    <w:rsid w:val="004C73DB"/>
    <w:rsid w:val="004C7860"/>
    <w:rsid w:val="004D0812"/>
    <w:rsid w:val="004D156B"/>
    <w:rsid w:val="004D22E9"/>
    <w:rsid w:val="004D23D7"/>
    <w:rsid w:val="004D3B5E"/>
    <w:rsid w:val="004D72F7"/>
    <w:rsid w:val="004D7405"/>
    <w:rsid w:val="004D7DF7"/>
    <w:rsid w:val="004E03A2"/>
    <w:rsid w:val="004E18DB"/>
    <w:rsid w:val="004E5313"/>
    <w:rsid w:val="004E5564"/>
    <w:rsid w:val="004E55FA"/>
    <w:rsid w:val="004E5F6C"/>
    <w:rsid w:val="004E73F9"/>
    <w:rsid w:val="004F013D"/>
    <w:rsid w:val="004F0F08"/>
    <w:rsid w:val="004F3097"/>
    <w:rsid w:val="004F3CBD"/>
    <w:rsid w:val="004F6E2B"/>
    <w:rsid w:val="004F72AF"/>
    <w:rsid w:val="00500622"/>
    <w:rsid w:val="0050157D"/>
    <w:rsid w:val="00502009"/>
    <w:rsid w:val="00502F41"/>
    <w:rsid w:val="005032CC"/>
    <w:rsid w:val="00505F92"/>
    <w:rsid w:val="005112AC"/>
    <w:rsid w:val="00511EA8"/>
    <w:rsid w:val="00515065"/>
    <w:rsid w:val="005158C3"/>
    <w:rsid w:val="00516935"/>
    <w:rsid w:val="00516DE1"/>
    <w:rsid w:val="0051797A"/>
    <w:rsid w:val="00520AAE"/>
    <w:rsid w:val="00524604"/>
    <w:rsid w:val="00525288"/>
    <w:rsid w:val="0052601E"/>
    <w:rsid w:val="005260CA"/>
    <w:rsid w:val="0053138D"/>
    <w:rsid w:val="00532B8D"/>
    <w:rsid w:val="005334F0"/>
    <w:rsid w:val="00533E58"/>
    <w:rsid w:val="00534592"/>
    <w:rsid w:val="00536245"/>
    <w:rsid w:val="005368FF"/>
    <w:rsid w:val="00537BF8"/>
    <w:rsid w:val="0054050F"/>
    <w:rsid w:val="00540B97"/>
    <w:rsid w:val="00541C90"/>
    <w:rsid w:val="00543D4E"/>
    <w:rsid w:val="00545988"/>
    <w:rsid w:val="005517CA"/>
    <w:rsid w:val="0055232A"/>
    <w:rsid w:val="00552B6B"/>
    <w:rsid w:val="00554253"/>
    <w:rsid w:val="0055457A"/>
    <w:rsid w:val="00554F98"/>
    <w:rsid w:val="00556AE6"/>
    <w:rsid w:val="00557131"/>
    <w:rsid w:val="005573FE"/>
    <w:rsid w:val="005574A3"/>
    <w:rsid w:val="005574EE"/>
    <w:rsid w:val="00561763"/>
    <w:rsid w:val="00563A53"/>
    <w:rsid w:val="0056506A"/>
    <w:rsid w:val="005651D5"/>
    <w:rsid w:val="00566375"/>
    <w:rsid w:val="00566BB7"/>
    <w:rsid w:val="005720AB"/>
    <w:rsid w:val="00573FC3"/>
    <w:rsid w:val="00576696"/>
    <w:rsid w:val="00581FD4"/>
    <w:rsid w:val="005837E3"/>
    <w:rsid w:val="00584932"/>
    <w:rsid w:val="0058553C"/>
    <w:rsid w:val="00587A52"/>
    <w:rsid w:val="0059115C"/>
    <w:rsid w:val="00592DA2"/>
    <w:rsid w:val="005974D4"/>
    <w:rsid w:val="00597D50"/>
    <w:rsid w:val="005A1284"/>
    <w:rsid w:val="005A15D2"/>
    <w:rsid w:val="005A17AA"/>
    <w:rsid w:val="005A38EA"/>
    <w:rsid w:val="005A3A1F"/>
    <w:rsid w:val="005A7724"/>
    <w:rsid w:val="005B10D7"/>
    <w:rsid w:val="005B30E0"/>
    <w:rsid w:val="005B3A7B"/>
    <w:rsid w:val="005B539C"/>
    <w:rsid w:val="005B68B5"/>
    <w:rsid w:val="005B7FE0"/>
    <w:rsid w:val="005C28DA"/>
    <w:rsid w:val="005C3684"/>
    <w:rsid w:val="005C58C8"/>
    <w:rsid w:val="005C5E83"/>
    <w:rsid w:val="005C625B"/>
    <w:rsid w:val="005C7534"/>
    <w:rsid w:val="005C7F8B"/>
    <w:rsid w:val="005D0B23"/>
    <w:rsid w:val="005D0EEA"/>
    <w:rsid w:val="005D22CA"/>
    <w:rsid w:val="005D31F4"/>
    <w:rsid w:val="005D3886"/>
    <w:rsid w:val="005D4B4B"/>
    <w:rsid w:val="005D4C35"/>
    <w:rsid w:val="005D5171"/>
    <w:rsid w:val="005D5C79"/>
    <w:rsid w:val="005E0517"/>
    <w:rsid w:val="005E0744"/>
    <w:rsid w:val="005E1AE9"/>
    <w:rsid w:val="005E21FE"/>
    <w:rsid w:val="005E25B7"/>
    <w:rsid w:val="005E3612"/>
    <w:rsid w:val="005E3DAC"/>
    <w:rsid w:val="005E5236"/>
    <w:rsid w:val="005E67C7"/>
    <w:rsid w:val="005F29A8"/>
    <w:rsid w:val="005F2D49"/>
    <w:rsid w:val="005F527D"/>
    <w:rsid w:val="00600D1A"/>
    <w:rsid w:val="00601798"/>
    <w:rsid w:val="006017BD"/>
    <w:rsid w:val="00601EA1"/>
    <w:rsid w:val="006022B9"/>
    <w:rsid w:val="006023DA"/>
    <w:rsid w:val="00603119"/>
    <w:rsid w:val="0060461A"/>
    <w:rsid w:val="00610C2E"/>
    <w:rsid w:val="006150BF"/>
    <w:rsid w:val="006160B2"/>
    <w:rsid w:val="006163BF"/>
    <w:rsid w:val="006178C1"/>
    <w:rsid w:val="00617C95"/>
    <w:rsid w:val="006215DB"/>
    <w:rsid w:val="0062204A"/>
    <w:rsid w:val="00623C16"/>
    <w:rsid w:val="00623ED4"/>
    <w:rsid w:val="00624572"/>
    <w:rsid w:val="00624C83"/>
    <w:rsid w:val="00626B5E"/>
    <w:rsid w:val="00630B1C"/>
    <w:rsid w:val="00633B50"/>
    <w:rsid w:val="00636536"/>
    <w:rsid w:val="00640BE8"/>
    <w:rsid w:val="00642279"/>
    <w:rsid w:val="006460F5"/>
    <w:rsid w:val="00646440"/>
    <w:rsid w:val="006501F1"/>
    <w:rsid w:val="00652B06"/>
    <w:rsid w:val="00654D1B"/>
    <w:rsid w:val="00656261"/>
    <w:rsid w:val="006603DA"/>
    <w:rsid w:val="00660BEE"/>
    <w:rsid w:val="006616E1"/>
    <w:rsid w:val="00662426"/>
    <w:rsid w:val="006649DB"/>
    <w:rsid w:val="00667A4A"/>
    <w:rsid w:val="0067232A"/>
    <w:rsid w:val="00672751"/>
    <w:rsid w:val="006745A3"/>
    <w:rsid w:val="00675262"/>
    <w:rsid w:val="00676AEF"/>
    <w:rsid w:val="006803E6"/>
    <w:rsid w:val="00681E0E"/>
    <w:rsid w:val="00681EE8"/>
    <w:rsid w:val="00682368"/>
    <w:rsid w:val="00683DA9"/>
    <w:rsid w:val="00684110"/>
    <w:rsid w:val="0068475B"/>
    <w:rsid w:val="00684A9D"/>
    <w:rsid w:val="00684F7C"/>
    <w:rsid w:val="00686FFD"/>
    <w:rsid w:val="00690632"/>
    <w:rsid w:val="00692C7A"/>
    <w:rsid w:val="00694ADF"/>
    <w:rsid w:val="00694C9B"/>
    <w:rsid w:val="00696059"/>
    <w:rsid w:val="006A0202"/>
    <w:rsid w:val="006A1044"/>
    <w:rsid w:val="006A1BD9"/>
    <w:rsid w:val="006A1C7A"/>
    <w:rsid w:val="006A2218"/>
    <w:rsid w:val="006A2805"/>
    <w:rsid w:val="006A7C6F"/>
    <w:rsid w:val="006B2D63"/>
    <w:rsid w:val="006B41AD"/>
    <w:rsid w:val="006B4FFA"/>
    <w:rsid w:val="006B6425"/>
    <w:rsid w:val="006B6CB2"/>
    <w:rsid w:val="006C1769"/>
    <w:rsid w:val="006C2F78"/>
    <w:rsid w:val="006C36D5"/>
    <w:rsid w:val="006C38B9"/>
    <w:rsid w:val="006C3DC0"/>
    <w:rsid w:val="006C568F"/>
    <w:rsid w:val="006D06E0"/>
    <w:rsid w:val="006D3DE7"/>
    <w:rsid w:val="006D5259"/>
    <w:rsid w:val="006D7453"/>
    <w:rsid w:val="006E248C"/>
    <w:rsid w:val="006E293C"/>
    <w:rsid w:val="006E63CC"/>
    <w:rsid w:val="006E65CF"/>
    <w:rsid w:val="006E7112"/>
    <w:rsid w:val="006F1BB7"/>
    <w:rsid w:val="006F2187"/>
    <w:rsid w:val="00702022"/>
    <w:rsid w:val="00702810"/>
    <w:rsid w:val="007045C9"/>
    <w:rsid w:val="00704BA0"/>
    <w:rsid w:val="00705086"/>
    <w:rsid w:val="00706091"/>
    <w:rsid w:val="00707119"/>
    <w:rsid w:val="00710CD2"/>
    <w:rsid w:val="00710D88"/>
    <w:rsid w:val="00711206"/>
    <w:rsid w:val="0071395E"/>
    <w:rsid w:val="0071672A"/>
    <w:rsid w:val="00717029"/>
    <w:rsid w:val="00717943"/>
    <w:rsid w:val="00717EE0"/>
    <w:rsid w:val="007200F1"/>
    <w:rsid w:val="00721693"/>
    <w:rsid w:val="007217BB"/>
    <w:rsid w:val="00721939"/>
    <w:rsid w:val="00721AE3"/>
    <w:rsid w:val="007227FD"/>
    <w:rsid w:val="00722F6E"/>
    <w:rsid w:val="007249D0"/>
    <w:rsid w:val="00724EC2"/>
    <w:rsid w:val="00730801"/>
    <w:rsid w:val="00730E9C"/>
    <w:rsid w:val="00731C08"/>
    <w:rsid w:val="00731EA7"/>
    <w:rsid w:val="00733277"/>
    <w:rsid w:val="007336E7"/>
    <w:rsid w:val="007346E2"/>
    <w:rsid w:val="00735E60"/>
    <w:rsid w:val="00736CFF"/>
    <w:rsid w:val="007376C2"/>
    <w:rsid w:val="00740249"/>
    <w:rsid w:val="00741329"/>
    <w:rsid w:val="007419DB"/>
    <w:rsid w:val="00742453"/>
    <w:rsid w:val="007424B9"/>
    <w:rsid w:val="0074442A"/>
    <w:rsid w:val="00744AA7"/>
    <w:rsid w:val="0074793B"/>
    <w:rsid w:val="00751C39"/>
    <w:rsid w:val="00751DFF"/>
    <w:rsid w:val="00752C85"/>
    <w:rsid w:val="00755263"/>
    <w:rsid w:val="00756B86"/>
    <w:rsid w:val="007602E9"/>
    <w:rsid w:val="00760318"/>
    <w:rsid w:val="007632EF"/>
    <w:rsid w:val="007636F4"/>
    <w:rsid w:val="00763869"/>
    <w:rsid w:val="00763B04"/>
    <w:rsid w:val="0076593B"/>
    <w:rsid w:val="00765E82"/>
    <w:rsid w:val="007678BC"/>
    <w:rsid w:val="00772A00"/>
    <w:rsid w:val="00777D43"/>
    <w:rsid w:val="00777EA5"/>
    <w:rsid w:val="00781557"/>
    <w:rsid w:val="00782AD1"/>
    <w:rsid w:val="00783F74"/>
    <w:rsid w:val="00784139"/>
    <w:rsid w:val="00785982"/>
    <w:rsid w:val="00787CD9"/>
    <w:rsid w:val="00787E00"/>
    <w:rsid w:val="00790937"/>
    <w:rsid w:val="00791139"/>
    <w:rsid w:val="00792D23"/>
    <w:rsid w:val="007941F0"/>
    <w:rsid w:val="00794D36"/>
    <w:rsid w:val="00796B7C"/>
    <w:rsid w:val="007A1790"/>
    <w:rsid w:val="007A33F5"/>
    <w:rsid w:val="007A3C0A"/>
    <w:rsid w:val="007B34B7"/>
    <w:rsid w:val="007B4D93"/>
    <w:rsid w:val="007B6234"/>
    <w:rsid w:val="007B655E"/>
    <w:rsid w:val="007B7EBD"/>
    <w:rsid w:val="007C0797"/>
    <w:rsid w:val="007C2024"/>
    <w:rsid w:val="007C223A"/>
    <w:rsid w:val="007C29B5"/>
    <w:rsid w:val="007C3107"/>
    <w:rsid w:val="007C343E"/>
    <w:rsid w:val="007C3E80"/>
    <w:rsid w:val="007C4098"/>
    <w:rsid w:val="007C5B8F"/>
    <w:rsid w:val="007C6B6D"/>
    <w:rsid w:val="007C7890"/>
    <w:rsid w:val="007D01DF"/>
    <w:rsid w:val="007D1CB0"/>
    <w:rsid w:val="007D60B1"/>
    <w:rsid w:val="007E0A34"/>
    <w:rsid w:val="007E0CF8"/>
    <w:rsid w:val="007E1B3D"/>
    <w:rsid w:val="007E4642"/>
    <w:rsid w:val="007E4958"/>
    <w:rsid w:val="007E4CFB"/>
    <w:rsid w:val="007E6CBD"/>
    <w:rsid w:val="007E7631"/>
    <w:rsid w:val="007E7FDC"/>
    <w:rsid w:val="007F1159"/>
    <w:rsid w:val="007F2E2E"/>
    <w:rsid w:val="007F4D52"/>
    <w:rsid w:val="007F569A"/>
    <w:rsid w:val="007F57D3"/>
    <w:rsid w:val="007F6290"/>
    <w:rsid w:val="007F6CDA"/>
    <w:rsid w:val="00803037"/>
    <w:rsid w:val="00805B53"/>
    <w:rsid w:val="00807D72"/>
    <w:rsid w:val="008100F4"/>
    <w:rsid w:val="0081097A"/>
    <w:rsid w:val="00813A80"/>
    <w:rsid w:val="00816CF4"/>
    <w:rsid w:val="008200B5"/>
    <w:rsid w:val="00820E7E"/>
    <w:rsid w:val="008216FD"/>
    <w:rsid w:val="00821ABB"/>
    <w:rsid w:val="008239FF"/>
    <w:rsid w:val="0082428E"/>
    <w:rsid w:val="00824B4E"/>
    <w:rsid w:val="00825CA1"/>
    <w:rsid w:val="00826554"/>
    <w:rsid w:val="00826F7A"/>
    <w:rsid w:val="00832AFE"/>
    <w:rsid w:val="008335AB"/>
    <w:rsid w:val="00833C16"/>
    <w:rsid w:val="00834086"/>
    <w:rsid w:val="00836C7A"/>
    <w:rsid w:val="008405DA"/>
    <w:rsid w:val="0084233F"/>
    <w:rsid w:val="0084253D"/>
    <w:rsid w:val="00842EFE"/>
    <w:rsid w:val="008447BE"/>
    <w:rsid w:val="00850451"/>
    <w:rsid w:val="00850E6E"/>
    <w:rsid w:val="00850EA5"/>
    <w:rsid w:val="008513EE"/>
    <w:rsid w:val="00853B2A"/>
    <w:rsid w:val="00854390"/>
    <w:rsid w:val="008553B7"/>
    <w:rsid w:val="00855935"/>
    <w:rsid w:val="008576F0"/>
    <w:rsid w:val="00860834"/>
    <w:rsid w:val="0086286B"/>
    <w:rsid w:val="0086753E"/>
    <w:rsid w:val="0087234F"/>
    <w:rsid w:val="0087239B"/>
    <w:rsid w:val="00872E33"/>
    <w:rsid w:val="00875266"/>
    <w:rsid w:val="008755B8"/>
    <w:rsid w:val="00875B9B"/>
    <w:rsid w:val="0087638B"/>
    <w:rsid w:val="00876AEE"/>
    <w:rsid w:val="00877340"/>
    <w:rsid w:val="00880889"/>
    <w:rsid w:val="00882DC8"/>
    <w:rsid w:val="00887B07"/>
    <w:rsid w:val="008905F7"/>
    <w:rsid w:val="008908A0"/>
    <w:rsid w:val="00891217"/>
    <w:rsid w:val="0089143A"/>
    <w:rsid w:val="00893312"/>
    <w:rsid w:val="00894E72"/>
    <w:rsid w:val="00895BC8"/>
    <w:rsid w:val="008A027E"/>
    <w:rsid w:val="008A0A08"/>
    <w:rsid w:val="008A345D"/>
    <w:rsid w:val="008A3CEB"/>
    <w:rsid w:val="008A4439"/>
    <w:rsid w:val="008A6C88"/>
    <w:rsid w:val="008B12DC"/>
    <w:rsid w:val="008B1B5B"/>
    <w:rsid w:val="008B30D6"/>
    <w:rsid w:val="008B4BAF"/>
    <w:rsid w:val="008B60B3"/>
    <w:rsid w:val="008B6F1E"/>
    <w:rsid w:val="008B7DB5"/>
    <w:rsid w:val="008C0ED8"/>
    <w:rsid w:val="008C230D"/>
    <w:rsid w:val="008C2664"/>
    <w:rsid w:val="008C372C"/>
    <w:rsid w:val="008C4311"/>
    <w:rsid w:val="008D1D53"/>
    <w:rsid w:val="008D2DBD"/>
    <w:rsid w:val="008D36DE"/>
    <w:rsid w:val="008D3CEA"/>
    <w:rsid w:val="008D3F5A"/>
    <w:rsid w:val="008D6356"/>
    <w:rsid w:val="008D69F8"/>
    <w:rsid w:val="008D6A6F"/>
    <w:rsid w:val="008D705C"/>
    <w:rsid w:val="008E1964"/>
    <w:rsid w:val="008E3286"/>
    <w:rsid w:val="008E3EBD"/>
    <w:rsid w:val="008E41DF"/>
    <w:rsid w:val="008E49B4"/>
    <w:rsid w:val="008E662B"/>
    <w:rsid w:val="008E77DB"/>
    <w:rsid w:val="008F076B"/>
    <w:rsid w:val="008F0AEF"/>
    <w:rsid w:val="008F1737"/>
    <w:rsid w:val="008F28BF"/>
    <w:rsid w:val="008F4112"/>
    <w:rsid w:val="008F432F"/>
    <w:rsid w:val="008F44CD"/>
    <w:rsid w:val="008F79EB"/>
    <w:rsid w:val="008F7DEB"/>
    <w:rsid w:val="00900FA7"/>
    <w:rsid w:val="00901E68"/>
    <w:rsid w:val="00902117"/>
    <w:rsid w:val="00903D7F"/>
    <w:rsid w:val="00904FD5"/>
    <w:rsid w:val="00906808"/>
    <w:rsid w:val="0091007C"/>
    <w:rsid w:val="00911F74"/>
    <w:rsid w:val="009125E5"/>
    <w:rsid w:val="0091262A"/>
    <w:rsid w:val="00912A75"/>
    <w:rsid w:val="00912BFC"/>
    <w:rsid w:val="00913828"/>
    <w:rsid w:val="009142AF"/>
    <w:rsid w:val="009143DC"/>
    <w:rsid w:val="00914903"/>
    <w:rsid w:val="00914B71"/>
    <w:rsid w:val="009155AE"/>
    <w:rsid w:val="00916B55"/>
    <w:rsid w:val="00917D25"/>
    <w:rsid w:val="00920888"/>
    <w:rsid w:val="009220C9"/>
    <w:rsid w:val="009230C1"/>
    <w:rsid w:val="009234E8"/>
    <w:rsid w:val="0092514A"/>
    <w:rsid w:val="00926897"/>
    <w:rsid w:val="0092775E"/>
    <w:rsid w:val="00927C75"/>
    <w:rsid w:val="00930451"/>
    <w:rsid w:val="0093394A"/>
    <w:rsid w:val="00935C2D"/>
    <w:rsid w:val="00935E92"/>
    <w:rsid w:val="00935F87"/>
    <w:rsid w:val="00936D9F"/>
    <w:rsid w:val="00936DB1"/>
    <w:rsid w:val="009378FA"/>
    <w:rsid w:val="00937A5A"/>
    <w:rsid w:val="00937FEA"/>
    <w:rsid w:val="00940D29"/>
    <w:rsid w:val="00941708"/>
    <w:rsid w:val="0094449A"/>
    <w:rsid w:val="00950FF0"/>
    <w:rsid w:val="0095107A"/>
    <w:rsid w:val="00952421"/>
    <w:rsid w:val="0095269A"/>
    <w:rsid w:val="0095729A"/>
    <w:rsid w:val="0095753F"/>
    <w:rsid w:val="00961205"/>
    <w:rsid w:val="00961888"/>
    <w:rsid w:val="00962877"/>
    <w:rsid w:val="009639CA"/>
    <w:rsid w:val="00965536"/>
    <w:rsid w:val="009676CC"/>
    <w:rsid w:val="009676DA"/>
    <w:rsid w:val="00967AE4"/>
    <w:rsid w:val="009703B0"/>
    <w:rsid w:val="00970796"/>
    <w:rsid w:val="00971E55"/>
    <w:rsid w:val="00972541"/>
    <w:rsid w:val="0097481F"/>
    <w:rsid w:val="00974EF4"/>
    <w:rsid w:val="009761CD"/>
    <w:rsid w:val="0097754D"/>
    <w:rsid w:val="00982085"/>
    <w:rsid w:val="00982624"/>
    <w:rsid w:val="009827BB"/>
    <w:rsid w:val="009836EE"/>
    <w:rsid w:val="00983823"/>
    <w:rsid w:val="00984E08"/>
    <w:rsid w:val="00985D95"/>
    <w:rsid w:val="00985D96"/>
    <w:rsid w:val="00986DE8"/>
    <w:rsid w:val="00987EBA"/>
    <w:rsid w:val="0099052C"/>
    <w:rsid w:val="00990C3D"/>
    <w:rsid w:val="00991D05"/>
    <w:rsid w:val="00991F4A"/>
    <w:rsid w:val="00992B0B"/>
    <w:rsid w:val="00992D50"/>
    <w:rsid w:val="00993748"/>
    <w:rsid w:val="0099606A"/>
    <w:rsid w:val="009A144E"/>
    <w:rsid w:val="009A1576"/>
    <w:rsid w:val="009A2DBE"/>
    <w:rsid w:val="009A474B"/>
    <w:rsid w:val="009A4BF1"/>
    <w:rsid w:val="009A5FB0"/>
    <w:rsid w:val="009A6275"/>
    <w:rsid w:val="009B400F"/>
    <w:rsid w:val="009B40C3"/>
    <w:rsid w:val="009B659A"/>
    <w:rsid w:val="009B7A25"/>
    <w:rsid w:val="009B7B0C"/>
    <w:rsid w:val="009C2216"/>
    <w:rsid w:val="009C2B20"/>
    <w:rsid w:val="009C3877"/>
    <w:rsid w:val="009C3DBF"/>
    <w:rsid w:val="009C6A6D"/>
    <w:rsid w:val="009C700E"/>
    <w:rsid w:val="009D0DB3"/>
    <w:rsid w:val="009D10CB"/>
    <w:rsid w:val="009D292D"/>
    <w:rsid w:val="009D3F8B"/>
    <w:rsid w:val="009D486C"/>
    <w:rsid w:val="009D5D90"/>
    <w:rsid w:val="009D5E6E"/>
    <w:rsid w:val="009D6783"/>
    <w:rsid w:val="009D6786"/>
    <w:rsid w:val="009D756D"/>
    <w:rsid w:val="009E2454"/>
    <w:rsid w:val="009E3261"/>
    <w:rsid w:val="009E3878"/>
    <w:rsid w:val="009E51FB"/>
    <w:rsid w:val="009E6023"/>
    <w:rsid w:val="009E6CBA"/>
    <w:rsid w:val="009F0B63"/>
    <w:rsid w:val="009F107D"/>
    <w:rsid w:val="009F1354"/>
    <w:rsid w:val="009F3C27"/>
    <w:rsid w:val="009F44AC"/>
    <w:rsid w:val="009F4609"/>
    <w:rsid w:val="009F5568"/>
    <w:rsid w:val="009F6508"/>
    <w:rsid w:val="009F79E7"/>
    <w:rsid w:val="00A02476"/>
    <w:rsid w:val="00A0284A"/>
    <w:rsid w:val="00A02BB8"/>
    <w:rsid w:val="00A03EDE"/>
    <w:rsid w:val="00A04E33"/>
    <w:rsid w:val="00A05CF4"/>
    <w:rsid w:val="00A1029B"/>
    <w:rsid w:val="00A10342"/>
    <w:rsid w:val="00A1261B"/>
    <w:rsid w:val="00A12BD0"/>
    <w:rsid w:val="00A15CDC"/>
    <w:rsid w:val="00A16EDE"/>
    <w:rsid w:val="00A17908"/>
    <w:rsid w:val="00A227E9"/>
    <w:rsid w:val="00A22A5F"/>
    <w:rsid w:val="00A22A81"/>
    <w:rsid w:val="00A25043"/>
    <w:rsid w:val="00A25552"/>
    <w:rsid w:val="00A25EBA"/>
    <w:rsid w:val="00A316BB"/>
    <w:rsid w:val="00A32661"/>
    <w:rsid w:val="00A3341F"/>
    <w:rsid w:val="00A34335"/>
    <w:rsid w:val="00A35305"/>
    <w:rsid w:val="00A371E2"/>
    <w:rsid w:val="00A4073F"/>
    <w:rsid w:val="00A40751"/>
    <w:rsid w:val="00A42211"/>
    <w:rsid w:val="00A43A70"/>
    <w:rsid w:val="00A4654C"/>
    <w:rsid w:val="00A47381"/>
    <w:rsid w:val="00A47C77"/>
    <w:rsid w:val="00A47D00"/>
    <w:rsid w:val="00A500DB"/>
    <w:rsid w:val="00A50719"/>
    <w:rsid w:val="00A52543"/>
    <w:rsid w:val="00A5272B"/>
    <w:rsid w:val="00A53849"/>
    <w:rsid w:val="00A539CA"/>
    <w:rsid w:val="00A54C07"/>
    <w:rsid w:val="00A552C4"/>
    <w:rsid w:val="00A55D44"/>
    <w:rsid w:val="00A568F2"/>
    <w:rsid w:val="00A578DB"/>
    <w:rsid w:val="00A57D88"/>
    <w:rsid w:val="00A609AE"/>
    <w:rsid w:val="00A60D48"/>
    <w:rsid w:val="00A618E7"/>
    <w:rsid w:val="00A61947"/>
    <w:rsid w:val="00A62E9D"/>
    <w:rsid w:val="00A644EF"/>
    <w:rsid w:val="00A678DA"/>
    <w:rsid w:val="00A71240"/>
    <w:rsid w:val="00A71584"/>
    <w:rsid w:val="00A7194C"/>
    <w:rsid w:val="00A728F7"/>
    <w:rsid w:val="00A72FDE"/>
    <w:rsid w:val="00A74EE9"/>
    <w:rsid w:val="00A76249"/>
    <w:rsid w:val="00A772A3"/>
    <w:rsid w:val="00A77C7A"/>
    <w:rsid w:val="00A80EE1"/>
    <w:rsid w:val="00A82ADA"/>
    <w:rsid w:val="00A84F1C"/>
    <w:rsid w:val="00A8579A"/>
    <w:rsid w:val="00A86A1F"/>
    <w:rsid w:val="00A876DA"/>
    <w:rsid w:val="00A91025"/>
    <w:rsid w:val="00A93804"/>
    <w:rsid w:val="00A95439"/>
    <w:rsid w:val="00A97A4B"/>
    <w:rsid w:val="00AA152C"/>
    <w:rsid w:val="00AA2053"/>
    <w:rsid w:val="00AA44EB"/>
    <w:rsid w:val="00AA518B"/>
    <w:rsid w:val="00AA7AB5"/>
    <w:rsid w:val="00AB033C"/>
    <w:rsid w:val="00AB0502"/>
    <w:rsid w:val="00AB35B9"/>
    <w:rsid w:val="00AB407E"/>
    <w:rsid w:val="00AB423C"/>
    <w:rsid w:val="00AB7BCA"/>
    <w:rsid w:val="00AC08D4"/>
    <w:rsid w:val="00AC0E29"/>
    <w:rsid w:val="00AC3891"/>
    <w:rsid w:val="00AC400D"/>
    <w:rsid w:val="00AC6A44"/>
    <w:rsid w:val="00AC74D8"/>
    <w:rsid w:val="00AC78FB"/>
    <w:rsid w:val="00AC7DE8"/>
    <w:rsid w:val="00AD10EF"/>
    <w:rsid w:val="00AD1B0B"/>
    <w:rsid w:val="00AD1BD0"/>
    <w:rsid w:val="00AD1D49"/>
    <w:rsid w:val="00AD20BD"/>
    <w:rsid w:val="00AD4403"/>
    <w:rsid w:val="00AD4865"/>
    <w:rsid w:val="00AD59D0"/>
    <w:rsid w:val="00AD5A4B"/>
    <w:rsid w:val="00AD5BCB"/>
    <w:rsid w:val="00AD7F69"/>
    <w:rsid w:val="00AE0AD9"/>
    <w:rsid w:val="00AE1BED"/>
    <w:rsid w:val="00AE1F86"/>
    <w:rsid w:val="00AE2592"/>
    <w:rsid w:val="00AE3898"/>
    <w:rsid w:val="00AE47AC"/>
    <w:rsid w:val="00AE52D3"/>
    <w:rsid w:val="00AE5F88"/>
    <w:rsid w:val="00AE6201"/>
    <w:rsid w:val="00AF2301"/>
    <w:rsid w:val="00AF31CA"/>
    <w:rsid w:val="00AF4334"/>
    <w:rsid w:val="00AF4FFA"/>
    <w:rsid w:val="00AF5ACE"/>
    <w:rsid w:val="00AF7CED"/>
    <w:rsid w:val="00B015E9"/>
    <w:rsid w:val="00B02F4B"/>
    <w:rsid w:val="00B0532C"/>
    <w:rsid w:val="00B056A0"/>
    <w:rsid w:val="00B057BF"/>
    <w:rsid w:val="00B05ADE"/>
    <w:rsid w:val="00B05FB7"/>
    <w:rsid w:val="00B0650A"/>
    <w:rsid w:val="00B06C88"/>
    <w:rsid w:val="00B0732B"/>
    <w:rsid w:val="00B11451"/>
    <w:rsid w:val="00B11C69"/>
    <w:rsid w:val="00B1258D"/>
    <w:rsid w:val="00B12E0A"/>
    <w:rsid w:val="00B13B5B"/>
    <w:rsid w:val="00B15330"/>
    <w:rsid w:val="00B15D11"/>
    <w:rsid w:val="00B17481"/>
    <w:rsid w:val="00B23456"/>
    <w:rsid w:val="00B23476"/>
    <w:rsid w:val="00B2380A"/>
    <w:rsid w:val="00B25119"/>
    <w:rsid w:val="00B253FB"/>
    <w:rsid w:val="00B25C43"/>
    <w:rsid w:val="00B2694D"/>
    <w:rsid w:val="00B26A35"/>
    <w:rsid w:val="00B300FF"/>
    <w:rsid w:val="00B303C1"/>
    <w:rsid w:val="00B30910"/>
    <w:rsid w:val="00B30A33"/>
    <w:rsid w:val="00B329E0"/>
    <w:rsid w:val="00B3390E"/>
    <w:rsid w:val="00B37478"/>
    <w:rsid w:val="00B40BA7"/>
    <w:rsid w:val="00B40FCB"/>
    <w:rsid w:val="00B422DC"/>
    <w:rsid w:val="00B42DD9"/>
    <w:rsid w:val="00B43BF3"/>
    <w:rsid w:val="00B43CA3"/>
    <w:rsid w:val="00B43FA9"/>
    <w:rsid w:val="00B4482E"/>
    <w:rsid w:val="00B514DB"/>
    <w:rsid w:val="00B51D48"/>
    <w:rsid w:val="00B52A9B"/>
    <w:rsid w:val="00B558F1"/>
    <w:rsid w:val="00B60733"/>
    <w:rsid w:val="00B60C7B"/>
    <w:rsid w:val="00B63962"/>
    <w:rsid w:val="00B63FBF"/>
    <w:rsid w:val="00B65324"/>
    <w:rsid w:val="00B6562A"/>
    <w:rsid w:val="00B66760"/>
    <w:rsid w:val="00B72A9A"/>
    <w:rsid w:val="00B73CDA"/>
    <w:rsid w:val="00B75A2D"/>
    <w:rsid w:val="00B80211"/>
    <w:rsid w:val="00B81612"/>
    <w:rsid w:val="00B81876"/>
    <w:rsid w:val="00B8205D"/>
    <w:rsid w:val="00B8516C"/>
    <w:rsid w:val="00B85B16"/>
    <w:rsid w:val="00B90B09"/>
    <w:rsid w:val="00B91A7F"/>
    <w:rsid w:val="00B926F6"/>
    <w:rsid w:val="00B92A07"/>
    <w:rsid w:val="00B93E77"/>
    <w:rsid w:val="00BA2A08"/>
    <w:rsid w:val="00BA3156"/>
    <w:rsid w:val="00BA3465"/>
    <w:rsid w:val="00BA3EF7"/>
    <w:rsid w:val="00BA583B"/>
    <w:rsid w:val="00BA6B95"/>
    <w:rsid w:val="00BB7A4C"/>
    <w:rsid w:val="00BC0A3E"/>
    <w:rsid w:val="00BC23CF"/>
    <w:rsid w:val="00BC3B5E"/>
    <w:rsid w:val="00BC4FD8"/>
    <w:rsid w:val="00BD0034"/>
    <w:rsid w:val="00BD1A72"/>
    <w:rsid w:val="00BD1DF2"/>
    <w:rsid w:val="00BD2092"/>
    <w:rsid w:val="00BD5FA0"/>
    <w:rsid w:val="00BE190C"/>
    <w:rsid w:val="00BE2C0A"/>
    <w:rsid w:val="00BE2C39"/>
    <w:rsid w:val="00BE579D"/>
    <w:rsid w:val="00BF16EF"/>
    <w:rsid w:val="00BF22E1"/>
    <w:rsid w:val="00BF26B8"/>
    <w:rsid w:val="00BF32B6"/>
    <w:rsid w:val="00BF3C9A"/>
    <w:rsid w:val="00BF572C"/>
    <w:rsid w:val="00BF5A6E"/>
    <w:rsid w:val="00C00863"/>
    <w:rsid w:val="00C00947"/>
    <w:rsid w:val="00C00C17"/>
    <w:rsid w:val="00C0154E"/>
    <w:rsid w:val="00C03AE4"/>
    <w:rsid w:val="00C03F68"/>
    <w:rsid w:val="00C04AB7"/>
    <w:rsid w:val="00C10496"/>
    <w:rsid w:val="00C131C6"/>
    <w:rsid w:val="00C14A38"/>
    <w:rsid w:val="00C14EDA"/>
    <w:rsid w:val="00C174C9"/>
    <w:rsid w:val="00C21120"/>
    <w:rsid w:val="00C220D5"/>
    <w:rsid w:val="00C232E8"/>
    <w:rsid w:val="00C238D8"/>
    <w:rsid w:val="00C23D0F"/>
    <w:rsid w:val="00C250FF"/>
    <w:rsid w:val="00C314D9"/>
    <w:rsid w:val="00C3169A"/>
    <w:rsid w:val="00C32322"/>
    <w:rsid w:val="00C342C1"/>
    <w:rsid w:val="00C3588A"/>
    <w:rsid w:val="00C358F8"/>
    <w:rsid w:val="00C36844"/>
    <w:rsid w:val="00C36D55"/>
    <w:rsid w:val="00C42251"/>
    <w:rsid w:val="00C43BC4"/>
    <w:rsid w:val="00C45C68"/>
    <w:rsid w:val="00C4653C"/>
    <w:rsid w:val="00C465A7"/>
    <w:rsid w:val="00C47438"/>
    <w:rsid w:val="00C5071E"/>
    <w:rsid w:val="00C50F1A"/>
    <w:rsid w:val="00C50F96"/>
    <w:rsid w:val="00C5283C"/>
    <w:rsid w:val="00C53B70"/>
    <w:rsid w:val="00C53DDA"/>
    <w:rsid w:val="00C53F29"/>
    <w:rsid w:val="00C542AA"/>
    <w:rsid w:val="00C5527B"/>
    <w:rsid w:val="00C559F5"/>
    <w:rsid w:val="00C55E1A"/>
    <w:rsid w:val="00C5690E"/>
    <w:rsid w:val="00C61218"/>
    <w:rsid w:val="00C61771"/>
    <w:rsid w:val="00C63CFF"/>
    <w:rsid w:val="00C651DB"/>
    <w:rsid w:val="00C65390"/>
    <w:rsid w:val="00C676D9"/>
    <w:rsid w:val="00C70508"/>
    <w:rsid w:val="00C71265"/>
    <w:rsid w:val="00C7151E"/>
    <w:rsid w:val="00C72EE4"/>
    <w:rsid w:val="00C73E1C"/>
    <w:rsid w:val="00C757EF"/>
    <w:rsid w:val="00C769DD"/>
    <w:rsid w:val="00C82921"/>
    <w:rsid w:val="00C836B1"/>
    <w:rsid w:val="00C84189"/>
    <w:rsid w:val="00C84EEE"/>
    <w:rsid w:val="00C86B5C"/>
    <w:rsid w:val="00C86C88"/>
    <w:rsid w:val="00C86FFA"/>
    <w:rsid w:val="00C872BD"/>
    <w:rsid w:val="00C90739"/>
    <w:rsid w:val="00C915BA"/>
    <w:rsid w:val="00C95822"/>
    <w:rsid w:val="00C960CE"/>
    <w:rsid w:val="00C962EA"/>
    <w:rsid w:val="00C96B22"/>
    <w:rsid w:val="00C977CF"/>
    <w:rsid w:val="00CA05E2"/>
    <w:rsid w:val="00CA08A7"/>
    <w:rsid w:val="00CA1A8C"/>
    <w:rsid w:val="00CA1D1C"/>
    <w:rsid w:val="00CA23D7"/>
    <w:rsid w:val="00CA30CD"/>
    <w:rsid w:val="00CA35CF"/>
    <w:rsid w:val="00CA3F2E"/>
    <w:rsid w:val="00CA5041"/>
    <w:rsid w:val="00CA703E"/>
    <w:rsid w:val="00CB01E1"/>
    <w:rsid w:val="00CB6460"/>
    <w:rsid w:val="00CB7DF7"/>
    <w:rsid w:val="00CC016F"/>
    <w:rsid w:val="00CC05AF"/>
    <w:rsid w:val="00CC09A3"/>
    <w:rsid w:val="00CC1584"/>
    <w:rsid w:val="00CC2F55"/>
    <w:rsid w:val="00CC337A"/>
    <w:rsid w:val="00CC34A7"/>
    <w:rsid w:val="00CC4DB6"/>
    <w:rsid w:val="00CC63AA"/>
    <w:rsid w:val="00CC6D1E"/>
    <w:rsid w:val="00CD2F4B"/>
    <w:rsid w:val="00CD3058"/>
    <w:rsid w:val="00CD3388"/>
    <w:rsid w:val="00CD60D2"/>
    <w:rsid w:val="00CD73D3"/>
    <w:rsid w:val="00CD79F2"/>
    <w:rsid w:val="00CD7D7C"/>
    <w:rsid w:val="00CE1B9D"/>
    <w:rsid w:val="00CE40AE"/>
    <w:rsid w:val="00CE41EA"/>
    <w:rsid w:val="00CE4FA4"/>
    <w:rsid w:val="00CE539B"/>
    <w:rsid w:val="00CE74A9"/>
    <w:rsid w:val="00CF069D"/>
    <w:rsid w:val="00CF295E"/>
    <w:rsid w:val="00CF4AED"/>
    <w:rsid w:val="00CF60A6"/>
    <w:rsid w:val="00CF688A"/>
    <w:rsid w:val="00D00678"/>
    <w:rsid w:val="00D01C94"/>
    <w:rsid w:val="00D020D4"/>
    <w:rsid w:val="00D03BB1"/>
    <w:rsid w:val="00D05DB7"/>
    <w:rsid w:val="00D060A7"/>
    <w:rsid w:val="00D101EB"/>
    <w:rsid w:val="00D14A29"/>
    <w:rsid w:val="00D14D22"/>
    <w:rsid w:val="00D15594"/>
    <w:rsid w:val="00D15C97"/>
    <w:rsid w:val="00D1669A"/>
    <w:rsid w:val="00D20106"/>
    <w:rsid w:val="00D20B9A"/>
    <w:rsid w:val="00D22294"/>
    <w:rsid w:val="00D230A0"/>
    <w:rsid w:val="00D2668E"/>
    <w:rsid w:val="00D27181"/>
    <w:rsid w:val="00D27DBF"/>
    <w:rsid w:val="00D3149C"/>
    <w:rsid w:val="00D33DFC"/>
    <w:rsid w:val="00D34F63"/>
    <w:rsid w:val="00D357EF"/>
    <w:rsid w:val="00D36573"/>
    <w:rsid w:val="00D4078D"/>
    <w:rsid w:val="00D412A8"/>
    <w:rsid w:val="00D41846"/>
    <w:rsid w:val="00D42EC7"/>
    <w:rsid w:val="00D45565"/>
    <w:rsid w:val="00D45C51"/>
    <w:rsid w:val="00D45EEB"/>
    <w:rsid w:val="00D4612C"/>
    <w:rsid w:val="00D465C9"/>
    <w:rsid w:val="00D46CCE"/>
    <w:rsid w:val="00D47959"/>
    <w:rsid w:val="00D50385"/>
    <w:rsid w:val="00D507B9"/>
    <w:rsid w:val="00D50F3C"/>
    <w:rsid w:val="00D510B8"/>
    <w:rsid w:val="00D51D2C"/>
    <w:rsid w:val="00D52CA7"/>
    <w:rsid w:val="00D52EA0"/>
    <w:rsid w:val="00D53D88"/>
    <w:rsid w:val="00D5548E"/>
    <w:rsid w:val="00D56BE7"/>
    <w:rsid w:val="00D56E53"/>
    <w:rsid w:val="00D6088F"/>
    <w:rsid w:val="00D63853"/>
    <w:rsid w:val="00D63D31"/>
    <w:rsid w:val="00D64A9F"/>
    <w:rsid w:val="00D651DA"/>
    <w:rsid w:val="00D65716"/>
    <w:rsid w:val="00D666C8"/>
    <w:rsid w:val="00D66865"/>
    <w:rsid w:val="00D66DC7"/>
    <w:rsid w:val="00D70408"/>
    <w:rsid w:val="00D70B68"/>
    <w:rsid w:val="00D70E5C"/>
    <w:rsid w:val="00D715B7"/>
    <w:rsid w:val="00D72C20"/>
    <w:rsid w:val="00D731E4"/>
    <w:rsid w:val="00D74370"/>
    <w:rsid w:val="00D74BFA"/>
    <w:rsid w:val="00D75A6D"/>
    <w:rsid w:val="00D7778E"/>
    <w:rsid w:val="00D804FB"/>
    <w:rsid w:val="00D8109E"/>
    <w:rsid w:val="00D82AAD"/>
    <w:rsid w:val="00D83F72"/>
    <w:rsid w:val="00D84208"/>
    <w:rsid w:val="00D845D9"/>
    <w:rsid w:val="00D8467A"/>
    <w:rsid w:val="00D846C1"/>
    <w:rsid w:val="00D8550A"/>
    <w:rsid w:val="00D85BCA"/>
    <w:rsid w:val="00D85D58"/>
    <w:rsid w:val="00D86D7F"/>
    <w:rsid w:val="00D9057E"/>
    <w:rsid w:val="00D9091C"/>
    <w:rsid w:val="00D91066"/>
    <w:rsid w:val="00D92999"/>
    <w:rsid w:val="00D95AD0"/>
    <w:rsid w:val="00D96388"/>
    <w:rsid w:val="00DA0D02"/>
    <w:rsid w:val="00DA2465"/>
    <w:rsid w:val="00DA460D"/>
    <w:rsid w:val="00DA584D"/>
    <w:rsid w:val="00DA596F"/>
    <w:rsid w:val="00DA7072"/>
    <w:rsid w:val="00DA75A2"/>
    <w:rsid w:val="00DB1040"/>
    <w:rsid w:val="00DB2C80"/>
    <w:rsid w:val="00DB3262"/>
    <w:rsid w:val="00DB3BAE"/>
    <w:rsid w:val="00DB4310"/>
    <w:rsid w:val="00DB44E3"/>
    <w:rsid w:val="00DB542F"/>
    <w:rsid w:val="00DB5F23"/>
    <w:rsid w:val="00DB6BCD"/>
    <w:rsid w:val="00DC178C"/>
    <w:rsid w:val="00DC22CB"/>
    <w:rsid w:val="00DC2F5D"/>
    <w:rsid w:val="00DC3A86"/>
    <w:rsid w:val="00DC3ACB"/>
    <w:rsid w:val="00DC3B96"/>
    <w:rsid w:val="00DC4BE3"/>
    <w:rsid w:val="00DC6DC1"/>
    <w:rsid w:val="00DC70D4"/>
    <w:rsid w:val="00DC735D"/>
    <w:rsid w:val="00DD0A92"/>
    <w:rsid w:val="00DD2367"/>
    <w:rsid w:val="00DD26E8"/>
    <w:rsid w:val="00DD5203"/>
    <w:rsid w:val="00DD62F0"/>
    <w:rsid w:val="00DE2332"/>
    <w:rsid w:val="00DE25A4"/>
    <w:rsid w:val="00DE7756"/>
    <w:rsid w:val="00DE7BD6"/>
    <w:rsid w:val="00DE7CF3"/>
    <w:rsid w:val="00DE7DD9"/>
    <w:rsid w:val="00DF12AE"/>
    <w:rsid w:val="00DF1B13"/>
    <w:rsid w:val="00DF1D8F"/>
    <w:rsid w:val="00DF1E4F"/>
    <w:rsid w:val="00DF3A57"/>
    <w:rsid w:val="00DF4646"/>
    <w:rsid w:val="00DF5A93"/>
    <w:rsid w:val="00E002C9"/>
    <w:rsid w:val="00E0119F"/>
    <w:rsid w:val="00E04A38"/>
    <w:rsid w:val="00E06026"/>
    <w:rsid w:val="00E06C8B"/>
    <w:rsid w:val="00E130F7"/>
    <w:rsid w:val="00E13BC6"/>
    <w:rsid w:val="00E16AAF"/>
    <w:rsid w:val="00E16FC7"/>
    <w:rsid w:val="00E20915"/>
    <w:rsid w:val="00E20C10"/>
    <w:rsid w:val="00E20E91"/>
    <w:rsid w:val="00E215AF"/>
    <w:rsid w:val="00E2589E"/>
    <w:rsid w:val="00E27AB9"/>
    <w:rsid w:val="00E27D46"/>
    <w:rsid w:val="00E27EFE"/>
    <w:rsid w:val="00E31A8C"/>
    <w:rsid w:val="00E32805"/>
    <w:rsid w:val="00E32915"/>
    <w:rsid w:val="00E34D40"/>
    <w:rsid w:val="00E35BBA"/>
    <w:rsid w:val="00E3676C"/>
    <w:rsid w:val="00E37377"/>
    <w:rsid w:val="00E4006B"/>
    <w:rsid w:val="00E404F9"/>
    <w:rsid w:val="00E405F9"/>
    <w:rsid w:val="00E43151"/>
    <w:rsid w:val="00E46162"/>
    <w:rsid w:val="00E50ACF"/>
    <w:rsid w:val="00E50EBE"/>
    <w:rsid w:val="00E54FF7"/>
    <w:rsid w:val="00E57FA3"/>
    <w:rsid w:val="00E63431"/>
    <w:rsid w:val="00E6356C"/>
    <w:rsid w:val="00E65B95"/>
    <w:rsid w:val="00E67B7A"/>
    <w:rsid w:val="00E67DFC"/>
    <w:rsid w:val="00E70129"/>
    <w:rsid w:val="00E71CE2"/>
    <w:rsid w:val="00E7255F"/>
    <w:rsid w:val="00E72BC8"/>
    <w:rsid w:val="00E74272"/>
    <w:rsid w:val="00E75D13"/>
    <w:rsid w:val="00E76F59"/>
    <w:rsid w:val="00E80222"/>
    <w:rsid w:val="00E80A30"/>
    <w:rsid w:val="00E80DCF"/>
    <w:rsid w:val="00E82795"/>
    <w:rsid w:val="00E827FC"/>
    <w:rsid w:val="00E83216"/>
    <w:rsid w:val="00E845F1"/>
    <w:rsid w:val="00E87094"/>
    <w:rsid w:val="00E909EC"/>
    <w:rsid w:val="00E93F66"/>
    <w:rsid w:val="00E958F3"/>
    <w:rsid w:val="00E95B7A"/>
    <w:rsid w:val="00E963DC"/>
    <w:rsid w:val="00EA09A8"/>
    <w:rsid w:val="00EA0C88"/>
    <w:rsid w:val="00EA1A2F"/>
    <w:rsid w:val="00EA3B72"/>
    <w:rsid w:val="00EA3E5F"/>
    <w:rsid w:val="00EA6B43"/>
    <w:rsid w:val="00EB1B6F"/>
    <w:rsid w:val="00EB256F"/>
    <w:rsid w:val="00EB3D21"/>
    <w:rsid w:val="00EB5A87"/>
    <w:rsid w:val="00EB669B"/>
    <w:rsid w:val="00EB6DB4"/>
    <w:rsid w:val="00EC074F"/>
    <w:rsid w:val="00EC1E90"/>
    <w:rsid w:val="00EC25AC"/>
    <w:rsid w:val="00EC33D8"/>
    <w:rsid w:val="00EC3896"/>
    <w:rsid w:val="00EC3E61"/>
    <w:rsid w:val="00EC4727"/>
    <w:rsid w:val="00EC51D5"/>
    <w:rsid w:val="00EC5D63"/>
    <w:rsid w:val="00ED1089"/>
    <w:rsid w:val="00ED1A8B"/>
    <w:rsid w:val="00ED21E0"/>
    <w:rsid w:val="00ED38DE"/>
    <w:rsid w:val="00ED41DC"/>
    <w:rsid w:val="00ED500A"/>
    <w:rsid w:val="00ED5032"/>
    <w:rsid w:val="00ED6EB2"/>
    <w:rsid w:val="00ED7275"/>
    <w:rsid w:val="00ED79FD"/>
    <w:rsid w:val="00ED7F8D"/>
    <w:rsid w:val="00EE008F"/>
    <w:rsid w:val="00EE14E4"/>
    <w:rsid w:val="00EE3AFD"/>
    <w:rsid w:val="00EE408D"/>
    <w:rsid w:val="00EE60F8"/>
    <w:rsid w:val="00EE6725"/>
    <w:rsid w:val="00EE715B"/>
    <w:rsid w:val="00EE7757"/>
    <w:rsid w:val="00EF23B0"/>
    <w:rsid w:val="00EF6391"/>
    <w:rsid w:val="00EF6BC1"/>
    <w:rsid w:val="00EF77B2"/>
    <w:rsid w:val="00F00009"/>
    <w:rsid w:val="00F04147"/>
    <w:rsid w:val="00F04218"/>
    <w:rsid w:val="00F04ECD"/>
    <w:rsid w:val="00F05032"/>
    <w:rsid w:val="00F050ED"/>
    <w:rsid w:val="00F0572A"/>
    <w:rsid w:val="00F05B05"/>
    <w:rsid w:val="00F05CF2"/>
    <w:rsid w:val="00F108E6"/>
    <w:rsid w:val="00F11055"/>
    <w:rsid w:val="00F116D2"/>
    <w:rsid w:val="00F136BD"/>
    <w:rsid w:val="00F140E9"/>
    <w:rsid w:val="00F14F3B"/>
    <w:rsid w:val="00F160EC"/>
    <w:rsid w:val="00F162CB"/>
    <w:rsid w:val="00F1777F"/>
    <w:rsid w:val="00F177C7"/>
    <w:rsid w:val="00F179E3"/>
    <w:rsid w:val="00F2051F"/>
    <w:rsid w:val="00F2432F"/>
    <w:rsid w:val="00F24A5A"/>
    <w:rsid w:val="00F24ABD"/>
    <w:rsid w:val="00F25FAC"/>
    <w:rsid w:val="00F261CE"/>
    <w:rsid w:val="00F26AA7"/>
    <w:rsid w:val="00F26F00"/>
    <w:rsid w:val="00F26F49"/>
    <w:rsid w:val="00F27B38"/>
    <w:rsid w:val="00F33392"/>
    <w:rsid w:val="00F37290"/>
    <w:rsid w:val="00F41041"/>
    <w:rsid w:val="00F428C7"/>
    <w:rsid w:val="00F45187"/>
    <w:rsid w:val="00F45CE4"/>
    <w:rsid w:val="00F461A5"/>
    <w:rsid w:val="00F47B2A"/>
    <w:rsid w:val="00F523B6"/>
    <w:rsid w:val="00F54E09"/>
    <w:rsid w:val="00F62D5F"/>
    <w:rsid w:val="00F63DCB"/>
    <w:rsid w:val="00F66A57"/>
    <w:rsid w:val="00F67FEF"/>
    <w:rsid w:val="00F70E42"/>
    <w:rsid w:val="00F720CB"/>
    <w:rsid w:val="00F72B1B"/>
    <w:rsid w:val="00F730F6"/>
    <w:rsid w:val="00F73D6B"/>
    <w:rsid w:val="00F74601"/>
    <w:rsid w:val="00F81C4F"/>
    <w:rsid w:val="00F83F5B"/>
    <w:rsid w:val="00F84FEC"/>
    <w:rsid w:val="00F90F85"/>
    <w:rsid w:val="00F92F7E"/>
    <w:rsid w:val="00F96B6D"/>
    <w:rsid w:val="00F9700A"/>
    <w:rsid w:val="00F9725B"/>
    <w:rsid w:val="00FA0132"/>
    <w:rsid w:val="00FA12F3"/>
    <w:rsid w:val="00FA1E7C"/>
    <w:rsid w:val="00FA1F94"/>
    <w:rsid w:val="00FA3E47"/>
    <w:rsid w:val="00FA41DC"/>
    <w:rsid w:val="00FA52FE"/>
    <w:rsid w:val="00FA5C5D"/>
    <w:rsid w:val="00FA5E8B"/>
    <w:rsid w:val="00FA68E8"/>
    <w:rsid w:val="00FA6E8E"/>
    <w:rsid w:val="00FA7265"/>
    <w:rsid w:val="00FB1D33"/>
    <w:rsid w:val="00FB1DB3"/>
    <w:rsid w:val="00FB27CF"/>
    <w:rsid w:val="00FB4CF0"/>
    <w:rsid w:val="00FB5BD4"/>
    <w:rsid w:val="00FB6EC3"/>
    <w:rsid w:val="00FB73D6"/>
    <w:rsid w:val="00FB7A99"/>
    <w:rsid w:val="00FC179D"/>
    <w:rsid w:val="00FC23BE"/>
    <w:rsid w:val="00FC2497"/>
    <w:rsid w:val="00FC269C"/>
    <w:rsid w:val="00FC465E"/>
    <w:rsid w:val="00FC552F"/>
    <w:rsid w:val="00FC6675"/>
    <w:rsid w:val="00FC69AE"/>
    <w:rsid w:val="00FC74C7"/>
    <w:rsid w:val="00FC7C46"/>
    <w:rsid w:val="00FD05AE"/>
    <w:rsid w:val="00FD2735"/>
    <w:rsid w:val="00FD31E6"/>
    <w:rsid w:val="00FD4D1E"/>
    <w:rsid w:val="00FD7B21"/>
    <w:rsid w:val="00FE41CE"/>
    <w:rsid w:val="00FE5104"/>
    <w:rsid w:val="00FE6527"/>
    <w:rsid w:val="00FF0B2A"/>
    <w:rsid w:val="00FF5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14244"/>
  <w15:chartTrackingRefBased/>
  <w15:docId w15:val="{25900529-CEEB-0D4F-86D2-4BC5BD4D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3D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C3D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3D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C3D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C3DB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C3DB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C3DB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3DB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C3DB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3D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C3D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C3D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C3DBF"/>
    <w:rPr>
      <w:rFonts w:cstheme="majorBidi"/>
      <w:color w:val="0F4761" w:themeColor="accent1" w:themeShade="BF"/>
      <w:sz w:val="28"/>
      <w:szCs w:val="28"/>
    </w:rPr>
  </w:style>
  <w:style w:type="character" w:customStyle="1" w:styleId="50">
    <w:name w:val="标题 5 字符"/>
    <w:basedOn w:val="a0"/>
    <w:link w:val="5"/>
    <w:uiPriority w:val="9"/>
    <w:semiHidden/>
    <w:rsid w:val="009C3DBF"/>
    <w:rPr>
      <w:rFonts w:cstheme="majorBidi"/>
      <w:color w:val="0F4761" w:themeColor="accent1" w:themeShade="BF"/>
      <w:sz w:val="24"/>
    </w:rPr>
  </w:style>
  <w:style w:type="character" w:customStyle="1" w:styleId="60">
    <w:name w:val="标题 6 字符"/>
    <w:basedOn w:val="a0"/>
    <w:link w:val="6"/>
    <w:uiPriority w:val="9"/>
    <w:semiHidden/>
    <w:rsid w:val="009C3DBF"/>
    <w:rPr>
      <w:rFonts w:cstheme="majorBidi"/>
      <w:b/>
      <w:bCs/>
      <w:color w:val="0F4761" w:themeColor="accent1" w:themeShade="BF"/>
    </w:rPr>
  </w:style>
  <w:style w:type="character" w:customStyle="1" w:styleId="70">
    <w:name w:val="标题 7 字符"/>
    <w:basedOn w:val="a0"/>
    <w:link w:val="7"/>
    <w:uiPriority w:val="9"/>
    <w:semiHidden/>
    <w:rsid w:val="009C3DBF"/>
    <w:rPr>
      <w:rFonts w:cstheme="majorBidi"/>
      <w:b/>
      <w:bCs/>
      <w:color w:val="595959" w:themeColor="text1" w:themeTint="A6"/>
    </w:rPr>
  </w:style>
  <w:style w:type="character" w:customStyle="1" w:styleId="80">
    <w:name w:val="标题 8 字符"/>
    <w:basedOn w:val="a0"/>
    <w:link w:val="8"/>
    <w:uiPriority w:val="9"/>
    <w:semiHidden/>
    <w:rsid w:val="009C3DBF"/>
    <w:rPr>
      <w:rFonts w:cstheme="majorBidi"/>
      <w:color w:val="595959" w:themeColor="text1" w:themeTint="A6"/>
    </w:rPr>
  </w:style>
  <w:style w:type="character" w:customStyle="1" w:styleId="90">
    <w:name w:val="标题 9 字符"/>
    <w:basedOn w:val="a0"/>
    <w:link w:val="9"/>
    <w:uiPriority w:val="9"/>
    <w:semiHidden/>
    <w:rsid w:val="009C3DBF"/>
    <w:rPr>
      <w:rFonts w:eastAsiaTheme="majorEastAsia" w:cstheme="majorBidi"/>
      <w:color w:val="595959" w:themeColor="text1" w:themeTint="A6"/>
    </w:rPr>
  </w:style>
  <w:style w:type="paragraph" w:styleId="a3">
    <w:name w:val="Title"/>
    <w:basedOn w:val="a"/>
    <w:next w:val="a"/>
    <w:link w:val="a4"/>
    <w:uiPriority w:val="10"/>
    <w:qFormat/>
    <w:rsid w:val="009C3DB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C3D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3DB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C3D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3DBF"/>
    <w:pPr>
      <w:spacing w:before="160"/>
      <w:jc w:val="center"/>
    </w:pPr>
    <w:rPr>
      <w:i/>
      <w:iCs/>
      <w:color w:val="404040" w:themeColor="text1" w:themeTint="BF"/>
    </w:rPr>
  </w:style>
  <w:style w:type="character" w:customStyle="1" w:styleId="a8">
    <w:name w:val="引用 字符"/>
    <w:basedOn w:val="a0"/>
    <w:link w:val="a7"/>
    <w:uiPriority w:val="29"/>
    <w:rsid w:val="009C3DBF"/>
    <w:rPr>
      <w:i/>
      <w:iCs/>
      <w:color w:val="404040" w:themeColor="text1" w:themeTint="BF"/>
    </w:rPr>
  </w:style>
  <w:style w:type="paragraph" w:styleId="a9">
    <w:name w:val="List Paragraph"/>
    <w:basedOn w:val="a"/>
    <w:uiPriority w:val="34"/>
    <w:qFormat/>
    <w:rsid w:val="009C3DBF"/>
    <w:pPr>
      <w:ind w:left="720"/>
      <w:contextualSpacing/>
    </w:pPr>
  </w:style>
  <w:style w:type="character" w:styleId="aa">
    <w:name w:val="Intense Emphasis"/>
    <w:basedOn w:val="a0"/>
    <w:uiPriority w:val="21"/>
    <w:qFormat/>
    <w:rsid w:val="009C3DBF"/>
    <w:rPr>
      <w:i/>
      <w:iCs/>
      <w:color w:val="0F4761" w:themeColor="accent1" w:themeShade="BF"/>
    </w:rPr>
  </w:style>
  <w:style w:type="paragraph" w:styleId="ab">
    <w:name w:val="Intense Quote"/>
    <w:basedOn w:val="a"/>
    <w:next w:val="a"/>
    <w:link w:val="ac"/>
    <w:uiPriority w:val="30"/>
    <w:qFormat/>
    <w:rsid w:val="009C3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C3DBF"/>
    <w:rPr>
      <w:i/>
      <w:iCs/>
      <w:color w:val="0F4761" w:themeColor="accent1" w:themeShade="BF"/>
    </w:rPr>
  </w:style>
  <w:style w:type="character" w:styleId="ad">
    <w:name w:val="Intense Reference"/>
    <w:basedOn w:val="a0"/>
    <w:uiPriority w:val="32"/>
    <w:qFormat/>
    <w:rsid w:val="009C3DBF"/>
    <w:rPr>
      <w:b/>
      <w:bCs/>
      <w:smallCaps/>
      <w:color w:val="0F4761" w:themeColor="accent1" w:themeShade="BF"/>
      <w:spacing w:val="5"/>
    </w:rPr>
  </w:style>
  <w:style w:type="paragraph" w:customStyle="1" w:styleId="EndNoteBibliographyTitle">
    <w:name w:val="EndNote Bibliography Title"/>
    <w:basedOn w:val="a"/>
    <w:link w:val="EndNoteBibliographyTitle0"/>
    <w:rsid w:val="00763869"/>
    <w:pPr>
      <w:spacing w:after="0"/>
      <w:jc w:val="center"/>
    </w:pPr>
    <w:rPr>
      <w:rFonts w:ascii="DengXian" w:eastAsia="DengXian" w:hAnsi="DengXian"/>
    </w:rPr>
  </w:style>
  <w:style w:type="character" w:customStyle="1" w:styleId="EndNoteBibliographyTitle0">
    <w:name w:val="EndNote Bibliography Title 字符"/>
    <w:basedOn w:val="a0"/>
    <w:link w:val="EndNoteBibliographyTitle"/>
    <w:rsid w:val="00763869"/>
    <w:rPr>
      <w:rFonts w:ascii="DengXian" w:eastAsia="DengXian" w:hAnsi="DengXian"/>
    </w:rPr>
  </w:style>
  <w:style w:type="paragraph" w:customStyle="1" w:styleId="EndNoteBibliography">
    <w:name w:val="EndNote Bibliography"/>
    <w:basedOn w:val="a"/>
    <w:link w:val="EndNoteBibliography0"/>
    <w:rsid w:val="00763869"/>
    <w:pPr>
      <w:spacing w:line="240" w:lineRule="auto"/>
    </w:pPr>
    <w:rPr>
      <w:rFonts w:ascii="DengXian" w:eastAsia="DengXian" w:hAnsi="DengXian"/>
    </w:rPr>
  </w:style>
  <w:style w:type="character" w:customStyle="1" w:styleId="EndNoteBibliography0">
    <w:name w:val="EndNote Bibliography 字符"/>
    <w:basedOn w:val="a0"/>
    <w:link w:val="EndNoteBibliography"/>
    <w:rsid w:val="00763869"/>
    <w:rPr>
      <w:rFonts w:ascii="DengXian" w:eastAsia="DengXian" w:hAnsi="DengXian"/>
    </w:rPr>
  </w:style>
  <w:style w:type="paragraph" w:styleId="ae">
    <w:name w:val="footnote text"/>
    <w:basedOn w:val="a"/>
    <w:link w:val="af"/>
    <w:uiPriority w:val="99"/>
    <w:semiHidden/>
    <w:unhideWhenUsed/>
    <w:rsid w:val="0056506A"/>
    <w:pPr>
      <w:snapToGrid w:val="0"/>
    </w:pPr>
    <w:rPr>
      <w:sz w:val="18"/>
      <w:szCs w:val="18"/>
    </w:rPr>
  </w:style>
  <w:style w:type="character" w:customStyle="1" w:styleId="af">
    <w:name w:val="脚注文本 字符"/>
    <w:basedOn w:val="a0"/>
    <w:link w:val="ae"/>
    <w:uiPriority w:val="99"/>
    <w:semiHidden/>
    <w:rsid w:val="0056506A"/>
    <w:rPr>
      <w:sz w:val="18"/>
      <w:szCs w:val="18"/>
    </w:rPr>
  </w:style>
  <w:style w:type="character" w:styleId="af0">
    <w:name w:val="footnote reference"/>
    <w:basedOn w:val="a0"/>
    <w:uiPriority w:val="99"/>
    <w:semiHidden/>
    <w:unhideWhenUsed/>
    <w:rsid w:val="0056506A"/>
    <w:rPr>
      <w:vertAlign w:val="superscript"/>
    </w:rPr>
  </w:style>
  <w:style w:type="character" w:styleId="af1">
    <w:name w:val="Hyperlink"/>
    <w:basedOn w:val="a0"/>
    <w:uiPriority w:val="99"/>
    <w:unhideWhenUsed/>
    <w:rsid w:val="00500622"/>
    <w:rPr>
      <w:color w:val="467886" w:themeColor="hyperlink"/>
      <w:u w:val="single"/>
    </w:rPr>
  </w:style>
  <w:style w:type="character" w:styleId="af2">
    <w:name w:val="Unresolved Mention"/>
    <w:basedOn w:val="a0"/>
    <w:uiPriority w:val="99"/>
    <w:semiHidden/>
    <w:unhideWhenUsed/>
    <w:rsid w:val="00500622"/>
    <w:rPr>
      <w:color w:val="605E5C"/>
      <w:shd w:val="clear" w:color="auto" w:fill="E1DFDD"/>
    </w:rPr>
  </w:style>
  <w:style w:type="paragraph" w:styleId="af3">
    <w:name w:val="caption"/>
    <w:basedOn w:val="a"/>
    <w:next w:val="a"/>
    <w:uiPriority w:val="35"/>
    <w:unhideWhenUsed/>
    <w:qFormat/>
    <w:rsid w:val="009E326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701024">
      <w:bodyDiv w:val="1"/>
      <w:marLeft w:val="0"/>
      <w:marRight w:val="0"/>
      <w:marTop w:val="0"/>
      <w:marBottom w:val="0"/>
      <w:divBdr>
        <w:top w:val="none" w:sz="0" w:space="0" w:color="auto"/>
        <w:left w:val="none" w:sz="0" w:space="0" w:color="auto"/>
        <w:bottom w:val="none" w:sz="0" w:space="0" w:color="auto"/>
        <w:right w:val="none" w:sz="0" w:space="0" w:color="auto"/>
      </w:divBdr>
      <w:divsChild>
        <w:div w:id="346490102">
          <w:marLeft w:val="0"/>
          <w:marRight w:val="0"/>
          <w:marTop w:val="0"/>
          <w:marBottom w:val="0"/>
          <w:divBdr>
            <w:top w:val="none" w:sz="0" w:space="0" w:color="auto"/>
            <w:left w:val="none" w:sz="0" w:space="0" w:color="auto"/>
            <w:bottom w:val="none" w:sz="0" w:space="0" w:color="auto"/>
            <w:right w:val="none" w:sz="0" w:space="0" w:color="auto"/>
          </w:divBdr>
          <w:divsChild>
            <w:div w:id="1117410364">
              <w:marLeft w:val="0"/>
              <w:marRight w:val="0"/>
              <w:marTop w:val="0"/>
              <w:marBottom w:val="0"/>
              <w:divBdr>
                <w:top w:val="none" w:sz="0" w:space="0" w:color="auto"/>
                <w:left w:val="none" w:sz="0" w:space="0" w:color="auto"/>
                <w:bottom w:val="none" w:sz="0" w:space="0" w:color="auto"/>
                <w:right w:val="none" w:sz="0" w:space="0" w:color="auto"/>
              </w:divBdr>
              <w:divsChild>
                <w:div w:id="18322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istudio.baidu.com/competition/detail/50/0/task-defini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8</Pages>
  <Words>5071</Words>
  <Characters>28907</Characters>
  <Application>Microsoft Office Word</Application>
  <DocSecurity>0</DocSecurity>
  <Lines>240</Lines>
  <Paragraphs>67</Paragraphs>
  <ScaleCrop>false</ScaleCrop>
  <Company/>
  <LinksUpToDate>false</LinksUpToDate>
  <CharactersWithSpaces>33911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Juntao Ni</dc:creator>
  <cp:keywords/>
  <dc:description/>
  <cp:lastModifiedBy>Ting Juntao Ni</cp:lastModifiedBy>
  <cp:revision>1458</cp:revision>
  <dcterms:created xsi:type="dcterms:W3CDTF">2025-03-07T11:06:00Z</dcterms:created>
  <dcterms:modified xsi:type="dcterms:W3CDTF">2025-03-17T08:46:00Z</dcterms:modified>
</cp:coreProperties>
</file>