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3E20B">
      <w:pPr>
        <w:pStyle w:val="2"/>
        <w:rPr>
          <w:lang w:eastAsia="zh-CN"/>
        </w:rPr>
      </w:pPr>
      <w:bookmarkStart w:id="0" w:name="vi编辑器终端编辑器"/>
      <w:r>
        <w:rPr>
          <w:lang w:eastAsia="zh-CN"/>
        </w:rPr>
        <w:t>VI编辑器_终端编辑器</w:t>
      </w:r>
    </w:p>
    <w:p w14:paraId="440899C0">
      <w:pPr>
        <w:pStyle w:val="3"/>
        <w:rPr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1320" cy="3875405"/>
            <wp:effectExtent l="0" t="0" r="508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75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443701A">
      <w:pPr>
        <w:pStyle w:val="4"/>
      </w:pPr>
      <w:bookmarkStart w:id="1" w:name="目标-1"/>
      <w:r>
        <w:t>目标</w:t>
      </w:r>
    </w:p>
    <w:p w14:paraId="4A306073">
      <w:pPr>
        <w:numPr>
          <w:ilvl w:val="0"/>
          <w:numId w:val="1"/>
        </w:numPr>
      </w:pPr>
      <w:r>
        <w:t>vi简介</w:t>
      </w:r>
    </w:p>
    <w:p w14:paraId="3CF0FA4D">
      <w:pPr>
        <w:numPr>
          <w:ilvl w:val="0"/>
          <w:numId w:val="1"/>
        </w:numPr>
      </w:pPr>
      <w:r>
        <w:t>打开和新建文件</w:t>
      </w:r>
    </w:p>
    <w:p w14:paraId="03BF27F4">
      <w:pPr>
        <w:numPr>
          <w:ilvl w:val="0"/>
          <w:numId w:val="1"/>
        </w:numPr>
      </w:pPr>
      <w:r>
        <w:t>三种工作模式</w:t>
      </w:r>
    </w:p>
    <w:p w14:paraId="576C7629">
      <w:pPr>
        <w:numPr>
          <w:ilvl w:val="0"/>
          <w:numId w:val="1"/>
        </w:numPr>
      </w:pPr>
      <w:r>
        <w:t>常用命令查询</w:t>
      </w:r>
    </w:p>
    <w:bookmarkEnd w:id="1"/>
    <w:p w14:paraId="76FDD769">
      <w:pPr>
        <w:pStyle w:val="4"/>
      </w:pPr>
      <w:bookmarkStart w:id="2" w:name="X39ea63e2ad645c589eec7b3aab8cdf732c4a804"/>
      <w:r>
        <w:t>1 简介</w:t>
      </w:r>
    </w:p>
    <w:p w14:paraId="033DD328">
      <w:pPr>
        <w:pStyle w:val="5"/>
      </w:pPr>
      <w:bookmarkStart w:id="3" w:name="X098d87ebf6be44fb0f202af536e47d853c0a011"/>
      <w:r>
        <w:t>1.1 学习vi的目的</w:t>
      </w:r>
    </w:p>
    <w:p w14:paraId="75DA4A5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在工作中, 要对 服务器上的 </w:t>
      </w:r>
      <w:r>
        <w:rPr>
          <w:b/>
          <w:bCs/>
          <w:lang w:eastAsia="zh-CN"/>
        </w:rPr>
        <w:t>文件</w:t>
      </w:r>
      <w:r>
        <w:rPr>
          <w:lang w:eastAsia="zh-CN"/>
        </w:rPr>
        <w:t>进行 简单 的修改, 可以使用 ssh 登录到远程服务器上, 并且使用 vi编辑器 进行简单的编辑即可</w:t>
      </w:r>
    </w:p>
    <w:p w14:paraId="52620CBF">
      <w:pPr>
        <w:numPr>
          <w:ilvl w:val="0"/>
          <w:numId w:val="2"/>
        </w:numPr>
      </w:pPr>
      <w:r>
        <w:t>需要修改的文件包括</w:t>
      </w:r>
    </w:p>
    <w:p w14:paraId="168FEDF4">
      <w:pPr>
        <w:numPr>
          <w:ilvl w:val="1"/>
          <w:numId w:val="2"/>
        </w:numPr>
      </w:pPr>
      <w:r>
        <w:t>源代码</w:t>
      </w:r>
    </w:p>
    <w:p w14:paraId="2AA87911">
      <w:pPr>
        <w:numPr>
          <w:ilvl w:val="1"/>
          <w:numId w:val="2"/>
        </w:numPr>
      </w:pPr>
      <w:r>
        <w:t xml:space="preserve">配置文件 </w:t>
      </w:r>
    </w:p>
    <w:p w14:paraId="1C394956">
      <w:pPr>
        <w:numPr>
          <w:ilvl w:val="2"/>
          <w:numId w:val="2"/>
        </w:numPr>
      </w:pPr>
      <w:r>
        <w:t>例如: tomcat服务器的配置文件</w:t>
      </w:r>
    </w:p>
    <w:p w14:paraId="5CBF18A5">
      <w:pPr>
        <w:numPr>
          <w:ilvl w:val="2"/>
          <w:numId w:val="2"/>
        </w:numPr>
      </w:pPr>
      <w:r>
        <w:t>例如: 网卡信息的配置文件</w:t>
      </w:r>
    </w:p>
    <w:p w14:paraId="2A2158D2">
      <w:pPr>
        <w:numPr>
          <w:ilvl w:val="0"/>
          <w:numId w:val="3"/>
        </w:numPr>
      </w:pPr>
    </w:p>
    <w:p w14:paraId="5C5932D3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在没有图形界面的环境下, 要编辑文件, vi是最佳选择</w:t>
      </w:r>
      <w:r>
        <w:rPr>
          <w:lang w:eastAsia="zh-CN"/>
        </w:rPr>
        <w:br w:type="textWrapping"/>
      </w:r>
      <w:r>
        <w:rPr>
          <w:lang w:eastAsia="zh-CN"/>
        </w:rPr>
        <w:t>每一个使用linux的程序员,都应该或多或少的学习一些vi的常用命令</w:t>
      </w:r>
    </w:p>
    <w:bookmarkEnd w:id="3"/>
    <w:p w14:paraId="64FFADE1">
      <w:pPr>
        <w:pStyle w:val="5"/>
      </w:pPr>
      <w:bookmarkStart w:id="4" w:name="X575f5cd0241a1637a2dd4782f7105576fb09ff2"/>
      <w:r>
        <w:t>1.2 vi 和 vim</w:t>
      </w:r>
    </w:p>
    <w:p w14:paraId="3FBE79C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在很多linux发行版中, 直接把vi做成vim的 软连接</w:t>
      </w:r>
    </w:p>
    <w:p w14:paraId="09530730">
      <w:pPr>
        <w:pStyle w:val="6"/>
      </w:pPr>
      <w:bookmarkStart w:id="5" w:name="X1a10e9e2dea221664a8e57f289ff62cf02c5a10"/>
      <w:r>
        <w:t>1.2.1 VI</w:t>
      </w:r>
    </w:p>
    <w:p w14:paraId="514776E1">
      <w:pPr>
        <w:numPr>
          <w:ilvl w:val="0"/>
          <w:numId w:val="2"/>
        </w:numPr>
      </w:pPr>
      <w:r>
        <w:t xml:space="preserve">vi是 </w:t>
      </w:r>
      <w:r>
        <w:rPr>
          <w:rStyle w:val="35"/>
        </w:rPr>
        <w:t>visual interface</w:t>
      </w:r>
      <w:r>
        <w:t>的简称, 是linux中</w:t>
      </w:r>
      <w:r>
        <w:rPr>
          <w:b/>
          <w:bCs/>
        </w:rPr>
        <w:t>最经典</w:t>
      </w:r>
      <w:r>
        <w:t>的文本编辑器</w:t>
      </w:r>
    </w:p>
    <w:p w14:paraId="3DA889A7">
      <w:pPr>
        <w:numPr>
          <w:ilvl w:val="0"/>
          <w:numId w:val="2"/>
        </w:numPr>
      </w:pPr>
      <w:r>
        <w:t>vi 的</w:t>
      </w:r>
      <w:r>
        <w:rPr>
          <w:b/>
          <w:bCs/>
        </w:rPr>
        <w:t>核心设计思想</w:t>
      </w:r>
    </w:p>
    <w:p w14:paraId="05B5A570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让程序员的手指始终保持在键盘的 核心区域, 就能完成所有的编辑操作</w:t>
      </w:r>
    </w:p>
    <w:p w14:paraId="24985E08">
      <w:pPr>
        <w:numPr>
          <w:ilvl w:val="0"/>
          <w:numId w:val="2"/>
        </w:numPr>
      </w:pPr>
      <w:r>
        <w:t>vi的特点</w:t>
      </w:r>
    </w:p>
    <w:p w14:paraId="045C100F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只能是编辑 </w:t>
      </w:r>
      <w:r>
        <w:rPr>
          <w:b/>
          <w:bCs/>
          <w:lang w:eastAsia="zh-CN"/>
        </w:rPr>
        <w:t>文本内容</w:t>
      </w:r>
      <w:r>
        <w:rPr>
          <w:lang w:eastAsia="zh-CN"/>
        </w:rPr>
        <w:t>, 不能对 字体 段落进行排版</w:t>
      </w:r>
    </w:p>
    <w:p w14:paraId="5AE0B6EF">
      <w:pPr>
        <w:numPr>
          <w:ilvl w:val="1"/>
          <w:numId w:val="2"/>
        </w:numPr>
      </w:pPr>
      <w:r>
        <w:rPr>
          <w:b/>
          <w:bCs/>
        </w:rPr>
        <w:t>不支持鼠标操作</w:t>
      </w:r>
    </w:p>
    <w:p w14:paraId="79D6E475">
      <w:pPr>
        <w:numPr>
          <w:ilvl w:val="1"/>
          <w:numId w:val="2"/>
        </w:numPr>
      </w:pPr>
      <w:r>
        <w:rPr>
          <w:b/>
          <w:bCs/>
        </w:rPr>
        <w:t>没有菜单</w:t>
      </w:r>
    </w:p>
    <w:p w14:paraId="44076373">
      <w:pPr>
        <w:numPr>
          <w:ilvl w:val="1"/>
          <w:numId w:val="2"/>
        </w:numPr>
      </w:pPr>
      <w:r>
        <w:rPr>
          <w:b/>
          <w:bCs/>
        </w:rPr>
        <w:t>只有命令</w:t>
      </w:r>
    </w:p>
    <w:p w14:paraId="6A7F11D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vi编辑器在 </w:t>
      </w:r>
      <w:r>
        <w:rPr>
          <w:b/>
          <w:bCs/>
          <w:lang w:eastAsia="zh-CN"/>
        </w:rPr>
        <w:t>系统管理 服务器管理</w:t>
      </w:r>
      <w:r>
        <w:rPr>
          <w:lang w:eastAsia="zh-CN"/>
        </w:rPr>
        <w:t xml:space="preserve"> 编辑文件时, </w:t>
      </w:r>
      <w:r>
        <w:rPr>
          <w:b/>
          <w:bCs/>
          <w:lang w:eastAsia="zh-CN"/>
        </w:rPr>
        <w:t>其功能永远不是图形界面的编辑器能比拟的</w:t>
      </w:r>
    </w:p>
    <w:bookmarkEnd w:id="5"/>
    <w:p w14:paraId="27DD1205">
      <w:pPr>
        <w:pStyle w:val="6"/>
        <w:rPr>
          <w:lang w:eastAsia="zh-CN"/>
        </w:rPr>
      </w:pPr>
      <w:bookmarkStart w:id="6" w:name="Xa93aeebda3557b6a7dc8bc03f9482c2968adecf"/>
      <w:r>
        <w:rPr>
          <w:lang w:eastAsia="zh-CN"/>
        </w:rPr>
        <w:t>1.2.2 VIM</w:t>
      </w:r>
    </w:p>
    <w:p w14:paraId="67090F46">
      <w:pPr>
        <w:pStyle w:val="23"/>
        <w:rPr>
          <w:lang w:eastAsia="zh-CN"/>
        </w:rPr>
      </w:pPr>
      <w:r>
        <w:rPr>
          <w:b/>
          <w:bCs/>
          <w:lang w:eastAsia="zh-CN"/>
        </w:rPr>
        <w:t>vim = vi improved</w:t>
      </w:r>
      <w:r>
        <w:rPr>
          <w:lang w:eastAsia="zh-CN"/>
        </w:rPr>
        <w:br w:type="textWrapping"/>
      </w:r>
      <w:r>
        <w:rPr>
          <w:lang w:eastAsia="zh-CN"/>
        </w:rPr>
        <w:t>viM 是从vi发展出来的文本编辑器, 支持</w:t>
      </w:r>
      <w:r>
        <w:rPr>
          <w:b/>
          <w:bCs/>
          <w:lang w:eastAsia="zh-CN"/>
        </w:rPr>
        <w:t>代码补全、编译及错误跳转</w:t>
      </w:r>
      <w:r>
        <w:rPr>
          <w:lang w:eastAsia="zh-CN"/>
        </w:rPr>
        <w:t>等方便编程的功能提别丰富, 在程序员中被广泛使用, 被称为</w:t>
      </w:r>
      <w:r>
        <w:rPr>
          <w:b/>
          <w:bCs/>
          <w:lang w:eastAsia="zh-CN"/>
        </w:rPr>
        <w:t>编辑器之神</w:t>
      </w:r>
    </w:p>
    <w:bookmarkEnd w:id="2"/>
    <w:bookmarkEnd w:id="4"/>
    <w:bookmarkEnd w:id="6"/>
    <w:p w14:paraId="619BD8E1">
      <w:pPr>
        <w:pStyle w:val="4"/>
      </w:pPr>
      <w:bookmarkStart w:id="7" w:name="X2bc166964b8da0c2b7295d055206c854fb90d65"/>
      <w:r>
        <w:t>2 打开和新建文件</w:t>
      </w:r>
    </w:p>
    <w:p w14:paraId="32DC118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在终端中输入vim在后面跟上 文件名 即可</w:t>
      </w:r>
    </w:p>
    <w:p w14:paraId="3F98F6BB">
      <w:pPr>
        <w:pStyle w:val="36"/>
      </w:pPr>
      <w:r>
        <w:rPr>
          <w:rStyle w:val="35"/>
        </w:rPr>
        <w:t>vim 文件名</w:t>
      </w:r>
    </w:p>
    <w:p w14:paraId="6A3E2E7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如果文件已经存在, 会直接打开该文件</w:t>
      </w:r>
    </w:p>
    <w:p w14:paraId="6E8A40F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如果文件不存在, 保存且退出时 就会新建一个文件</w:t>
      </w:r>
    </w:p>
    <w:p w14:paraId="48EBD9A4">
      <w:pPr>
        <w:pStyle w:val="36"/>
        <w:rPr>
          <w:lang w:eastAsia="zh-CN"/>
        </w:rPr>
      </w:pPr>
      <w:r>
        <w:rPr>
          <w:rStyle w:val="35"/>
          <w:lang w:eastAsia="zh-CN"/>
        </w:rPr>
        <w:t>1 vim 没有的文件名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>2 编辑内容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2.1 编写类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2.2 输出一行语句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2.3 复制粘贴 2.2内容 19次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2.4 保存且退出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>3 查看</w:t>
      </w:r>
    </w:p>
    <w:p w14:paraId="1B09372E">
      <w:pPr>
        <w:pStyle w:val="23"/>
        <w:rPr>
          <w:lang w:eastAsia="zh-CN"/>
        </w:rPr>
      </w:pPr>
      <w:r>
        <w:rPr>
          <w:lang w:eastAsia="zh-CN"/>
        </w:rPr>
        <w:t>注意: 本节重点是 打开 和 新建文件, 其他命令后面会一一讲解</w:t>
      </w:r>
    </w:p>
    <w:p w14:paraId="4B96A7F1">
      <w:pPr>
        <w:pStyle w:val="5"/>
      </w:pPr>
      <w:bookmarkStart w:id="8" w:name="Xc139ee395aa139a53e94d9001ddce1304125e74"/>
      <w:r>
        <w:t>2.1 打开文件并且定位行</w:t>
      </w:r>
    </w:p>
    <w:p w14:paraId="6DB5A649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在日常工作中, 有可能会遇到打开一个文件, 并定位到指定行的情况</w:t>
      </w:r>
    </w:p>
    <w:p w14:paraId="6CB92146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例如: 在开发是, 知道某一行代码有错误, 可以 快速定位 到出错误代码的位置</w:t>
      </w:r>
    </w:p>
    <w:p w14:paraId="153E63D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这个时候, 可以使用以下命令打开文件</w:t>
      </w:r>
    </w:p>
    <w:p w14:paraId="158991EB">
      <w:pPr>
        <w:pStyle w:val="36"/>
        <w:rPr>
          <w:lang w:eastAsia="zh-CN"/>
        </w:rPr>
      </w:pPr>
      <w:r>
        <w:rPr>
          <w:rStyle w:val="35"/>
          <w:lang w:eastAsia="zh-CN"/>
        </w:rPr>
        <w:t>vim 文件名 +行数</w:t>
      </w:r>
    </w:p>
    <w:p w14:paraId="59AF912D">
      <w:pPr>
        <w:pStyle w:val="13"/>
        <w:rPr>
          <w:lang w:eastAsia="zh-CN"/>
        </w:rPr>
      </w:pPr>
      <w:r>
        <w:rPr>
          <w:lang w:eastAsia="zh-CN"/>
        </w:rPr>
        <w:t xml:space="preserve">提示: 如果只带上+ 而不指定行号, 会直接定位到文件末尾 </w:t>
      </w:r>
    </w:p>
    <w:p w14:paraId="3F615D04">
      <w:pPr>
        <w:pStyle w:val="23"/>
        <w:rPr>
          <w:lang w:eastAsia="zh-CN"/>
        </w:rPr>
      </w:pPr>
    </w:p>
    <w:bookmarkEnd w:id="8"/>
    <w:p w14:paraId="153A2AFD">
      <w:pPr>
        <w:pStyle w:val="5"/>
      </w:pPr>
      <w:bookmarkStart w:id="9" w:name="Xf5815ae20a992dd684fc48483e1ed9482138217"/>
      <w:r>
        <w:t>2.2 异常处理</w:t>
      </w:r>
    </w:p>
    <w:p w14:paraId="738FD8C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 vi 异常退出, 在磁盘上可能会保存有 交换文件</w:t>
      </w:r>
    </w:p>
    <w:p w14:paraId="707CB60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下次再使用 vi 编辑文件时, 会看到以下屏幕信息, 按下字母 d 删除交换文件即可</w:t>
      </w:r>
    </w:p>
    <w:p w14:paraId="7B5FA25F">
      <w:pPr>
        <w:pStyle w:val="13"/>
        <w:rPr>
          <w:lang w:eastAsia="zh-CN"/>
        </w:rPr>
      </w:pPr>
      <w:r>
        <w:rPr>
          <w:lang w:eastAsia="zh-CN"/>
        </w:rPr>
        <w:t>提示: 按下键盘时, 注意关闭输入法</w:t>
      </w:r>
    </w:p>
    <w:p w14:paraId="1EE51E82">
      <w:pPr>
        <w:numPr>
          <w:ilvl w:val="0"/>
          <w:numId w:val="2"/>
        </w:numPr>
      </w:pPr>
      <w:r>
        <w:t>如何产生</w:t>
      </w:r>
    </w:p>
    <w:p w14:paraId="56D02EC7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编辑文件, 没有退出, 关闭回话窗口</w:t>
      </w:r>
    </w:p>
    <w:p w14:paraId="0B9F6210">
      <w:pPr>
        <w:pStyle w:val="34"/>
        <w:numPr>
          <w:ilvl w:val="1"/>
          <w:numId w:val="2"/>
        </w:numPr>
      </w:pPr>
      <w:r>
        <w:drawing>
          <wp:inline distT="0" distB="0" distL="0" distR="0">
            <wp:extent cx="5334000" cy="2087880"/>
            <wp:effectExtent l="0" t="0" r="0" b="0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8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1A426">
      <w:pPr>
        <w:pStyle w:val="32"/>
        <w:numPr>
          <w:ilvl w:val="1"/>
          <w:numId w:val="2"/>
        </w:numPr>
      </w:pPr>
    </w:p>
    <w:p w14:paraId="148349AE">
      <w:pPr>
        <w:pStyle w:val="23"/>
      </w:pPr>
      <w:r>
        <w:t xml:space="preserve"> </w:t>
      </w:r>
    </w:p>
    <w:bookmarkEnd w:id="9"/>
    <w:p w14:paraId="0BAE6611">
      <w:pPr>
        <w:pStyle w:val="5"/>
      </w:pPr>
      <w:bookmarkStart w:id="10" w:name="Xf1d978e44e77caf1d5c9ab88f2c2ce665af5651"/>
      <w:r>
        <w:t>2.3 VI三种工作模式</w:t>
      </w:r>
    </w:p>
    <w:p w14:paraId="3C8E4316">
      <w:pPr>
        <w:numPr>
          <w:ilvl w:val="0"/>
          <w:numId w:val="2"/>
        </w:numPr>
      </w:pPr>
      <w:r>
        <w:t>VI有三种工作模式</w:t>
      </w:r>
    </w:p>
    <w:p w14:paraId="38B08393">
      <w:pPr>
        <w:numPr>
          <w:ilvl w:val="0"/>
          <w:numId w:val="4"/>
        </w:numPr>
      </w:pPr>
      <w:r>
        <w:t>命令模式</w:t>
      </w:r>
    </w:p>
    <w:p w14:paraId="66B47D69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打开文件首先进入命令模式</w:t>
      </w:r>
      <w:r>
        <w:rPr>
          <w:lang w:eastAsia="zh-CN"/>
        </w:rPr>
        <w:t>, 是使用vi的</w:t>
      </w:r>
      <w:r>
        <w:rPr>
          <w:b/>
          <w:bCs/>
          <w:lang w:eastAsia="zh-CN"/>
        </w:rPr>
        <w:t>入口</w:t>
      </w:r>
    </w:p>
    <w:p w14:paraId="353C0B4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通过 </w:t>
      </w:r>
      <w:r>
        <w:rPr>
          <w:b/>
          <w:bCs/>
          <w:lang w:eastAsia="zh-CN"/>
        </w:rPr>
        <w:t>命令</w:t>
      </w:r>
      <w:r>
        <w:rPr>
          <w:lang w:eastAsia="zh-CN"/>
        </w:rPr>
        <w:t xml:space="preserve"> 对文件进行常规的编辑操作, 例如 </w:t>
      </w:r>
      <w:r>
        <w:rPr>
          <w:b/>
          <w:bCs/>
          <w:lang w:eastAsia="zh-CN"/>
        </w:rPr>
        <w:t>定位 翻页 复制 粘贴 删除</w:t>
      </w:r>
      <w:r>
        <w:rPr>
          <w:lang w:eastAsia="zh-CN"/>
        </w:rPr>
        <w:t xml:space="preserve"> ... ...</w:t>
      </w:r>
    </w:p>
    <w:p w14:paraId="5B894602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在其他图形编辑器下, 通过 快捷键 或者 鼠标 实现的操作, 都在 </w:t>
      </w:r>
      <w:r>
        <w:rPr>
          <w:b/>
          <w:bCs/>
          <w:lang w:eastAsia="zh-CN"/>
        </w:rPr>
        <w:t>命令模式</w:t>
      </w:r>
      <w:r>
        <w:rPr>
          <w:lang w:eastAsia="zh-CN"/>
        </w:rPr>
        <w:t xml:space="preserve"> 下实现</w:t>
      </w:r>
    </w:p>
    <w:p w14:paraId="3C4FA2CD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末行模式 -- 执行 </w:t>
      </w:r>
      <w:r>
        <w:rPr>
          <w:b/>
          <w:bCs/>
          <w:lang w:eastAsia="zh-CN"/>
        </w:rPr>
        <w:t>保存 退出</w:t>
      </w:r>
      <w:r>
        <w:rPr>
          <w:lang w:eastAsia="zh-CN"/>
        </w:rPr>
        <w:t>等操作</w:t>
      </w:r>
    </w:p>
    <w:p w14:paraId="562577C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要退出 vi 返回到控制台, 需要在</w:t>
      </w:r>
      <w:r>
        <w:rPr>
          <w:rFonts w:hint="eastAsia"/>
          <w:lang w:eastAsia="zh-CN"/>
        </w:rPr>
        <w:t>末</w:t>
      </w:r>
      <w:r>
        <w:rPr>
          <w:lang w:eastAsia="zh-CN"/>
        </w:rPr>
        <w:t>行模式下输入命令</w:t>
      </w:r>
      <w:r>
        <w:rPr>
          <w:rFonts w:hint="eastAsia"/>
          <w:lang w:eastAsia="zh-CN"/>
        </w:rPr>
        <w:t>:</w:t>
      </w:r>
    </w:p>
    <w:p w14:paraId="7670D6F2">
      <w:pPr>
        <w:numPr>
          <w:ilvl w:val="1"/>
          <w:numId w:val="2"/>
        </w:numPr>
      </w:pPr>
      <w:r>
        <w:rPr>
          <w:b/>
          <w:bCs/>
        </w:rPr>
        <w:t>末行模式</w:t>
      </w:r>
      <w:r>
        <w:t xml:space="preserve"> 是 vi 的</w:t>
      </w:r>
      <w:r>
        <w:rPr>
          <w:b/>
          <w:bCs/>
        </w:rPr>
        <w:t>出口</w:t>
      </w:r>
    </w:p>
    <w:p w14:paraId="61F2F0F5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 -- 正常的编辑文字</w:t>
      </w:r>
    </w:p>
    <w:p w14:paraId="4012C856">
      <w:pPr>
        <w:pStyle w:val="23"/>
      </w:pPr>
      <w:r>
        <w:t>工作模式切换</w:t>
      </w:r>
    </w:p>
    <w:p w14:paraId="2B9C6336">
      <w:pPr>
        <w:pStyle w:val="34"/>
      </w:pPr>
      <w:r>
        <w:drawing>
          <wp:inline distT="0" distB="0" distL="0" distR="0">
            <wp:extent cx="5334000" cy="4038600"/>
            <wp:effectExtent l="0" t="0" r="0" b="0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91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6CB89">
      <w:pPr>
        <w:pStyle w:val="32"/>
      </w:pPr>
    </w:p>
    <w:bookmarkEnd w:id="10"/>
    <w:p w14:paraId="190B1419">
      <w:pPr>
        <w:pStyle w:val="5"/>
      </w:pPr>
      <w:bookmarkStart w:id="11" w:name="X86007bc588b371533980b36d58cd1a9bbfc6240"/>
      <w:r>
        <w:t>2.4 末行模式命令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49"/>
        <w:gridCol w:w="3435"/>
      </w:tblGrid>
      <w:tr w14:paraId="3B1C3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90EC7F1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7193F9F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EAA6CCA">
            <w:pPr>
              <w:pStyle w:val="24"/>
            </w:pPr>
            <w:r>
              <w:t>功能</w:t>
            </w:r>
          </w:p>
        </w:tc>
      </w:tr>
      <w:tr w14:paraId="672FF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EE100D">
            <w:pPr>
              <w:pStyle w:val="24"/>
            </w:pPr>
            <w:r>
              <w:t>w</w:t>
            </w:r>
          </w:p>
        </w:tc>
        <w:tc>
          <w:tcPr>
            <w:tcW w:w="0" w:type="auto"/>
          </w:tcPr>
          <w:p w14:paraId="1EEA9DB0">
            <w:pPr>
              <w:pStyle w:val="24"/>
            </w:pPr>
            <w:r>
              <w:t>write</w:t>
            </w:r>
          </w:p>
        </w:tc>
        <w:tc>
          <w:tcPr>
            <w:tcW w:w="0" w:type="auto"/>
          </w:tcPr>
          <w:p w14:paraId="29B0300C">
            <w:pPr>
              <w:pStyle w:val="24"/>
            </w:pPr>
            <w:r>
              <w:t>保存</w:t>
            </w:r>
          </w:p>
        </w:tc>
      </w:tr>
      <w:tr w14:paraId="1CF89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3B7D74">
            <w:pPr>
              <w:pStyle w:val="24"/>
            </w:pPr>
            <w:r>
              <w:t>q</w:t>
            </w:r>
          </w:p>
        </w:tc>
        <w:tc>
          <w:tcPr>
            <w:tcW w:w="0" w:type="auto"/>
          </w:tcPr>
          <w:p w14:paraId="0048AECD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7F6691E9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退出,如果没有保存,不允许退出</w:t>
            </w:r>
          </w:p>
        </w:tc>
      </w:tr>
      <w:tr w14:paraId="68388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6AA574">
            <w:pPr>
              <w:pStyle w:val="24"/>
            </w:pPr>
            <w:r>
              <w:t>q!</w:t>
            </w:r>
          </w:p>
        </w:tc>
        <w:tc>
          <w:tcPr>
            <w:tcW w:w="0" w:type="auto"/>
          </w:tcPr>
          <w:p w14:paraId="215A1920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1882AD21">
            <w:pPr>
              <w:pStyle w:val="24"/>
            </w:pPr>
            <w:r>
              <w:t>强行退出,不保存退出</w:t>
            </w:r>
          </w:p>
        </w:tc>
      </w:tr>
      <w:tr w14:paraId="2C197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F62EC5">
            <w:pPr>
              <w:pStyle w:val="24"/>
            </w:pPr>
            <w:r>
              <w:t>wq</w:t>
            </w:r>
          </w:p>
        </w:tc>
        <w:tc>
          <w:tcPr>
            <w:tcW w:w="0" w:type="auto"/>
          </w:tcPr>
          <w:p w14:paraId="6B6D13D4">
            <w:pPr>
              <w:pStyle w:val="24"/>
            </w:pPr>
            <w:r>
              <w:t>write &amp; quit</w:t>
            </w:r>
          </w:p>
        </w:tc>
        <w:tc>
          <w:tcPr>
            <w:tcW w:w="0" w:type="auto"/>
          </w:tcPr>
          <w:p w14:paraId="529EAB2B">
            <w:pPr>
              <w:pStyle w:val="24"/>
            </w:pPr>
            <w:r>
              <w:t>保存且退出</w:t>
            </w:r>
          </w:p>
        </w:tc>
      </w:tr>
      <w:tr w14:paraId="37D3B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80323E">
            <w:pPr>
              <w:pStyle w:val="24"/>
            </w:pPr>
            <w:r>
              <w:t>x</w:t>
            </w:r>
          </w:p>
        </w:tc>
        <w:tc>
          <w:tcPr>
            <w:tcW w:w="0" w:type="auto"/>
          </w:tcPr>
          <w:p w14:paraId="3C145FBF">
            <w:pPr>
              <w:pStyle w:val="24"/>
            </w:pPr>
          </w:p>
        </w:tc>
        <w:tc>
          <w:tcPr>
            <w:tcW w:w="0" w:type="auto"/>
          </w:tcPr>
          <w:p w14:paraId="74A9F973">
            <w:pPr>
              <w:pStyle w:val="24"/>
            </w:pPr>
            <w:r>
              <w:t>保存并退出</w:t>
            </w:r>
          </w:p>
        </w:tc>
      </w:tr>
      <w:tr w14:paraId="69E5B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9B1A88">
            <w:pPr>
              <w:pStyle w:val="24"/>
            </w:pPr>
            <w:r>
              <w:t>ZZ</w:t>
            </w:r>
          </w:p>
        </w:tc>
        <w:tc>
          <w:tcPr>
            <w:tcW w:w="0" w:type="auto"/>
          </w:tcPr>
          <w:p w14:paraId="0C55C11B">
            <w:pPr>
              <w:pStyle w:val="24"/>
            </w:pPr>
          </w:p>
        </w:tc>
        <w:tc>
          <w:tcPr>
            <w:tcW w:w="0" w:type="auto"/>
          </w:tcPr>
          <w:p w14:paraId="50DDD949">
            <w:pPr>
              <w:pStyle w:val="24"/>
            </w:pPr>
            <w:r>
              <w:t>保存并退出</w:t>
            </w:r>
          </w:p>
        </w:tc>
      </w:tr>
      <w:bookmarkEnd w:id="7"/>
      <w:bookmarkEnd w:id="11"/>
    </w:tbl>
    <w:p w14:paraId="2C1EDB91">
      <w:pPr>
        <w:pStyle w:val="4"/>
      </w:pPr>
      <w:bookmarkStart w:id="12" w:name="X956c602a1a9edffe6246c9d56d39d519301611a"/>
      <w:r>
        <w:t>4 常用命令</w:t>
      </w:r>
    </w:p>
    <w:p w14:paraId="36DA08EB">
      <w:pPr>
        <w:pStyle w:val="5"/>
      </w:pPr>
      <w:bookmarkStart w:id="13" w:name="命令线路图"/>
      <w:r>
        <w:t>命令线路图</w:t>
      </w:r>
    </w:p>
    <w:p w14:paraId="6594DE89">
      <w:pPr>
        <w:numPr>
          <w:ilvl w:val="0"/>
          <w:numId w:val="5"/>
        </w:numPr>
      </w:pPr>
      <w:r>
        <w:t>重复次数</w:t>
      </w:r>
    </w:p>
    <w:p w14:paraId="1B2A0C5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在命令模式下, </w:t>
      </w:r>
      <w:r>
        <w:rPr>
          <w:b/>
          <w:bCs/>
          <w:lang w:eastAsia="zh-CN"/>
        </w:rPr>
        <w:t>先输入一个数字, 再加上一个命令</w:t>
      </w:r>
      <w:r>
        <w:rPr>
          <w:lang w:eastAsia="zh-CN"/>
        </w:rPr>
        <w:t>, 可以让该命令 重复执行n次, 如: 19p</w:t>
      </w:r>
    </w:p>
    <w:p w14:paraId="3727D532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移动和选择(</w:t>
      </w:r>
      <w:r>
        <w:rPr>
          <w:b/>
          <w:bCs/>
          <w:lang w:eastAsia="zh-CN"/>
        </w:rPr>
        <w:t>多练</w:t>
      </w:r>
      <w:r>
        <w:rPr>
          <w:lang w:eastAsia="zh-CN"/>
        </w:rPr>
        <w:t>)</w:t>
      </w:r>
      <w:r>
        <w:rPr>
          <w:lang w:eastAsia="zh-CN"/>
        </w:rPr>
        <w:br w:type="textWrapping"/>
      </w:r>
      <w:r>
        <w:rPr>
          <w:lang w:eastAsia="zh-CN"/>
        </w:rPr>
        <w:t xml:space="preserve">vi之所以快, 关键在于 </w:t>
      </w:r>
      <w:r>
        <w:rPr>
          <w:b/>
          <w:bCs/>
          <w:lang w:eastAsia="zh-CN"/>
        </w:rPr>
        <w:t>能够快速定位到要编辑的代码行</w:t>
      </w:r>
      <w:r>
        <w:rPr>
          <w:lang w:eastAsia="zh-CN"/>
        </w:rPr>
        <w:br w:type="textWrapping"/>
      </w:r>
      <w:r>
        <w:rPr>
          <w:b/>
          <w:bCs/>
          <w:lang w:eastAsia="zh-CN"/>
        </w:rPr>
        <w:t>移动命令</w:t>
      </w:r>
      <w:r>
        <w:rPr>
          <w:lang w:eastAsia="zh-CN"/>
        </w:rPr>
        <w:t xml:space="preserve"> 能够和 </w:t>
      </w:r>
      <w:r>
        <w:rPr>
          <w:b/>
          <w:bCs/>
          <w:lang w:eastAsia="zh-CN"/>
        </w:rPr>
        <w:t>编辑操作</w:t>
      </w:r>
      <w:r>
        <w:rPr>
          <w:lang w:eastAsia="zh-CN"/>
        </w:rPr>
        <w:t xml:space="preserve"> 组合使用</w:t>
      </w:r>
    </w:p>
    <w:p w14:paraId="0E2AC179">
      <w:pPr>
        <w:numPr>
          <w:ilvl w:val="0"/>
          <w:numId w:val="6"/>
        </w:numPr>
      </w:pPr>
      <w:r>
        <w:t>编辑操作</w:t>
      </w:r>
    </w:p>
    <w:p w14:paraId="194CFE6D">
      <w:pPr>
        <w:numPr>
          <w:ilvl w:val="1"/>
          <w:numId w:val="2"/>
        </w:numPr>
      </w:pPr>
      <w:r>
        <w:rPr>
          <w:b/>
          <w:bCs/>
        </w:rPr>
        <w:t>删除 复制 粘贴 替换 缩排</w:t>
      </w:r>
    </w:p>
    <w:p w14:paraId="39C9494E">
      <w:pPr>
        <w:numPr>
          <w:ilvl w:val="0"/>
          <w:numId w:val="6"/>
        </w:numPr>
      </w:pPr>
      <w:r>
        <w:t>撤销和重复</w:t>
      </w:r>
    </w:p>
    <w:p w14:paraId="7A0E0787">
      <w:pPr>
        <w:numPr>
          <w:ilvl w:val="0"/>
          <w:numId w:val="6"/>
        </w:numPr>
      </w:pPr>
      <w:r>
        <w:t>查找替换</w:t>
      </w:r>
    </w:p>
    <w:p w14:paraId="0743D037">
      <w:pPr>
        <w:numPr>
          <w:ilvl w:val="0"/>
          <w:numId w:val="6"/>
        </w:numPr>
      </w:pPr>
      <w:r>
        <w:t>编辑</w:t>
      </w:r>
    </w:p>
    <w:bookmarkEnd w:id="13"/>
    <w:p w14:paraId="4F977F5C">
      <w:pPr>
        <w:pStyle w:val="5"/>
      </w:pPr>
      <w:bookmarkStart w:id="14" w:name="学习提示"/>
      <w:r>
        <w:t>学习提示</w:t>
      </w:r>
    </w:p>
    <w:p w14:paraId="01FDBACD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vi命令较多, </w:t>
      </w:r>
      <w:r>
        <w:rPr>
          <w:b/>
          <w:bCs/>
          <w:lang w:eastAsia="zh-CN"/>
        </w:rPr>
        <w:t>不要期望一下子全部都记住</w:t>
      </w:r>
      <w:r>
        <w:rPr>
          <w:lang w:eastAsia="zh-CN"/>
        </w:rPr>
        <w:t xml:space="preserve">, 个别命令忘记了, 只是会影响编辑速度而已. 在使用vi命令时, </w:t>
      </w:r>
      <w:r>
        <w:rPr>
          <w:b/>
          <w:bCs/>
          <w:lang w:eastAsia="zh-CN"/>
        </w:rPr>
        <w:t>注意 关闭中文输入法</w:t>
      </w:r>
      <w:r>
        <w:rPr>
          <w:lang w:eastAsia="zh-CN"/>
        </w:rPr>
        <w:t xml:space="preserve"> </w:t>
      </w:r>
    </w:p>
    <w:bookmarkEnd w:id="14"/>
    <w:p w14:paraId="7DF3FDCC">
      <w:pPr>
        <w:pStyle w:val="5"/>
        <w:rPr>
          <w:lang w:eastAsia="zh-CN"/>
        </w:rPr>
      </w:pPr>
      <w:bookmarkStart w:id="15" w:name="X6676fbf2b7e4c298f2c1263143488deac5eb5de"/>
      <w:r>
        <w:rPr>
          <w:lang w:eastAsia="zh-CN"/>
        </w:rPr>
        <w:t>4.1 移动</w:t>
      </w:r>
    </w:p>
    <w:p w14:paraId="145C6537">
      <w:pPr>
        <w:pStyle w:val="23"/>
        <w:rPr>
          <w:lang w:eastAsia="zh-CN"/>
        </w:rPr>
      </w:pPr>
      <w:r>
        <w:rPr>
          <w:lang w:eastAsia="zh-CN"/>
        </w:rPr>
        <w:t>要熟练使用vi, 首先应该学会怎么在 命令模式下 快速移动光标编辑操作命令 能够和移动命令一起使用</w:t>
      </w:r>
    </w:p>
    <w:p w14:paraId="37A39AF7">
      <w:pPr>
        <w:pStyle w:val="6"/>
      </w:pPr>
      <w:bookmarkStart w:id="16" w:name="Xe3f5dcb748e11acf00c9308b6885d3889d8ab47"/>
      <w:r>
        <w:t>1) 上 下 左 右</w:t>
      </w:r>
    </w:p>
    <w:p w14:paraId="1A7CC11C">
      <w:pPr>
        <w:pStyle w:val="34"/>
      </w:pPr>
      <w:r>
        <w:drawing>
          <wp:inline distT="0" distB="0" distL="0" distR="0">
            <wp:extent cx="5334000" cy="1517650"/>
            <wp:effectExtent l="0" t="0" r="0" b="0"/>
            <wp:docPr id="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91EAC">
      <w:pPr>
        <w:pStyle w:val="32"/>
      </w:pP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936"/>
      </w:tblGrid>
      <w:tr w14:paraId="1D7AE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EA7B9B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94E251">
            <w:pPr>
              <w:pStyle w:val="24"/>
            </w:pPr>
            <w:r>
              <w:t>功能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BB24AD">
            <w:pPr>
              <w:pStyle w:val="24"/>
            </w:pPr>
            <w:r>
              <w:t>手指</w:t>
            </w:r>
          </w:p>
        </w:tc>
      </w:tr>
      <w:tr w14:paraId="4A5F3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DF0FB2">
            <w:pPr>
              <w:pStyle w:val="24"/>
            </w:pPr>
            <w:r>
              <w:t>h</w:t>
            </w:r>
          </w:p>
        </w:tc>
        <w:tc>
          <w:tcPr>
            <w:tcW w:w="0" w:type="auto"/>
          </w:tcPr>
          <w:p w14:paraId="1E69E43A">
            <w:pPr>
              <w:pStyle w:val="24"/>
            </w:pPr>
            <w:r>
              <w:t>向左</w:t>
            </w:r>
          </w:p>
        </w:tc>
        <w:tc>
          <w:tcPr>
            <w:tcW w:w="0" w:type="auto"/>
          </w:tcPr>
          <w:p w14:paraId="5F654043">
            <w:pPr>
              <w:pStyle w:val="24"/>
            </w:pPr>
            <w:r>
              <w:t>食指</w:t>
            </w:r>
          </w:p>
        </w:tc>
      </w:tr>
      <w:tr w14:paraId="1FE50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D5E989">
            <w:pPr>
              <w:pStyle w:val="24"/>
            </w:pPr>
            <w:r>
              <w:t>j</w:t>
            </w:r>
          </w:p>
        </w:tc>
        <w:tc>
          <w:tcPr>
            <w:tcW w:w="0" w:type="auto"/>
          </w:tcPr>
          <w:p w14:paraId="466CFB38">
            <w:pPr>
              <w:pStyle w:val="24"/>
            </w:pPr>
            <w:r>
              <w:t>向下</w:t>
            </w:r>
          </w:p>
        </w:tc>
        <w:tc>
          <w:tcPr>
            <w:tcW w:w="0" w:type="auto"/>
          </w:tcPr>
          <w:p w14:paraId="5DEE7400">
            <w:pPr>
              <w:pStyle w:val="24"/>
            </w:pPr>
            <w:r>
              <w:t>食指</w:t>
            </w:r>
          </w:p>
        </w:tc>
      </w:tr>
      <w:tr w14:paraId="4C915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BC9DD4">
            <w:pPr>
              <w:pStyle w:val="24"/>
            </w:pPr>
            <w:r>
              <w:t>k</w:t>
            </w:r>
          </w:p>
        </w:tc>
        <w:tc>
          <w:tcPr>
            <w:tcW w:w="0" w:type="auto"/>
          </w:tcPr>
          <w:p w14:paraId="4EFF97F8">
            <w:pPr>
              <w:pStyle w:val="24"/>
            </w:pPr>
            <w:r>
              <w:t>向上</w:t>
            </w:r>
          </w:p>
        </w:tc>
        <w:tc>
          <w:tcPr>
            <w:tcW w:w="0" w:type="auto"/>
          </w:tcPr>
          <w:p w14:paraId="3E75E9A6">
            <w:pPr>
              <w:pStyle w:val="24"/>
            </w:pPr>
            <w:r>
              <w:t>中指</w:t>
            </w:r>
          </w:p>
        </w:tc>
      </w:tr>
      <w:tr w14:paraId="66C71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9D2FE3">
            <w:pPr>
              <w:pStyle w:val="24"/>
            </w:pPr>
            <w:r>
              <w:t>l</w:t>
            </w:r>
          </w:p>
        </w:tc>
        <w:tc>
          <w:tcPr>
            <w:tcW w:w="0" w:type="auto"/>
          </w:tcPr>
          <w:p w14:paraId="6F431B43">
            <w:pPr>
              <w:pStyle w:val="24"/>
            </w:pPr>
            <w:r>
              <w:t>向右</w:t>
            </w:r>
          </w:p>
        </w:tc>
        <w:tc>
          <w:tcPr>
            <w:tcW w:w="0" w:type="auto"/>
          </w:tcPr>
          <w:p w14:paraId="7C79C6A8">
            <w:pPr>
              <w:pStyle w:val="24"/>
            </w:pPr>
            <w:r>
              <w:t>无名指</w:t>
            </w:r>
          </w:p>
        </w:tc>
      </w:tr>
    </w:tbl>
    <w:p w14:paraId="7F839D81">
      <w:pPr>
        <w:pStyle w:val="3"/>
      </w:pPr>
    </w:p>
    <w:bookmarkEnd w:id="16"/>
    <w:p w14:paraId="773E69FA">
      <w:pPr>
        <w:pStyle w:val="6"/>
      </w:pPr>
      <w:bookmarkStart w:id="17" w:name="Xe43a8cda8262c921f61e978d2b152e2b2e68c82"/>
      <w:r>
        <w:t>2) 行内移动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762"/>
        <w:gridCol w:w="3679"/>
      </w:tblGrid>
      <w:tr w14:paraId="077CB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0748F70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AF79A8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DADDD4">
            <w:pPr>
              <w:pStyle w:val="24"/>
            </w:pPr>
            <w:r>
              <w:t>功能</w:t>
            </w:r>
          </w:p>
        </w:tc>
      </w:tr>
      <w:tr w14:paraId="75F64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CD2ACF">
            <w:pPr>
              <w:pStyle w:val="24"/>
            </w:pPr>
            <w:r>
              <w:t>w</w:t>
            </w:r>
          </w:p>
        </w:tc>
        <w:tc>
          <w:tcPr>
            <w:tcW w:w="0" w:type="auto"/>
          </w:tcPr>
          <w:p w14:paraId="74F035F1">
            <w:pPr>
              <w:pStyle w:val="24"/>
            </w:pPr>
            <w:r>
              <w:t>word</w:t>
            </w:r>
          </w:p>
        </w:tc>
        <w:tc>
          <w:tcPr>
            <w:tcW w:w="0" w:type="auto"/>
          </w:tcPr>
          <w:p w14:paraId="3E524A39">
            <w:pPr>
              <w:pStyle w:val="24"/>
            </w:pPr>
            <w:r>
              <w:t>向后移动一个单词</w:t>
            </w:r>
          </w:p>
        </w:tc>
      </w:tr>
      <w:tr w14:paraId="7E8EA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19F93E">
            <w:pPr>
              <w:pStyle w:val="24"/>
            </w:pPr>
            <w:r>
              <w:t>b</w:t>
            </w:r>
          </w:p>
        </w:tc>
        <w:tc>
          <w:tcPr>
            <w:tcW w:w="0" w:type="auto"/>
          </w:tcPr>
          <w:p w14:paraId="737B6FB3">
            <w:pPr>
              <w:pStyle w:val="24"/>
            </w:pPr>
            <w:r>
              <w:t>back</w:t>
            </w:r>
          </w:p>
        </w:tc>
        <w:tc>
          <w:tcPr>
            <w:tcW w:w="0" w:type="auto"/>
          </w:tcPr>
          <w:p w14:paraId="61791E5C">
            <w:pPr>
              <w:pStyle w:val="24"/>
            </w:pPr>
            <w:r>
              <w:t>向前移动一个单词</w:t>
            </w:r>
          </w:p>
        </w:tc>
      </w:tr>
      <w:tr w14:paraId="418EB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56716C">
            <w:pPr>
              <w:pStyle w:val="24"/>
            </w:pPr>
            <w:r>
              <w:t>0</w:t>
            </w:r>
          </w:p>
        </w:tc>
        <w:tc>
          <w:tcPr>
            <w:tcW w:w="0" w:type="auto"/>
          </w:tcPr>
          <w:p w14:paraId="2C4A0165">
            <w:pPr>
              <w:pStyle w:val="24"/>
            </w:pPr>
          </w:p>
        </w:tc>
        <w:tc>
          <w:tcPr>
            <w:tcW w:w="0" w:type="auto"/>
          </w:tcPr>
          <w:p w14:paraId="2E244C45">
            <w:pPr>
              <w:pStyle w:val="24"/>
            </w:pPr>
            <w:r>
              <w:t>行首</w:t>
            </w:r>
          </w:p>
        </w:tc>
      </w:tr>
      <w:tr w14:paraId="1A7E7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410A03">
            <w:pPr>
              <w:pStyle w:val="24"/>
            </w:pPr>
            <w:r>
              <w:t>^</w:t>
            </w:r>
          </w:p>
        </w:tc>
        <w:tc>
          <w:tcPr>
            <w:tcW w:w="0" w:type="auto"/>
          </w:tcPr>
          <w:p w14:paraId="0629C75F">
            <w:pPr>
              <w:pStyle w:val="24"/>
            </w:pPr>
          </w:p>
        </w:tc>
        <w:tc>
          <w:tcPr>
            <w:tcW w:w="0" w:type="auto"/>
          </w:tcPr>
          <w:p w14:paraId="0BD2366C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行首, 第一个不是空白字符的位置</w:t>
            </w:r>
          </w:p>
        </w:tc>
      </w:tr>
      <w:tr w14:paraId="46E67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6D6B31">
            <w:pPr>
              <w:pStyle w:val="24"/>
            </w:pPr>
            <w:r>
              <w:t>$</w:t>
            </w:r>
          </w:p>
        </w:tc>
        <w:tc>
          <w:tcPr>
            <w:tcW w:w="0" w:type="auto"/>
          </w:tcPr>
          <w:p w14:paraId="00B5EE2D">
            <w:pPr>
              <w:pStyle w:val="24"/>
            </w:pPr>
          </w:p>
        </w:tc>
        <w:tc>
          <w:tcPr>
            <w:tcW w:w="0" w:type="auto"/>
          </w:tcPr>
          <w:p w14:paraId="5E7EF0BD">
            <w:pPr>
              <w:pStyle w:val="24"/>
            </w:pPr>
            <w:r>
              <w:t>行尾</w:t>
            </w:r>
          </w:p>
        </w:tc>
      </w:tr>
      <w:bookmarkEnd w:id="17"/>
    </w:tbl>
    <w:p w14:paraId="1280B6B7">
      <w:pPr>
        <w:pStyle w:val="6"/>
      </w:pPr>
      <w:bookmarkStart w:id="18" w:name="Xa5f49327695a0dcc9487b3b98b28c286b3cc98e"/>
      <w:r>
        <w:t>3) 行数移动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696"/>
        <w:gridCol w:w="2669"/>
      </w:tblGrid>
      <w:tr w14:paraId="47999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EEE58B4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CDE382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D9DBE48">
            <w:pPr>
              <w:pStyle w:val="24"/>
            </w:pPr>
            <w:r>
              <w:t>功能</w:t>
            </w:r>
          </w:p>
        </w:tc>
      </w:tr>
      <w:tr w14:paraId="255C4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753756">
            <w:pPr>
              <w:pStyle w:val="24"/>
            </w:pPr>
            <w:r>
              <w:t>gg</w:t>
            </w:r>
          </w:p>
        </w:tc>
        <w:tc>
          <w:tcPr>
            <w:tcW w:w="0" w:type="auto"/>
          </w:tcPr>
          <w:p w14:paraId="50D8DA9F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2A47F3AF">
            <w:pPr>
              <w:pStyle w:val="24"/>
            </w:pPr>
            <w:r>
              <w:t>文件顶部</w:t>
            </w:r>
          </w:p>
        </w:tc>
      </w:tr>
      <w:tr w14:paraId="29D51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F4A97C">
            <w:pPr>
              <w:pStyle w:val="24"/>
            </w:pPr>
            <w:r>
              <w:t>G</w:t>
            </w:r>
          </w:p>
        </w:tc>
        <w:tc>
          <w:tcPr>
            <w:tcW w:w="0" w:type="auto"/>
          </w:tcPr>
          <w:p w14:paraId="4816DFF3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309A4851">
            <w:pPr>
              <w:pStyle w:val="24"/>
            </w:pPr>
            <w:r>
              <w:t>文件末尾</w:t>
            </w:r>
          </w:p>
        </w:tc>
      </w:tr>
      <w:tr w14:paraId="23320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4027AD">
            <w:pPr>
              <w:pStyle w:val="24"/>
            </w:pPr>
            <w:r>
              <w:t>数字gg</w:t>
            </w:r>
          </w:p>
        </w:tc>
        <w:tc>
          <w:tcPr>
            <w:tcW w:w="0" w:type="auto"/>
          </w:tcPr>
          <w:p w14:paraId="0B3F126F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0DB2E619">
            <w:pPr>
              <w:pStyle w:val="24"/>
            </w:pPr>
            <w:r>
              <w:t>移动到 数字 对应行数</w:t>
            </w:r>
          </w:p>
        </w:tc>
      </w:tr>
      <w:tr w14:paraId="5433A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8E5CA5">
            <w:pPr>
              <w:pStyle w:val="24"/>
            </w:pPr>
            <w:r>
              <w:t>数字G</w:t>
            </w:r>
          </w:p>
        </w:tc>
        <w:tc>
          <w:tcPr>
            <w:tcW w:w="0" w:type="auto"/>
          </w:tcPr>
          <w:p w14:paraId="008513A4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0C4F2B0F">
            <w:pPr>
              <w:pStyle w:val="24"/>
            </w:pPr>
            <w:r>
              <w:t>移动到 数字 对应行数</w:t>
            </w:r>
          </w:p>
        </w:tc>
      </w:tr>
      <w:tr w14:paraId="656AB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718BBD">
            <w:pPr>
              <w:pStyle w:val="24"/>
            </w:pPr>
            <w:r>
              <w:t>: 数字</w:t>
            </w:r>
          </w:p>
        </w:tc>
        <w:tc>
          <w:tcPr>
            <w:tcW w:w="0" w:type="auto"/>
          </w:tcPr>
          <w:p w14:paraId="0B0AC5F4">
            <w:pPr>
              <w:pStyle w:val="24"/>
            </w:pPr>
          </w:p>
        </w:tc>
        <w:tc>
          <w:tcPr>
            <w:tcW w:w="0" w:type="auto"/>
          </w:tcPr>
          <w:p w14:paraId="3758D185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移动到数字对应的 行数</w:t>
            </w:r>
          </w:p>
        </w:tc>
      </w:tr>
    </w:tbl>
    <w:p w14:paraId="4A192CAD">
      <w:pPr>
        <w:pStyle w:val="3"/>
        <w:rPr>
          <w:lang w:eastAsia="zh-CN"/>
        </w:rPr>
      </w:pPr>
    </w:p>
    <w:bookmarkEnd w:id="18"/>
    <w:p w14:paraId="42D3CB74">
      <w:pPr>
        <w:pStyle w:val="6"/>
      </w:pPr>
      <w:bookmarkStart w:id="19" w:name="Xc99069b194e8244d4206e439c43d2a2ada3bd03"/>
      <w:r>
        <w:t>4) 屏幕移动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1051"/>
        <w:gridCol w:w="1176"/>
      </w:tblGrid>
      <w:tr w14:paraId="180D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230FC7A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52BE45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5A30C3">
            <w:pPr>
              <w:pStyle w:val="24"/>
            </w:pPr>
            <w:r>
              <w:t>功能</w:t>
            </w:r>
          </w:p>
        </w:tc>
      </w:tr>
      <w:tr w14:paraId="4321B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BD05FF">
            <w:pPr>
              <w:pStyle w:val="24"/>
            </w:pPr>
            <w:r>
              <w:t>Ctrl + b</w:t>
            </w:r>
          </w:p>
        </w:tc>
        <w:tc>
          <w:tcPr>
            <w:tcW w:w="0" w:type="auto"/>
          </w:tcPr>
          <w:p w14:paraId="669BDD81">
            <w:pPr>
              <w:pStyle w:val="24"/>
            </w:pPr>
            <w:r>
              <w:t>back</w:t>
            </w:r>
          </w:p>
        </w:tc>
        <w:tc>
          <w:tcPr>
            <w:tcW w:w="0" w:type="auto"/>
          </w:tcPr>
          <w:p w14:paraId="048D7DDA">
            <w:pPr>
              <w:pStyle w:val="24"/>
            </w:pPr>
            <w:r>
              <w:t>向上翻页</w:t>
            </w:r>
          </w:p>
        </w:tc>
      </w:tr>
      <w:tr w14:paraId="39557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21583E">
            <w:pPr>
              <w:pStyle w:val="24"/>
            </w:pPr>
            <w:r>
              <w:t>Ctrl + f</w:t>
            </w:r>
          </w:p>
        </w:tc>
        <w:tc>
          <w:tcPr>
            <w:tcW w:w="0" w:type="auto"/>
          </w:tcPr>
          <w:p w14:paraId="1A42E2BF">
            <w:pPr>
              <w:pStyle w:val="24"/>
            </w:pPr>
            <w:r>
              <w:t>forward</w:t>
            </w:r>
          </w:p>
        </w:tc>
        <w:tc>
          <w:tcPr>
            <w:tcW w:w="0" w:type="auto"/>
          </w:tcPr>
          <w:p w14:paraId="130170EA">
            <w:pPr>
              <w:pStyle w:val="24"/>
            </w:pPr>
            <w:r>
              <w:t>向下翻页</w:t>
            </w:r>
          </w:p>
        </w:tc>
      </w:tr>
      <w:tr w14:paraId="34F31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36B4B1">
            <w:pPr>
              <w:pStyle w:val="24"/>
            </w:pPr>
            <w:r>
              <w:t>H</w:t>
            </w:r>
          </w:p>
        </w:tc>
        <w:tc>
          <w:tcPr>
            <w:tcW w:w="0" w:type="auto"/>
          </w:tcPr>
          <w:p w14:paraId="33BEBF6C">
            <w:pPr>
              <w:pStyle w:val="24"/>
            </w:pPr>
            <w:r>
              <w:t>Head</w:t>
            </w:r>
          </w:p>
        </w:tc>
        <w:tc>
          <w:tcPr>
            <w:tcW w:w="0" w:type="auto"/>
          </w:tcPr>
          <w:p w14:paraId="37C252E6">
            <w:pPr>
              <w:pStyle w:val="24"/>
            </w:pPr>
            <w:r>
              <w:t>屏幕顶部</w:t>
            </w:r>
          </w:p>
        </w:tc>
      </w:tr>
      <w:tr w14:paraId="056A2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077387">
            <w:pPr>
              <w:pStyle w:val="24"/>
            </w:pPr>
            <w:r>
              <w:t>M</w:t>
            </w:r>
          </w:p>
        </w:tc>
        <w:tc>
          <w:tcPr>
            <w:tcW w:w="0" w:type="auto"/>
          </w:tcPr>
          <w:p w14:paraId="74E7EBD7">
            <w:pPr>
              <w:pStyle w:val="24"/>
            </w:pPr>
            <w:r>
              <w:t>Middle</w:t>
            </w:r>
          </w:p>
        </w:tc>
        <w:tc>
          <w:tcPr>
            <w:tcW w:w="0" w:type="auto"/>
          </w:tcPr>
          <w:p w14:paraId="004F833B">
            <w:pPr>
              <w:pStyle w:val="24"/>
            </w:pPr>
            <w:r>
              <w:t>屏幕中间</w:t>
            </w:r>
          </w:p>
        </w:tc>
      </w:tr>
      <w:tr w14:paraId="5C915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44B213">
            <w:pPr>
              <w:pStyle w:val="24"/>
            </w:pPr>
            <w:r>
              <w:t>L</w:t>
            </w:r>
          </w:p>
        </w:tc>
        <w:tc>
          <w:tcPr>
            <w:tcW w:w="0" w:type="auto"/>
          </w:tcPr>
          <w:p w14:paraId="6A706A10">
            <w:pPr>
              <w:pStyle w:val="24"/>
            </w:pPr>
            <w:r>
              <w:t>Low</w:t>
            </w:r>
          </w:p>
        </w:tc>
        <w:tc>
          <w:tcPr>
            <w:tcW w:w="0" w:type="auto"/>
          </w:tcPr>
          <w:p w14:paraId="75A1D5BB">
            <w:pPr>
              <w:pStyle w:val="24"/>
            </w:pPr>
            <w:r>
              <w:t>屏幕底部</w:t>
            </w:r>
          </w:p>
        </w:tc>
      </w:tr>
    </w:tbl>
    <w:p w14:paraId="4E1DBED8">
      <w:pPr>
        <w:pStyle w:val="3"/>
      </w:pPr>
    </w:p>
    <w:bookmarkEnd w:id="15"/>
    <w:bookmarkEnd w:id="19"/>
    <w:p w14:paraId="662F31F1">
      <w:pPr>
        <w:pStyle w:val="5"/>
      </w:pPr>
      <w:bookmarkStart w:id="20" w:name="X3f6d454c81b19847e10fa5159d707e117f6896a"/>
      <w:r>
        <w:t>4.2 移动(程序)</w:t>
      </w:r>
    </w:p>
    <w:p w14:paraId="3B9BE3B6">
      <w:pPr>
        <w:pStyle w:val="6"/>
      </w:pPr>
      <w:bookmarkStart w:id="21" w:name="Xec0edc215f8a6c05c36f5b0447163a1bbd3abc4"/>
      <w:r>
        <w:t>1) 段落移动</w:t>
      </w:r>
    </w:p>
    <w:p w14:paraId="667B8BF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vim中使用 空行 来区分段落</w:t>
      </w:r>
    </w:p>
    <w:p w14:paraId="2CB479B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程序开发时, 通常 </w:t>
      </w:r>
      <w:r>
        <w:rPr>
          <w:b/>
          <w:bCs/>
          <w:lang w:eastAsia="zh-CN"/>
        </w:rPr>
        <w:t>一段功能相关的代码会写在一起</w:t>
      </w:r>
      <w:r>
        <w:rPr>
          <w:lang w:eastAsia="zh-CN"/>
        </w:rPr>
        <w:t xml:space="preserve"> -- 之间没有空行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56"/>
      </w:tblGrid>
      <w:tr w14:paraId="07BB7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2AD2650">
            <w:pPr>
              <w:pStyle w:val="24"/>
              <w:numPr>
                <w:ilvl w:val="0"/>
                <w:numId w:val="3"/>
              </w:numPr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A38894">
            <w:pPr>
              <w:pStyle w:val="24"/>
              <w:numPr>
                <w:ilvl w:val="0"/>
                <w:numId w:val="3"/>
              </w:numPr>
            </w:pPr>
            <w:r>
              <w:t>功能</w:t>
            </w:r>
          </w:p>
        </w:tc>
      </w:tr>
      <w:tr w14:paraId="0328D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703693">
            <w:pPr>
              <w:pStyle w:val="24"/>
              <w:numPr>
                <w:ilvl w:val="0"/>
                <w:numId w:val="3"/>
              </w:numPr>
            </w:pPr>
            <w:r>
              <w:t>{</w:t>
            </w:r>
          </w:p>
        </w:tc>
        <w:tc>
          <w:tcPr>
            <w:tcW w:w="0" w:type="auto"/>
          </w:tcPr>
          <w:p w14:paraId="14EA7F78">
            <w:pPr>
              <w:pStyle w:val="24"/>
              <w:numPr>
                <w:ilvl w:val="0"/>
                <w:numId w:val="3"/>
              </w:numPr>
            </w:pPr>
            <w:r>
              <w:t>上一段</w:t>
            </w:r>
          </w:p>
        </w:tc>
      </w:tr>
      <w:tr w14:paraId="779AB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F8783A">
            <w:pPr>
              <w:pStyle w:val="24"/>
              <w:numPr>
                <w:ilvl w:val="0"/>
                <w:numId w:val="3"/>
              </w:numPr>
            </w:pPr>
            <w:r>
              <w:t>}</w:t>
            </w:r>
          </w:p>
        </w:tc>
        <w:tc>
          <w:tcPr>
            <w:tcW w:w="0" w:type="auto"/>
          </w:tcPr>
          <w:p w14:paraId="4429186C">
            <w:pPr>
              <w:pStyle w:val="24"/>
              <w:numPr>
                <w:ilvl w:val="0"/>
                <w:numId w:val="3"/>
              </w:numPr>
            </w:pPr>
            <w:r>
              <w:t>下一段</w:t>
            </w:r>
          </w:p>
        </w:tc>
      </w:tr>
      <w:bookmarkEnd w:id="21"/>
    </w:tbl>
    <w:p w14:paraId="06AE8A6C">
      <w:pPr>
        <w:pStyle w:val="6"/>
      </w:pPr>
      <w:bookmarkStart w:id="22" w:name="Xed77e28a6d8adb217037925d6a886f5c05fba49"/>
      <w:r>
        <w:t>2) 括号切换</w:t>
      </w:r>
    </w:p>
    <w:p w14:paraId="7101123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在程序世界中, </w:t>
      </w:r>
      <w:r>
        <w:rPr>
          <w:b/>
          <w:bCs/>
          <w:lang w:eastAsia="zh-CN"/>
        </w:rPr>
        <w:t>()、[]、{}</w:t>
      </w:r>
      <w:r>
        <w:rPr>
          <w:lang w:eastAsia="zh-CN"/>
        </w:rPr>
        <w:t xml:space="preserve">使用率很高, 而且 </w:t>
      </w:r>
      <w:r>
        <w:rPr>
          <w:b/>
          <w:bCs/>
          <w:lang w:eastAsia="zh-CN"/>
        </w:rPr>
        <w:t>都是成对出现的.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616"/>
      </w:tblGrid>
      <w:tr w14:paraId="1290A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23F482">
            <w:pPr>
              <w:pStyle w:val="24"/>
              <w:numPr>
                <w:ilvl w:val="0"/>
                <w:numId w:val="3"/>
              </w:numPr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68123D">
            <w:pPr>
              <w:pStyle w:val="24"/>
              <w:numPr>
                <w:ilvl w:val="0"/>
                <w:numId w:val="3"/>
              </w:numPr>
            </w:pPr>
            <w:r>
              <w:t>功能</w:t>
            </w:r>
          </w:p>
        </w:tc>
      </w:tr>
      <w:tr w14:paraId="77B3F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72A3A2">
            <w:pPr>
              <w:pStyle w:val="24"/>
              <w:numPr>
                <w:ilvl w:val="0"/>
                <w:numId w:val="3"/>
              </w:numPr>
            </w:pPr>
            <w:r>
              <w:t>%</w:t>
            </w:r>
          </w:p>
        </w:tc>
        <w:tc>
          <w:tcPr>
            <w:tcW w:w="0" w:type="auto"/>
          </w:tcPr>
          <w:p w14:paraId="12FC64CE">
            <w:pPr>
              <w:pStyle w:val="24"/>
              <w:numPr>
                <w:ilvl w:val="0"/>
                <w:numId w:val="3"/>
              </w:numPr>
            </w:pPr>
            <w:r>
              <w:t>括号匹配及切换</w:t>
            </w:r>
          </w:p>
        </w:tc>
      </w:tr>
      <w:bookmarkEnd w:id="22"/>
    </w:tbl>
    <w:p w14:paraId="4EE476B6">
      <w:pPr>
        <w:pStyle w:val="6"/>
      </w:pPr>
      <w:bookmarkStart w:id="23" w:name="X45db7b1f0a33c898abc699f5bd17c18e49bc4f6"/>
      <w:r>
        <w:t>3) 标记</w:t>
      </w:r>
    </w:p>
    <w:p w14:paraId="2DAB0D8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在开发时, </w:t>
      </w:r>
      <w:r>
        <w:rPr>
          <w:b/>
          <w:bCs/>
          <w:lang w:eastAsia="zh-CN"/>
        </w:rPr>
        <w:t>某一块代码可能需要稍后处理</w:t>
      </w:r>
      <w:r>
        <w:rPr>
          <w:lang w:eastAsia="zh-CN"/>
        </w:rPr>
        <w:t>, 例如: 编辑、查看</w:t>
      </w:r>
    </w:p>
    <w:p w14:paraId="163356C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此时先试用 m 增加一个标记, 这样可以 </w:t>
      </w:r>
      <w:r>
        <w:rPr>
          <w:b/>
          <w:bCs/>
          <w:lang w:eastAsia="zh-CN"/>
        </w:rPr>
        <w:t>在需要时快速的跳转回来</w:t>
      </w:r>
      <w:r>
        <w:rPr>
          <w:lang w:eastAsia="zh-CN"/>
        </w:rPr>
        <w:t xml:space="preserve"> 或者 </w:t>
      </w:r>
      <w:r>
        <w:rPr>
          <w:b/>
          <w:bCs/>
          <w:lang w:eastAsia="zh-CN"/>
        </w:rPr>
        <w:t>执行其他编辑操作</w:t>
      </w:r>
    </w:p>
    <w:p w14:paraId="4A94DC7F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标记名称</w:t>
      </w:r>
      <w:r>
        <w:rPr>
          <w:lang w:eastAsia="zh-CN"/>
        </w:rPr>
        <w:t xml:space="preserve"> 可以是 a~z 或者 A~Z 之间的任意 一个 字母</w:t>
      </w:r>
    </w:p>
    <w:p w14:paraId="4BDBC38F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添加了标记的 行</w:t>
      </w:r>
      <w:r>
        <w:rPr>
          <w:b/>
          <w:bCs/>
          <w:lang w:eastAsia="zh-CN"/>
        </w:rPr>
        <w:t>如果删除</w:t>
      </w:r>
      <w:r>
        <w:rPr>
          <w:lang w:eastAsia="zh-CN"/>
        </w:rPr>
        <w:t xml:space="preserve">, </w:t>
      </w:r>
      <w:r>
        <w:rPr>
          <w:b/>
          <w:bCs/>
          <w:lang w:eastAsia="zh-CN"/>
        </w:rPr>
        <w:t>标记同时被删除</w:t>
      </w:r>
    </w:p>
    <w:p w14:paraId="48EA337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如果 </w:t>
      </w:r>
      <w:r>
        <w:rPr>
          <w:b/>
          <w:bCs/>
          <w:lang w:eastAsia="zh-CN"/>
        </w:rPr>
        <w:t>在其他行添加了相同名称的标记, 之前添加的标记也会被替换掉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758"/>
        <w:gridCol w:w="5131"/>
      </w:tblGrid>
      <w:tr w14:paraId="2D82E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C5595C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D02054D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921D83">
            <w:pPr>
              <w:pStyle w:val="24"/>
            </w:pPr>
            <w:r>
              <w:t>功能</w:t>
            </w:r>
          </w:p>
        </w:tc>
      </w:tr>
      <w:tr w14:paraId="41A45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42F031">
            <w:pPr>
              <w:pStyle w:val="24"/>
            </w:pPr>
            <w:r>
              <w:t>mx</w:t>
            </w:r>
          </w:p>
        </w:tc>
        <w:tc>
          <w:tcPr>
            <w:tcW w:w="0" w:type="auto"/>
          </w:tcPr>
          <w:p w14:paraId="2D05549B">
            <w:pPr>
              <w:pStyle w:val="24"/>
            </w:pPr>
            <w:r>
              <w:t>mark</w:t>
            </w:r>
          </w:p>
        </w:tc>
        <w:tc>
          <w:tcPr>
            <w:tcW w:w="0" w:type="auto"/>
          </w:tcPr>
          <w:p w14:paraId="408B78C1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添加编辑x, x是a~z 或者 A~Z的任意一个字母</w:t>
            </w:r>
          </w:p>
        </w:tc>
      </w:tr>
      <w:tr w14:paraId="32C83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DDC085">
            <w:pPr>
              <w:pStyle w:val="24"/>
            </w:pPr>
            <w:r>
              <w:t>'x</w:t>
            </w:r>
          </w:p>
        </w:tc>
        <w:tc>
          <w:tcPr>
            <w:tcW w:w="0" w:type="auto"/>
          </w:tcPr>
          <w:p w14:paraId="712F9F61">
            <w:pPr>
              <w:pStyle w:val="24"/>
            </w:pPr>
          </w:p>
        </w:tc>
        <w:tc>
          <w:tcPr>
            <w:tcW w:w="0" w:type="auto"/>
          </w:tcPr>
          <w:p w14:paraId="4B02501D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直接定位到标记x所在的位置</w:t>
            </w:r>
          </w:p>
        </w:tc>
      </w:tr>
    </w:tbl>
    <w:p w14:paraId="45DB433D">
      <w:pPr>
        <w:pStyle w:val="3"/>
        <w:rPr>
          <w:lang w:eastAsia="zh-CN"/>
        </w:rPr>
      </w:pPr>
    </w:p>
    <w:bookmarkEnd w:id="20"/>
    <w:bookmarkEnd w:id="23"/>
    <w:p w14:paraId="07AF5BBF">
      <w:pPr>
        <w:pStyle w:val="5"/>
      </w:pPr>
      <w:bookmarkStart w:id="24" w:name="Xe31517d54ec60af79cc12e11b7579bcdc8435df"/>
      <w:r>
        <w:t>4.3 选中文本(可视模式)</w:t>
      </w:r>
    </w:p>
    <w:p w14:paraId="6D5F670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学习 复制 命令前, 应该先学会 </w:t>
      </w:r>
      <w:r>
        <w:rPr>
          <w:b/>
          <w:bCs/>
          <w:lang w:eastAsia="zh-CN"/>
        </w:rPr>
        <w:t>怎么样选中 要复制的代码</w:t>
      </w:r>
    </w:p>
    <w:p w14:paraId="0000840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vi 中要选择文本, 需要显示 visual 命令切换到 </w:t>
      </w:r>
      <w:r>
        <w:rPr>
          <w:b/>
          <w:bCs/>
          <w:lang w:eastAsia="zh-CN"/>
        </w:rPr>
        <w:t>可视模式</w:t>
      </w:r>
    </w:p>
    <w:p w14:paraId="2ED616E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vi 中提供了 </w:t>
      </w:r>
      <w:r>
        <w:rPr>
          <w:b/>
          <w:bCs/>
          <w:lang w:eastAsia="zh-CN"/>
        </w:rPr>
        <w:t>三种</w:t>
      </w:r>
      <w:r>
        <w:rPr>
          <w:lang w:eastAsia="zh-CN"/>
        </w:rPr>
        <w:t xml:space="preserve"> 可视模式, 可以方便程序员的选择 </w:t>
      </w:r>
      <w:r>
        <w:rPr>
          <w:b/>
          <w:bCs/>
          <w:lang w:eastAsia="zh-CN"/>
        </w:rPr>
        <w:t>选中文本的方式</w:t>
      </w:r>
    </w:p>
    <w:p w14:paraId="663A4AC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按 ESC 可以放弃选中, 返回到 </w:t>
      </w:r>
      <w:r>
        <w:rPr>
          <w:b/>
          <w:bCs/>
          <w:lang w:eastAsia="zh-CN"/>
        </w:rPr>
        <w:t>命令模式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1416"/>
        <w:gridCol w:w="4296"/>
      </w:tblGrid>
      <w:tr w14:paraId="77EFEB71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553A343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AB1B8D">
            <w:pPr>
              <w:pStyle w:val="24"/>
            </w:pPr>
            <w:r>
              <w:t>模式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34CE4BC">
            <w:pPr>
              <w:pStyle w:val="24"/>
            </w:pPr>
            <w:r>
              <w:t>功能</w:t>
            </w:r>
          </w:p>
        </w:tc>
      </w:tr>
      <w:tr w14:paraId="13323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284483">
            <w:pPr>
              <w:pStyle w:val="24"/>
            </w:pPr>
            <w:r>
              <w:t>v</w:t>
            </w:r>
          </w:p>
        </w:tc>
        <w:tc>
          <w:tcPr>
            <w:tcW w:w="0" w:type="auto"/>
          </w:tcPr>
          <w:p w14:paraId="05D9362D">
            <w:pPr>
              <w:pStyle w:val="24"/>
            </w:pPr>
            <w:r>
              <w:t>可视模式</w:t>
            </w:r>
          </w:p>
        </w:tc>
        <w:tc>
          <w:tcPr>
            <w:tcW w:w="0" w:type="auto"/>
          </w:tcPr>
          <w:p w14:paraId="790014FE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从光标位置开始按照正常模式选择文本</w:t>
            </w:r>
          </w:p>
        </w:tc>
      </w:tr>
      <w:tr w14:paraId="494FE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F74B13">
            <w:pPr>
              <w:pStyle w:val="24"/>
            </w:pPr>
            <w:r>
              <w:t>V</w:t>
            </w:r>
          </w:p>
        </w:tc>
        <w:tc>
          <w:tcPr>
            <w:tcW w:w="0" w:type="auto"/>
          </w:tcPr>
          <w:p w14:paraId="1207E096">
            <w:pPr>
              <w:pStyle w:val="24"/>
            </w:pPr>
            <w:r>
              <w:t>可视化模式</w:t>
            </w:r>
          </w:p>
        </w:tc>
        <w:tc>
          <w:tcPr>
            <w:tcW w:w="0" w:type="auto"/>
          </w:tcPr>
          <w:p w14:paraId="533F954F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选中光标经过的完整行</w:t>
            </w:r>
          </w:p>
        </w:tc>
      </w:tr>
      <w:tr w14:paraId="492A2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87A5E1">
            <w:pPr>
              <w:pStyle w:val="24"/>
            </w:pPr>
            <w:r>
              <w:t>Ctrl + v</w:t>
            </w:r>
          </w:p>
        </w:tc>
        <w:tc>
          <w:tcPr>
            <w:tcW w:w="0" w:type="auto"/>
          </w:tcPr>
          <w:p w14:paraId="03F37552">
            <w:pPr>
              <w:pStyle w:val="24"/>
            </w:pPr>
            <w:r>
              <w:t>可视块模式</w:t>
            </w:r>
          </w:p>
        </w:tc>
        <w:tc>
          <w:tcPr>
            <w:tcW w:w="0" w:type="auto"/>
          </w:tcPr>
          <w:p w14:paraId="2DE87054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垂直方向选中文本 用来做注释</w:t>
            </w:r>
          </w:p>
        </w:tc>
      </w:tr>
    </w:tbl>
    <w:p w14:paraId="702AF499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可视模式下, 可以和 移动命令 连用, 例如 ggVG 能够 选中所有的内容</w:t>
      </w:r>
    </w:p>
    <w:bookmarkEnd w:id="24"/>
    <w:p w14:paraId="3AF68D37">
      <w:pPr>
        <w:pStyle w:val="5"/>
        <w:rPr>
          <w:lang w:eastAsia="zh-CN"/>
        </w:rPr>
      </w:pPr>
      <w:bookmarkStart w:id="25" w:name="X655a2127e767ce0f0f8798cda40c717be17590e"/>
      <w:r>
        <w:rPr>
          <w:lang w:eastAsia="zh-CN"/>
        </w:rPr>
        <w:t>4.4 撤销和恢复撤销(保命指令)</w:t>
      </w:r>
    </w:p>
    <w:p w14:paraId="1F9445BB">
      <w:pPr>
        <w:pStyle w:val="23"/>
        <w:rPr>
          <w:lang w:eastAsia="zh-CN"/>
        </w:rPr>
      </w:pPr>
      <w:r>
        <w:rPr>
          <w:lang w:eastAsia="zh-CN"/>
        </w:rPr>
        <w:t>在学习编辑命令之前,先要知道怎样撤销之前一次 错误的 编辑操作</w:t>
      </w:r>
    </w:p>
    <w:p w14:paraId="4E985765">
      <w:pPr>
        <w:pStyle w:val="3"/>
        <w:rPr>
          <w:lang w:eastAsia="zh-CN"/>
        </w:rPr>
      </w:pPr>
      <w:r>
        <w:rPr>
          <w:rFonts w:hint="eastAsia"/>
          <w:lang w:eastAsia="zh-CN"/>
        </w:rPr>
        <w:t>作用等同于windows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-&gt;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ctrl+z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826"/>
        <w:gridCol w:w="2779"/>
      </w:tblGrid>
      <w:tr w14:paraId="73324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43ED1B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EBD3F0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2E81B1">
            <w:pPr>
              <w:pStyle w:val="24"/>
            </w:pPr>
            <w:r>
              <w:t>功能</w:t>
            </w:r>
          </w:p>
        </w:tc>
      </w:tr>
      <w:tr w14:paraId="3C5CC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A25143">
            <w:pPr>
              <w:pStyle w:val="24"/>
            </w:pPr>
            <w:r>
              <w:t>u</w:t>
            </w:r>
          </w:p>
        </w:tc>
        <w:tc>
          <w:tcPr>
            <w:tcW w:w="0" w:type="auto"/>
          </w:tcPr>
          <w:p w14:paraId="7014760A">
            <w:pPr>
              <w:pStyle w:val="24"/>
            </w:pPr>
            <w:r>
              <w:t>undo</w:t>
            </w:r>
          </w:p>
        </w:tc>
        <w:tc>
          <w:tcPr>
            <w:tcW w:w="0" w:type="auto"/>
          </w:tcPr>
          <w:p w14:paraId="5C0163C1">
            <w:pPr>
              <w:pStyle w:val="24"/>
            </w:pPr>
            <w:r>
              <w:t>撤销上次的命令(ctrl + z)</w:t>
            </w:r>
          </w:p>
        </w:tc>
      </w:tr>
      <w:tr w14:paraId="0DCD5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98A500">
            <w:pPr>
              <w:pStyle w:val="24"/>
            </w:pPr>
            <w:r>
              <w:t>Ctrl + r</w:t>
            </w:r>
          </w:p>
        </w:tc>
        <w:tc>
          <w:tcPr>
            <w:tcW w:w="0" w:type="auto"/>
          </w:tcPr>
          <w:p w14:paraId="73FED494">
            <w:pPr>
              <w:pStyle w:val="24"/>
            </w:pPr>
            <w:r>
              <w:t>uredo</w:t>
            </w:r>
          </w:p>
        </w:tc>
        <w:tc>
          <w:tcPr>
            <w:tcW w:w="0" w:type="auto"/>
          </w:tcPr>
          <w:p w14:paraId="122E1AF8">
            <w:pPr>
              <w:pStyle w:val="24"/>
            </w:pPr>
            <w:r>
              <w:t>恢复撤销的命令</w:t>
            </w:r>
          </w:p>
        </w:tc>
      </w:tr>
      <w:bookmarkEnd w:id="25"/>
    </w:tbl>
    <w:p w14:paraId="1894E429">
      <w:pPr>
        <w:pStyle w:val="5"/>
      </w:pPr>
      <w:bookmarkStart w:id="26" w:name="X185f0174f88658399778ba624a820dfd2b0695b"/>
      <w:r>
        <w:t>4.5 删除文本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847"/>
        <w:gridCol w:w="4106"/>
      </w:tblGrid>
      <w:tr w14:paraId="76E4F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301C732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439BE3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C01B52">
            <w:pPr>
              <w:pStyle w:val="24"/>
            </w:pPr>
            <w:r>
              <w:t>功能</w:t>
            </w:r>
          </w:p>
        </w:tc>
      </w:tr>
      <w:tr w14:paraId="09F6D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596F5B">
            <w:pPr>
              <w:pStyle w:val="24"/>
            </w:pPr>
            <w:r>
              <w:t>x</w:t>
            </w:r>
          </w:p>
        </w:tc>
        <w:tc>
          <w:tcPr>
            <w:tcW w:w="0" w:type="auto"/>
          </w:tcPr>
          <w:p w14:paraId="0711DD8A">
            <w:pPr>
              <w:pStyle w:val="24"/>
            </w:pPr>
            <w:r>
              <w:t>cut</w:t>
            </w:r>
          </w:p>
        </w:tc>
        <w:tc>
          <w:tcPr>
            <w:tcW w:w="0" w:type="auto"/>
          </w:tcPr>
          <w:p w14:paraId="536CA4B0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删除光标所在的字符,或者选中的文字</w:t>
            </w:r>
          </w:p>
        </w:tc>
      </w:tr>
      <w:tr w14:paraId="20B9D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C4FFFF">
            <w:pPr>
              <w:pStyle w:val="24"/>
            </w:pPr>
            <w:r>
              <w:t>d(移动命令)</w:t>
            </w:r>
          </w:p>
        </w:tc>
        <w:tc>
          <w:tcPr>
            <w:tcW w:w="0" w:type="auto"/>
          </w:tcPr>
          <w:p w14:paraId="469DB0A1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2A8DE5E8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删除移动命令对应的内容</w:t>
            </w:r>
          </w:p>
        </w:tc>
      </w:tr>
      <w:tr w14:paraId="645A2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B32548">
            <w:pPr>
              <w:pStyle w:val="24"/>
            </w:pPr>
            <w:r>
              <w:t>dd</w:t>
            </w:r>
          </w:p>
        </w:tc>
        <w:tc>
          <w:tcPr>
            <w:tcW w:w="0" w:type="auto"/>
          </w:tcPr>
          <w:p w14:paraId="5AA9F347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44E6C681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删除光标所在行, 可以ndd删除多行</w:t>
            </w:r>
          </w:p>
        </w:tc>
      </w:tr>
      <w:tr w14:paraId="79825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EEE155">
            <w:pPr>
              <w:pStyle w:val="24"/>
            </w:pPr>
            <w:r>
              <w:t>D</w:t>
            </w:r>
          </w:p>
        </w:tc>
        <w:tc>
          <w:tcPr>
            <w:tcW w:w="0" w:type="auto"/>
          </w:tcPr>
          <w:p w14:paraId="744777D5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74CD0D41">
            <w:pPr>
              <w:pStyle w:val="24"/>
            </w:pPr>
            <w:r>
              <w:t>删除至行尾</w:t>
            </w:r>
          </w:p>
        </w:tc>
      </w:tr>
    </w:tbl>
    <w:p w14:paraId="1999E9C4">
      <w:pPr>
        <w:pStyle w:val="3"/>
        <w:rPr>
          <w:lang w:eastAsia="zh-CN"/>
        </w:rPr>
      </w:pPr>
      <w:r>
        <w:rPr>
          <w:lang w:eastAsia="zh-CN"/>
        </w:rPr>
        <w:t>提示: 如果使用 可视模式 已经选中了一段文本, 那么无论使用 d 还是 x, 都可以删除选中文本</w:t>
      </w:r>
    </w:p>
    <w:p w14:paraId="40A9C9D0">
      <w:pPr>
        <w:pStyle w:val="3"/>
        <w:rPr>
          <w:lang w:eastAsia="zh-CN"/>
        </w:rPr>
      </w:pPr>
      <w:r>
        <w:rPr>
          <w:lang w:eastAsia="zh-CN"/>
        </w:rPr>
        <w:t>删除命令可以和移动命令连用, 以下是常见的组合命令: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872"/>
      </w:tblGrid>
      <w:tr w14:paraId="5B8B9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CB00096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135409">
            <w:pPr>
              <w:pStyle w:val="24"/>
            </w:pPr>
            <w:r>
              <w:t>作用</w:t>
            </w:r>
          </w:p>
        </w:tc>
      </w:tr>
      <w:tr w14:paraId="50A6F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95DD0D">
            <w:pPr>
              <w:pStyle w:val="24"/>
            </w:pPr>
            <w:r>
              <w:t>dw</w:t>
            </w:r>
          </w:p>
        </w:tc>
        <w:tc>
          <w:tcPr>
            <w:tcW w:w="0" w:type="auto"/>
          </w:tcPr>
          <w:p w14:paraId="544E087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从光标位置删除到单词末尾</w:t>
            </w:r>
          </w:p>
        </w:tc>
      </w:tr>
      <w:tr w14:paraId="50CD9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5C6812">
            <w:pPr>
              <w:pStyle w:val="24"/>
            </w:pPr>
            <w:r>
              <w:t>d0</w:t>
            </w:r>
          </w:p>
        </w:tc>
        <w:tc>
          <w:tcPr>
            <w:tcW w:w="0" w:type="auto"/>
          </w:tcPr>
          <w:p w14:paraId="411153EE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从光标位置删除到一行的起始位置</w:t>
            </w:r>
          </w:p>
        </w:tc>
      </w:tr>
      <w:tr w14:paraId="65482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73EEB0">
            <w:pPr>
              <w:pStyle w:val="24"/>
            </w:pPr>
            <w:r>
              <w:t>d}</w:t>
            </w:r>
          </w:p>
        </w:tc>
        <w:tc>
          <w:tcPr>
            <w:tcW w:w="0" w:type="auto"/>
          </w:tcPr>
          <w:p w14:paraId="2998C848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从光标位置删除到段落末尾</w:t>
            </w:r>
          </w:p>
        </w:tc>
      </w:tr>
      <w:tr w14:paraId="07209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EC7D1C">
            <w:pPr>
              <w:pStyle w:val="24"/>
            </w:pPr>
            <w:r>
              <w:t>ndd</w:t>
            </w:r>
          </w:p>
        </w:tc>
        <w:tc>
          <w:tcPr>
            <w:tcW w:w="0" w:type="auto"/>
          </w:tcPr>
          <w:p w14:paraId="3788689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从光标位置向下连续删除 n 行</w:t>
            </w:r>
          </w:p>
        </w:tc>
      </w:tr>
      <w:tr w14:paraId="7B646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EFF962">
            <w:pPr>
              <w:pStyle w:val="24"/>
            </w:pPr>
            <w:r>
              <w:t>d'a</w:t>
            </w:r>
          </w:p>
        </w:tc>
        <w:tc>
          <w:tcPr>
            <w:tcW w:w="0" w:type="auto"/>
          </w:tcPr>
          <w:p w14:paraId="793EDAFF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从光标所在行 删除到 标记a 之间的所有代码</w:t>
            </w:r>
          </w:p>
        </w:tc>
      </w:tr>
      <w:bookmarkEnd w:id="26"/>
    </w:tbl>
    <w:p w14:paraId="55591A63">
      <w:pPr>
        <w:pStyle w:val="5"/>
      </w:pPr>
      <w:bookmarkStart w:id="27" w:name="X7e51b22146def33e9754b2ef28ccc6d3cf127fc"/>
      <w:r>
        <w:t>4.6 复制和剪切</w:t>
      </w:r>
    </w:p>
    <w:p w14:paraId="56562BD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vi 中提供有一个 被复制文本的缓冲区</w:t>
      </w:r>
    </w:p>
    <w:p w14:paraId="42DCDC2E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复制 命令会将选中的文字保存在缓冲区</w:t>
      </w:r>
    </w:p>
    <w:p w14:paraId="2DF79AF7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删除 命令删除的文字会被保存在缓冲区</w:t>
      </w:r>
    </w:p>
    <w:p w14:paraId="0F00CFCC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在需要的位置, 使用 粘贴 命令可以将缓冲对的文字插入到光标所在的位置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847"/>
        <w:gridCol w:w="3252"/>
      </w:tblGrid>
      <w:tr w14:paraId="32A40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D308553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778E2E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964A10">
            <w:pPr>
              <w:pStyle w:val="24"/>
            </w:pPr>
            <w:r>
              <w:t>功能</w:t>
            </w:r>
          </w:p>
        </w:tc>
      </w:tr>
      <w:tr w14:paraId="2D893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FA1FE3">
            <w:pPr>
              <w:pStyle w:val="24"/>
            </w:pPr>
            <w:r>
              <w:t>y(复制命令)</w:t>
            </w:r>
          </w:p>
        </w:tc>
        <w:tc>
          <w:tcPr>
            <w:tcW w:w="0" w:type="auto"/>
          </w:tcPr>
          <w:p w14:paraId="6BA62DF7">
            <w:pPr>
              <w:pStyle w:val="24"/>
            </w:pPr>
            <w:r>
              <w:t>copy</w:t>
            </w:r>
          </w:p>
        </w:tc>
        <w:tc>
          <w:tcPr>
            <w:tcW w:w="0" w:type="auto"/>
          </w:tcPr>
          <w:p w14:paraId="613E4926">
            <w:pPr>
              <w:pStyle w:val="24"/>
            </w:pPr>
            <w:r>
              <w:t>复制</w:t>
            </w:r>
          </w:p>
        </w:tc>
      </w:tr>
      <w:tr w14:paraId="66F57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1EA444">
            <w:pPr>
              <w:pStyle w:val="24"/>
            </w:pPr>
            <w:r>
              <w:t>yy</w:t>
            </w:r>
          </w:p>
        </w:tc>
        <w:tc>
          <w:tcPr>
            <w:tcW w:w="0" w:type="auto"/>
          </w:tcPr>
          <w:p w14:paraId="499078A1">
            <w:pPr>
              <w:pStyle w:val="24"/>
            </w:pPr>
            <w:r>
              <w:t>copy</w:t>
            </w:r>
          </w:p>
        </w:tc>
        <w:tc>
          <w:tcPr>
            <w:tcW w:w="0" w:type="auto"/>
          </w:tcPr>
          <w:p w14:paraId="46708D9C">
            <w:pPr>
              <w:pStyle w:val="24"/>
            </w:pPr>
            <w:r>
              <w:t>复制一行,可以nyy复制多行</w:t>
            </w:r>
          </w:p>
        </w:tc>
      </w:tr>
      <w:tr w14:paraId="29D8E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09DE02">
            <w:pPr>
              <w:pStyle w:val="24"/>
            </w:pPr>
            <w:r>
              <w:t>d(剪切命令)</w:t>
            </w:r>
          </w:p>
        </w:tc>
        <w:tc>
          <w:tcPr>
            <w:tcW w:w="0" w:type="auto"/>
          </w:tcPr>
          <w:p w14:paraId="2296F6E7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148ABF48">
            <w:pPr>
              <w:pStyle w:val="24"/>
            </w:pPr>
            <w:r>
              <w:t>剪切</w:t>
            </w:r>
          </w:p>
        </w:tc>
      </w:tr>
      <w:tr w14:paraId="0AE40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E08500">
            <w:pPr>
              <w:pStyle w:val="24"/>
            </w:pPr>
            <w:r>
              <w:t>dd(剪切)</w:t>
            </w:r>
          </w:p>
        </w:tc>
        <w:tc>
          <w:tcPr>
            <w:tcW w:w="0" w:type="auto"/>
          </w:tcPr>
          <w:p w14:paraId="1D5AFB90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46717D62">
            <w:pPr>
              <w:pStyle w:val="24"/>
            </w:pPr>
            <w:r>
              <w:t>剪切一行, 可以 ndd 剪切n行</w:t>
            </w:r>
          </w:p>
        </w:tc>
      </w:tr>
      <w:tr w14:paraId="44F88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FAD226">
            <w:pPr>
              <w:pStyle w:val="24"/>
            </w:pPr>
            <w:r>
              <w:t>p</w:t>
            </w:r>
          </w:p>
        </w:tc>
        <w:tc>
          <w:tcPr>
            <w:tcW w:w="0" w:type="auto"/>
          </w:tcPr>
          <w:p w14:paraId="1C5CEBD3">
            <w:pPr>
              <w:pStyle w:val="24"/>
            </w:pPr>
            <w:r>
              <w:t>paste</w:t>
            </w:r>
          </w:p>
        </w:tc>
        <w:tc>
          <w:tcPr>
            <w:tcW w:w="0" w:type="auto"/>
          </w:tcPr>
          <w:p w14:paraId="33CFC655">
            <w:pPr>
              <w:pStyle w:val="24"/>
            </w:pPr>
            <w:r>
              <w:t>粘贴</w:t>
            </w:r>
          </w:p>
        </w:tc>
      </w:tr>
    </w:tbl>
    <w:p w14:paraId="0E220BD8">
      <w:pPr>
        <w:pStyle w:val="3"/>
      </w:pPr>
    </w:p>
    <w:p w14:paraId="4B2D22A1">
      <w:pPr>
        <w:pStyle w:val="3"/>
      </w:pPr>
      <w:r>
        <w:t>提示:</w:t>
      </w:r>
    </w:p>
    <w:p w14:paraId="1D96471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命令 d 、x 类似于图形界面的 </w:t>
      </w:r>
      <w:r>
        <w:rPr>
          <w:b/>
          <w:bCs/>
          <w:lang w:eastAsia="zh-CN"/>
        </w:rPr>
        <w:t>剪切操作</w:t>
      </w:r>
      <w:r>
        <w:rPr>
          <w:lang w:eastAsia="zh-CN"/>
        </w:rPr>
        <w:t xml:space="preserve"> -- ctrl + x</w:t>
      </w:r>
    </w:p>
    <w:p w14:paraId="29312314">
      <w:pPr>
        <w:numPr>
          <w:ilvl w:val="0"/>
          <w:numId w:val="2"/>
        </w:numPr>
      </w:pPr>
      <w:r>
        <w:t xml:space="preserve">命令 y 类似于 图形界面的 </w:t>
      </w:r>
      <w:r>
        <w:rPr>
          <w:b/>
          <w:bCs/>
        </w:rPr>
        <w:t>复制操作</w:t>
      </w:r>
      <w:r>
        <w:t xml:space="preserve"> -- Ctrl + C</w:t>
      </w:r>
    </w:p>
    <w:p w14:paraId="5D1B902E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命令 p 类似于图形界面的 </w:t>
      </w:r>
      <w:r>
        <w:rPr>
          <w:b/>
          <w:bCs/>
          <w:lang w:eastAsia="zh-CN"/>
        </w:rPr>
        <w:t>粘贴操作</w:t>
      </w:r>
      <w:r>
        <w:rPr>
          <w:lang w:eastAsia="zh-CN"/>
        </w:rPr>
        <w:t xml:space="preserve"> -- Ctrl + v</w:t>
      </w:r>
    </w:p>
    <w:p w14:paraId="05770D5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vi中的文本缓冲区只有一个,如果后续做过 复制、剪切操作, 之前缓冲区中的内容会被替换.</w:t>
      </w:r>
    </w:p>
    <w:p w14:paraId="43480AF7">
      <w:pPr>
        <w:pStyle w:val="23"/>
      </w:pPr>
      <w:r>
        <w:t>注意</w:t>
      </w:r>
    </w:p>
    <w:p w14:paraId="3DD9745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vi中的 </w:t>
      </w:r>
      <w:r>
        <w:rPr>
          <w:b/>
          <w:bCs/>
          <w:lang w:eastAsia="zh-CN"/>
        </w:rPr>
        <w:t>文本缓冲区</w:t>
      </w:r>
      <w:r>
        <w:rPr>
          <w:lang w:eastAsia="zh-CN"/>
        </w:rPr>
        <w:t xml:space="preserve"> 和 系统的 </w:t>
      </w:r>
      <w:r>
        <w:rPr>
          <w:b/>
          <w:bCs/>
          <w:lang w:eastAsia="zh-CN"/>
        </w:rPr>
        <w:t>剪切板</w:t>
      </w:r>
      <w:r>
        <w:rPr>
          <w:lang w:eastAsia="zh-CN"/>
        </w:rPr>
        <w:t xml:space="preserve"> 不是同一个</w:t>
      </w:r>
    </w:p>
    <w:p w14:paraId="5A50A91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所以在其他软件中使用 </w:t>
      </w:r>
      <w:r>
        <w:rPr>
          <w:rStyle w:val="35"/>
          <w:lang w:eastAsia="zh-CN"/>
        </w:rPr>
        <w:t>Ctrl + C</w:t>
      </w:r>
      <w:r>
        <w:rPr>
          <w:lang w:eastAsia="zh-CN"/>
        </w:rPr>
        <w:t xml:space="preserve"> 复制的内容, 不能再 </w:t>
      </w:r>
      <w:r>
        <w:rPr>
          <w:rStyle w:val="35"/>
          <w:lang w:eastAsia="zh-CN"/>
        </w:rPr>
        <w:t>vi</w:t>
      </w:r>
      <w:r>
        <w:rPr>
          <w:lang w:eastAsia="zh-CN"/>
        </w:rPr>
        <w:t xml:space="preserve"> 中通过 </w:t>
      </w:r>
      <w:r>
        <w:rPr>
          <w:rStyle w:val="35"/>
          <w:lang w:eastAsia="zh-CN"/>
        </w:rPr>
        <w:t>p</w:t>
      </w:r>
      <w:r>
        <w:rPr>
          <w:lang w:eastAsia="zh-CN"/>
        </w:rPr>
        <w:t xml:space="preserve"> 命令粘贴</w:t>
      </w:r>
    </w:p>
    <w:p w14:paraId="637474E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可以在 </w:t>
      </w: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 下使用 </w:t>
      </w:r>
      <w:r>
        <w:rPr>
          <w:b/>
          <w:bCs/>
          <w:lang w:eastAsia="zh-CN"/>
        </w:rPr>
        <w:t>鼠标右键粘贴</w:t>
      </w:r>
    </w:p>
    <w:bookmarkEnd w:id="27"/>
    <w:p w14:paraId="05B5CB0A">
      <w:pPr>
        <w:pStyle w:val="5"/>
      </w:pPr>
      <w:bookmarkStart w:id="28" w:name="Xcc256e7326d2217e9706a0583b3d0b617a97165"/>
      <w:r>
        <w:t>4.7 替换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72"/>
        <w:gridCol w:w="2856"/>
        <w:gridCol w:w="1176"/>
      </w:tblGrid>
      <w:tr w14:paraId="18CA8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3B018C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4B71334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E688655">
            <w:pPr>
              <w:pStyle w:val="24"/>
            </w:pPr>
            <w:r>
              <w:t>功能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F65FEB">
            <w:pPr>
              <w:pStyle w:val="24"/>
            </w:pPr>
            <w:r>
              <w:t>工作模式</w:t>
            </w:r>
          </w:p>
        </w:tc>
      </w:tr>
      <w:tr w14:paraId="70863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123F65">
            <w:pPr>
              <w:pStyle w:val="24"/>
            </w:pPr>
            <w:r>
              <w:t>r</w:t>
            </w:r>
          </w:p>
        </w:tc>
        <w:tc>
          <w:tcPr>
            <w:tcW w:w="0" w:type="auto"/>
          </w:tcPr>
          <w:p w14:paraId="3016E095">
            <w:pPr>
              <w:pStyle w:val="24"/>
            </w:pPr>
            <w:r>
              <w:t>replace</w:t>
            </w:r>
          </w:p>
        </w:tc>
        <w:tc>
          <w:tcPr>
            <w:tcW w:w="0" w:type="auto"/>
          </w:tcPr>
          <w:p w14:paraId="78B27444">
            <w:pPr>
              <w:pStyle w:val="24"/>
            </w:pPr>
            <w:r>
              <w:t>替换当前字符</w:t>
            </w:r>
          </w:p>
        </w:tc>
        <w:tc>
          <w:tcPr>
            <w:tcW w:w="0" w:type="auto"/>
          </w:tcPr>
          <w:p w14:paraId="7123411F">
            <w:pPr>
              <w:pStyle w:val="24"/>
            </w:pPr>
            <w:r>
              <w:t>命令模式</w:t>
            </w:r>
          </w:p>
        </w:tc>
      </w:tr>
      <w:tr w14:paraId="4EB81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BF2BD7">
            <w:pPr>
              <w:pStyle w:val="24"/>
            </w:pPr>
            <w:r>
              <w:t>R</w:t>
            </w:r>
          </w:p>
        </w:tc>
        <w:tc>
          <w:tcPr>
            <w:tcW w:w="0" w:type="auto"/>
          </w:tcPr>
          <w:p w14:paraId="0901B871">
            <w:pPr>
              <w:pStyle w:val="24"/>
            </w:pPr>
            <w:r>
              <w:t>replace</w:t>
            </w:r>
          </w:p>
        </w:tc>
        <w:tc>
          <w:tcPr>
            <w:tcW w:w="0" w:type="auto"/>
          </w:tcPr>
          <w:p w14:paraId="220D78A8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替换当前行光标后的字符</w:t>
            </w:r>
          </w:p>
        </w:tc>
        <w:tc>
          <w:tcPr>
            <w:tcW w:w="0" w:type="auto"/>
          </w:tcPr>
          <w:p w14:paraId="79DA81F2">
            <w:pPr>
              <w:pStyle w:val="24"/>
            </w:pPr>
            <w:r>
              <w:t>替换模式</w:t>
            </w:r>
          </w:p>
        </w:tc>
      </w:tr>
    </w:tbl>
    <w:p w14:paraId="06FB432C">
      <w:pPr>
        <w:numPr>
          <w:ilvl w:val="0"/>
          <w:numId w:val="2"/>
        </w:numPr>
      </w:pPr>
      <w:r>
        <w:rPr>
          <w:rStyle w:val="35"/>
        </w:rPr>
        <w:t>R</w:t>
      </w:r>
      <w:r>
        <w:t xml:space="preserve"> 命令可以进入 </w:t>
      </w:r>
      <w:r>
        <w:rPr>
          <w:b/>
          <w:bCs/>
        </w:rPr>
        <w:t>替换模式</w:t>
      </w:r>
      <w:r>
        <w:t>, 替换完成后, 按下</w:t>
      </w:r>
      <w:r>
        <w:rPr>
          <w:rStyle w:val="35"/>
        </w:rPr>
        <w:t>ESC</w:t>
      </w:r>
      <w:r>
        <w:t xml:space="preserve"> , 按下 </w:t>
      </w:r>
      <w:r>
        <w:rPr>
          <w:rStyle w:val="35"/>
        </w:rPr>
        <w:t>ESC</w:t>
      </w:r>
      <w:r>
        <w:t xml:space="preserve"> 可以回到 </w:t>
      </w:r>
      <w:r>
        <w:rPr>
          <w:b/>
          <w:bCs/>
        </w:rPr>
        <w:t>命令模式</w:t>
      </w:r>
    </w:p>
    <w:p w14:paraId="704C9FAF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替换命令</w:t>
      </w:r>
      <w:r>
        <w:rPr>
          <w:lang w:eastAsia="zh-CN"/>
        </w:rPr>
        <w:t xml:space="preserve"> 的作用就是不用进入 </w:t>
      </w: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, 对文件进行 </w:t>
      </w:r>
      <w:r>
        <w:rPr>
          <w:b/>
          <w:bCs/>
          <w:lang w:eastAsia="zh-CN"/>
        </w:rPr>
        <w:t>轻量级的修改</w:t>
      </w:r>
    </w:p>
    <w:bookmarkEnd w:id="28"/>
    <w:p w14:paraId="4696FF53">
      <w:pPr>
        <w:pStyle w:val="5"/>
      </w:pPr>
      <w:bookmarkStart w:id="29" w:name="Xc0f63eb3e7b2b9319552990b12e631d5f62dc38"/>
      <w:r>
        <w:t>4.8 缩排和重复执行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656"/>
      </w:tblGrid>
      <w:tr w14:paraId="3709B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9CDEBA5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D5E046">
            <w:pPr>
              <w:pStyle w:val="24"/>
            </w:pPr>
            <w:r>
              <w:t>功能</w:t>
            </w:r>
          </w:p>
        </w:tc>
      </w:tr>
      <w:tr w14:paraId="467E2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55A8EA">
            <w:pPr>
              <w:pStyle w:val="24"/>
            </w:pPr>
            <w:r>
              <w:t>&gt;&gt;</w:t>
            </w:r>
          </w:p>
        </w:tc>
        <w:tc>
          <w:tcPr>
            <w:tcW w:w="0" w:type="auto"/>
          </w:tcPr>
          <w:p w14:paraId="133DD76D">
            <w:pPr>
              <w:pStyle w:val="24"/>
            </w:pPr>
            <w:r>
              <w:t>向右增加缩进</w:t>
            </w:r>
          </w:p>
        </w:tc>
      </w:tr>
      <w:tr w14:paraId="6848F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FE0A44">
            <w:pPr>
              <w:pStyle w:val="24"/>
            </w:pPr>
            <w:r>
              <w:t>&lt;&lt;</w:t>
            </w:r>
          </w:p>
        </w:tc>
        <w:tc>
          <w:tcPr>
            <w:tcW w:w="0" w:type="auto"/>
          </w:tcPr>
          <w:p w14:paraId="39DCD7A0">
            <w:pPr>
              <w:pStyle w:val="24"/>
            </w:pPr>
            <w:r>
              <w:t>向左减少缩进</w:t>
            </w:r>
          </w:p>
        </w:tc>
      </w:tr>
      <w:tr w14:paraId="6FA57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5D3BE2">
            <w:pPr>
              <w:pStyle w:val="24"/>
            </w:pPr>
            <w:r>
              <w:t>.</w:t>
            </w:r>
          </w:p>
        </w:tc>
        <w:tc>
          <w:tcPr>
            <w:tcW w:w="0" w:type="auto"/>
          </w:tcPr>
          <w:p w14:paraId="5DCF2AAF">
            <w:pPr>
              <w:pStyle w:val="24"/>
            </w:pPr>
            <w:r>
              <w:t>重复上次命令</w:t>
            </w:r>
          </w:p>
        </w:tc>
      </w:tr>
    </w:tbl>
    <w:p w14:paraId="39C9BB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缩进命令</w:t>
      </w:r>
      <w:r>
        <w:rPr>
          <w:lang w:eastAsia="zh-CN"/>
        </w:rPr>
        <w:t xml:space="preserve"> 在开发程序时, </w:t>
      </w:r>
      <w:r>
        <w:rPr>
          <w:b/>
          <w:bCs/>
          <w:lang w:eastAsia="zh-CN"/>
        </w:rPr>
        <w:t>统一增加代码的缩进</w:t>
      </w:r>
      <w:r>
        <w:rPr>
          <w:lang w:eastAsia="zh-CN"/>
        </w:rPr>
        <w:t xml:space="preserve"> 比较有用!</w:t>
      </w:r>
    </w:p>
    <w:p w14:paraId="0B2FF08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一次性 </w:t>
      </w:r>
      <w:r>
        <w:rPr>
          <w:b/>
          <w:bCs/>
          <w:lang w:eastAsia="zh-CN"/>
        </w:rPr>
        <w:t>在选中代码前增加 4 个空格,</w:t>
      </w:r>
      <w:r>
        <w:rPr>
          <w:lang w:eastAsia="zh-CN"/>
        </w:rPr>
        <w:t xml:space="preserve"> 就叫做 </w:t>
      </w:r>
      <w:r>
        <w:rPr>
          <w:b/>
          <w:bCs/>
          <w:lang w:eastAsia="zh-CN"/>
        </w:rPr>
        <w:t>增加缩进</w:t>
      </w:r>
    </w:p>
    <w:p w14:paraId="492B00C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一次性 </w:t>
      </w:r>
      <w:r>
        <w:rPr>
          <w:b/>
          <w:bCs/>
          <w:lang w:eastAsia="zh-CN"/>
        </w:rPr>
        <w:t>在选中代码前删除 4 个空格</w:t>
      </w:r>
      <w:r>
        <w:rPr>
          <w:lang w:eastAsia="zh-CN"/>
        </w:rPr>
        <w:t xml:space="preserve">, 就叫做 </w:t>
      </w:r>
      <w:r>
        <w:rPr>
          <w:b/>
          <w:bCs/>
          <w:lang w:eastAsia="zh-CN"/>
        </w:rPr>
        <w:t>较少缩进</w:t>
      </w:r>
    </w:p>
    <w:p w14:paraId="11C9795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</w:t>
      </w:r>
      <w:r>
        <w:rPr>
          <w:b/>
          <w:bCs/>
          <w:lang w:eastAsia="zh-CN"/>
        </w:rPr>
        <w:t>可视模式</w:t>
      </w:r>
      <w:r>
        <w:rPr>
          <w:lang w:eastAsia="zh-CN"/>
        </w:rPr>
        <w:t xml:space="preserve"> 下, 缩排命令 主需要使用 一个 </w:t>
      </w:r>
      <w:r>
        <w:rPr>
          <w:rStyle w:val="35"/>
          <w:lang w:eastAsia="zh-CN"/>
        </w:rPr>
        <w:t>&gt;</w:t>
      </w:r>
      <w:r>
        <w:rPr>
          <w:lang w:eastAsia="zh-CN"/>
        </w:rPr>
        <w:t xml:space="preserve"> 或者 </w:t>
      </w:r>
      <w:r>
        <w:rPr>
          <w:rStyle w:val="35"/>
          <w:lang w:eastAsia="zh-CN"/>
        </w:rPr>
        <w:t>&lt;</w:t>
      </w:r>
    </w:p>
    <w:p w14:paraId="79407DB4">
      <w:pPr>
        <w:pStyle w:val="23"/>
        <w:rPr>
          <w:lang w:eastAsia="zh-CN"/>
        </w:rPr>
      </w:pPr>
      <w:r>
        <w:rPr>
          <w:lang w:eastAsia="zh-CN"/>
        </w:rPr>
        <w:t xml:space="preserve">在程序中, </w:t>
      </w:r>
      <w:r>
        <w:rPr>
          <w:b/>
          <w:bCs/>
          <w:lang w:eastAsia="zh-CN"/>
        </w:rPr>
        <w:t>缩进</w:t>
      </w:r>
      <w:r>
        <w:rPr>
          <w:lang w:eastAsia="zh-CN"/>
        </w:rPr>
        <w:t xml:space="preserve"> 通常用来表示代码的归属关系</w:t>
      </w:r>
    </w:p>
    <w:p w14:paraId="3A235BB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前面空格越少, 代码的级别越高</w:t>
      </w:r>
    </w:p>
    <w:p w14:paraId="7981BEDC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前面空格越多, 代码的级别越低</w:t>
      </w:r>
    </w:p>
    <w:p w14:paraId="01840027">
      <w:pPr>
        <w:pStyle w:val="23"/>
        <w:rPr>
          <w:lang w:eastAsia="zh-CN"/>
        </w:rPr>
      </w:pPr>
    </w:p>
    <w:bookmarkEnd w:id="29"/>
    <w:p w14:paraId="40067FF5">
      <w:pPr>
        <w:pStyle w:val="5"/>
      </w:pPr>
      <w:bookmarkStart w:id="30" w:name="X1c8159b9efb3e4e90217b834d8e625515ac68a2"/>
      <w:r>
        <w:t>4.9 查找</w:t>
      </w:r>
    </w:p>
    <w:p w14:paraId="54679ECA">
      <w:pPr>
        <w:pStyle w:val="23"/>
      </w:pPr>
      <w:r>
        <w:t>常规查找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040"/>
      </w:tblGrid>
      <w:tr w14:paraId="250DB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64386F2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79CCA68">
            <w:pPr>
              <w:pStyle w:val="24"/>
            </w:pPr>
            <w:r>
              <w:t>功能</w:t>
            </w:r>
          </w:p>
        </w:tc>
      </w:tr>
      <w:tr w14:paraId="66A22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699261">
            <w:pPr>
              <w:pStyle w:val="24"/>
            </w:pPr>
            <w:r>
              <w:t>/str</w:t>
            </w:r>
          </w:p>
        </w:tc>
        <w:tc>
          <w:tcPr>
            <w:tcW w:w="0" w:type="auto"/>
          </w:tcPr>
          <w:p w14:paraId="3C215AB8">
            <w:pPr>
              <w:pStyle w:val="24"/>
            </w:pPr>
            <w:r>
              <w:t>查找str</w:t>
            </w:r>
          </w:p>
        </w:tc>
      </w:tr>
    </w:tbl>
    <w:p w14:paraId="76239E5D">
      <w:pPr>
        <w:numPr>
          <w:ilvl w:val="0"/>
          <w:numId w:val="2"/>
        </w:numPr>
      </w:pPr>
      <w:r>
        <w:t xml:space="preserve">查找到指定内容之后, 使用 </w:t>
      </w:r>
      <w:r>
        <w:rPr>
          <w:rStyle w:val="35"/>
        </w:rPr>
        <w:t>Next</w:t>
      </w:r>
      <w:r>
        <w:t xml:space="preserve"> 查找下一个出现的位置</w:t>
      </w:r>
    </w:p>
    <w:p w14:paraId="4F7F3B50">
      <w:pPr>
        <w:numPr>
          <w:ilvl w:val="1"/>
          <w:numId w:val="2"/>
        </w:numPr>
      </w:pPr>
      <w:r>
        <w:rPr>
          <w:rStyle w:val="35"/>
        </w:rPr>
        <w:t>n</w:t>
      </w:r>
      <w:r>
        <w:t xml:space="preserve"> : 查找下一个</w:t>
      </w:r>
    </w:p>
    <w:p w14:paraId="5F134AB2">
      <w:pPr>
        <w:numPr>
          <w:ilvl w:val="1"/>
          <w:numId w:val="2"/>
        </w:numPr>
      </w:pPr>
      <w:r>
        <w:rPr>
          <w:rStyle w:val="35"/>
        </w:rPr>
        <w:t>N</w:t>
      </w:r>
      <w:r>
        <w:t xml:space="preserve"> : 查找上一个</w:t>
      </w:r>
    </w:p>
    <w:p w14:paraId="0225785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如果不想看到高亮显示, 可以随便查找一个文件中不存在的内容即可</w:t>
      </w:r>
    </w:p>
    <w:p w14:paraId="7285733F">
      <w:pPr>
        <w:pStyle w:val="23"/>
        <w:rPr>
          <w:lang w:eastAsia="zh-CN"/>
        </w:rPr>
      </w:pPr>
    </w:p>
    <w:p w14:paraId="04A31E18">
      <w:pPr>
        <w:numPr>
          <w:ilvl w:val="0"/>
          <w:numId w:val="2"/>
        </w:numPr>
      </w:pPr>
      <w:r>
        <w:t>单词快速匹配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096"/>
      </w:tblGrid>
      <w:tr w14:paraId="746AF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0C63FFC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091620A">
            <w:pPr>
              <w:pStyle w:val="24"/>
            </w:pPr>
            <w:r>
              <w:t>功能</w:t>
            </w:r>
          </w:p>
        </w:tc>
      </w:tr>
      <w:tr w14:paraId="63496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52F75A">
            <w:pPr>
              <w:pStyle w:val="24"/>
            </w:pPr>
            <w:r>
              <w:t>*</w:t>
            </w:r>
          </w:p>
        </w:tc>
        <w:tc>
          <w:tcPr>
            <w:tcW w:w="0" w:type="auto"/>
          </w:tcPr>
          <w:p w14:paraId="54E7FFB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向后查找当前光标所在单词</w:t>
            </w:r>
          </w:p>
        </w:tc>
      </w:tr>
      <w:tr w14:paraId="74F08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BD0477">
            <w:pPr>
              <w:pStyle w:val="24"/>
            </w:pPr>
            <w:r>
              <w:t>#</w:t>
            </w:r>
          </w:p>
        </w:tc>
        <w:tc>
          <w:tcPr>
            <w:tcW w:w="0" w:type="auto"/>
          </w:tcPr>
          <w:p w14:paraId="1B610B05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向前查找当前光标所在单词</w:t>
            </w:r>
          </w:p>
        </w:tc>
      </w:tr>
    </w:tbl>
    <w:p w14:paraId="4A20991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在开发中, 通过单词快速匹配, 可以快速看到这个单词在其他位置使用过</w:t>
      </w:r>
    </w:p>
    <w:p w14:paraId="5F9E69DD">
      <w:pPr>
        <w:pStyle w:val="23"/>
        <w:rPr>
          <w:lang w:eastAsia="zh-CN"/>
        </w:rPr>
      </w:pPr>
    </w:p>
    <w:bookmarkEnd w:id="30"/>
    <w:p w14:paraId="5B5020F2">
      <w:pPr>
        <w:pStyle w:val="5"/>
      </w:pPr>
      <w:bookmarkStart w:id="31" w:name="Xdf141722ab88c81fe6e64c329437be9e94fdcd4"/>
      <w:r>
        <w:t>4.10 查找并替换</w:t>
      </w:r>
    </w:p>
    <w:p w14:paraId="2C0CBF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</w:t>
      </w:r>
      <w:r>
        <w:rPr>
          <w:rStyle w:val="35"/>
          <w:lang w:eastAsia="zh-CN"/>
        </w:rPr>
        <w:t>vi</w:t>
      </w:r>
      <w:r>
        <w:rPr>
          <w:lang w:eastAsia="zh-CN"/>
        </w:rPr>
        <w:t xml:space="preserve"> 中查找和替换命令需要在 </w:t>
      </w:r>
      <w:r>
        <w:rPr>
          <w:b/>
          <w:bCs/>
          <w:lang w:eastAsia="zh-CN"/>
        </w:rPr>
        <w:t>末行模式</w:t>
      </w:r>
      <w:r>
        <w:rPr>
          <w:lang w:eastAsia="zh-CN"/>
        </w:rPr>
        <w:t xml:space="preserve"> 下执行</w:t>
      </w:r>
    </w:p>
    <w:p w14:paraId="0023236D">
      <w:pPr>
        <w:numPr>
          <w:ilvl w:val="0"/>
          <w:numId w:val="2"/>
        </w:numPr>
      </w:pPr>
      <w:r>
        <w:t>记忆命令格式</w:t>
      </w:r>
    </w:p>
    <w:p w14:paraId="5F12C791">
      <w:pPr>
        <w:pStyle w:val="36"/>
      </w:pPr>
      <w:r>
        <w:rPr>
          <w:rStyle w:val="35"/>
        </w:rPr>
        <w:t>:%s///g</w:t>
      </w:r>
    </w:p>
    <w:p w14:paraId="6E7EDDA4">
      <w:pPr>
        <w:numPr>
          <w:ilvl w:val="0"/>
          <w:numId w:val="8"/>
        </w:numPr>
      </w:pPr>
      <w:r>
        <w:t>全局替换</w:t>
      </w:r>
    </w:p>
    <w:p w14:paraId="1409CE3F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一次向 替换文件中的 所有出现的旧文本</w:t>
      </w:r>
    </w:p>
    <w:p w14:paraId="573A0F7E">
      <w:pPr>
        <w:numPr>
          <w:ilvl w:val="0"/>
          <w:numId w:val="2"/>
        </w:numPr>
      </w:pPr>
      <w:r>
        <w:t>命令格式如下</w:t>
      </w:r>
    </w:p>
    <w:p w14:paraId="69712EFC">
      <w:pPr>
        <w:pStyle w:val="36"/>
        <w:numPr>
          <w:ilvl w:val="0"/>
          <w:numId w:val="3"/>
        </w:numPr>
      </w:pPr>
      <w:r>
        <w:rPr>
          <w:rStyle w:val="35"/>
        </w:rPr>
        <w:t>:%s/旧文本/新文本/g</w:t>
      </w:r>
    </w:p>
    <w:p w14:paraId="36246E10">
      <w:pPr>
        <w:numPr>
          <w:ilvl w:val="0"/>
          <w:numId w:val="9"/>
        </w:numPr>
      </w:pPr>
      <w:r>
        <w:t>可视区域替换</w:t>
      </w:r>
    </w:p>
    <w:p w14:paraId="2E9F2099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先选中</w:t>
      </w:r>
      <w:r>
        <w:rPr>
          <w:lang w:eastAsia="zh-CN"/>
        </w:rPr>
        <w:t xml:space="preserve"> 要替换文字的 </w:t>
      </w:r>
      <w:r>
        <w:rPr>
          <w:b/>
          <w:bCs/>
          <w:lang w:eastAsia="zh-CN"/>
        </w:rPr>
        <w:t>范围</w:t>
      </w:r>
    </w:p>
    <w:p w14:paraId="29B25DAF">
      <w:pPr>
        <w:numPr>
          <w:ilvl w:val="0"/>
          <w:numId w:val="2"/>
        </w:numPr>
      </w:pPr>
      <w:r>
        <w:t>命令格式如下</w:t>
      </w:r>
    </w:p>
    <w:p w14:paraId="3AC0BCB8">
      <w:pPr>
        <w:pStyle w:val="36"/>
      </w:pPr>
      <w:r>
        <w:rPr>
          <w:rStyle w:val="35"/>
        </w:rPr>
        <w:t>:s/旧文本/新文本/g</w:t>
      </w:r>
    </w:p>
    <w:p w14:paraId="0F14B6E3">
      <w:pPr>
        <w:numPr>
          <w:ilvl w:val="0"/>
          <w:numId w:val="10"/>
        </w:numPr>
      </w:pPr>
      <w:r>
        <w:t>确认替换</w:t>
      </w:r>
    </w:p>
    <w:p w14:paraId="28B8E65A">
      <w:pPr>
        <w:pStyle w:val="23"/>
      </w:pPr>
      <w:r>
        <w:t>c confirm 确认</w:t>
      </w:r>
    </w:p>
    <w:p w14:paraId="5869D3E6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如果把末尾的 </w:t>
      </w:r>
      <w:r>
        <w:rPr>
          <w:rStyle w:val="35"/>
          <w:lang w:eastAsia="zh-CN"/>
        </w:rPr>
        <w:t>g</w:t>
      </w:r>
      <w:r>
        <w:rPr>
          <w:lang w:eastAsia="zh-CN"/>
        </w:rPr>
        <w:t xml:space="preserve"> 改成 </w:t>
      </w:r>
      <w:r>
        <w:rPr>
          <w:rStyle w:val="35"/>
          <w:lang w:eastAsia="zh-CN"/>
        </w:rPr>
        <w:t>gc</w:t>
      </w:r>
      <w:r>
        <w:rPr>
          <w:lang w:eastAsia="zh-CN"/>
        </w:rPr>
        <w:t xml:space="preserve"> 在替换的时候, 会有提示! 推荐使用</w:t>
      </w:r>
    </w:p>
    <w:p w14:paraId="6EF30A26">
      <w:pPr>
        <w:numPr>
          <w:ilvl w:val="0"/>
          <w:numId w:val="2"/>
        </w:numPr>
      </w:pPr>
      <w:r>
        <w:t>命令格式如下</w:t>
      </w:r>
    </w:p>
    <w:p w14:paraId="7CD94DB6">
      <w:pPr>
        <w:pStyle w:val="36"/>
        <w:numPr>
          <w:ilvl w:val="0"/>
          <w:numId w:val="3"/>
        </w:numPr>
      </w:pPr>
      <w:r>
        <w:rPr>
          <w:rStyle w:val="35"/>
        </w:rPr>
        <w:t>:%s/旧文本/新文本/gc</w:t>
      </w:r>
    </w:p>
    <w:p w14:paraId="37872D56">
      <w:pPr>
        <w:numPr>
          <w:ilvl w:val="0"/>
          <w:numId w:val="11"/>
        </w:numPr>
      </w:pPr>
      <w:r>
        <w:rPr>
          <w:rStyle w:val="35"/>
        </w:rPr>
        <w:t>y</w:t>
      </w:r>
      <w:r>
        <w:t xml:space="preserve"> - </w:t>
      </w:r>
      <w:r>
        <w:rPr>
          <w:rStyle w:val="35"/>
        </w:rPr>
        <w:t>yes</w:t>
      </w:r>
      <w:r>
        <w:t xml:space="preserve"> 替换</w:t>
      </w:r>
    </w:p>
    <w:p w14:paraId="57E31D93">
      <w:pPr>
        <w:numPr>
          <w:ilvl w:val="0"/>
          <w:numId w:val="11"/>
        </w:numPr>
      </w:pPr>
      <w:r>
        <w:rPr>
          <w:rStyle w:val="35"/>
        </w:rPr>
        <w:t>n</w:t>
      </w:r>
      <w:r>
        <w:t xml:space="preserve"> - </w:t>
      </w:r>
      <w:r>
        <w:rPr>
          <w:rStyle w:val="35"/>
        </w:rPr>
        <w:t>no</w:t>
      </w:r>
      <w:r>
        <w:t xml:space="preserve"> 不替换</w:t>
      </w:r>
    </w:p>
    <w:p w14:paraId="3EF2685E">
      <w:pPr>
        <w:numPr>
          <w:ilvl w:val="0"/>
          <w:numId w:val="11"/>
        </w:numPr>
      </w:pPr>
      <w:r>
        <w:rPr>
          <w:rStyle w:val="35"/>
        </w:rPr>
        <w:t>a</w:t>
      </w:r>
      <w:r>
        <w:t xml:space="preserve"> - </w:t>
      </w:r>
      <w:r>
        <w:rPr>
          <w:rStyle w:val="35"/>
        </w:rPr>
        <w:t>all</w:t>
      </w:r>
      <w:r>
        <w:t xml:space="preserve"> 替换所有</w:t>
      </w:r>
    </w:p>
    <w:p w14:paraId="749AC16D">
      <w:pPr>
        <w:numPr>
          <w:ilvl w:val="0"/>
          <w:numId w:val="11"/>
        </w:numPr>
      </w:pPr>
      <w:r>
        <w:rPr>
          <w:rStyle w:val="35"/>
        </w:rPr>
        <w:t>q</w:t>
      </w:r>
      <w:r>
        <w:t xml:space="preserve"> -</w:t>
      </w:r>
      <w:r>
        <w:rPr>
          <w:rStyle w:val="35"/>
        </w:rPr>
        <w:t>quit</w:t>
      </w:r>
      <w:r>
        <w:t xml:space="preserve"> 退出替换</w:t>
      </w:r>
    </w:p>
    <w:p w14:paraId="6FFB6649">
      <w:pPr>
        <w:numPr>
          <w:ilvl w:val="0"/>
          <w:numId w:val="11"/>
        </w:numPr>
      </w:pPr>
      <w:r>
        <w:rPr>
          <w:rStyle w:val="35"/>
        </w:rPr>
        <w:t>l</w:t>
      </w:r>
      <w:r>
        <w:t xml:space="preserve"> - </w:t>
      </w:r>
      <w:r>
        <w:rPr>
          <w:rStyle w:val="35"/>
        </w:rPr>
        <w:t>last</w:t>
      </w:r>
      <w:r>
        <w:t xml:space="preserve"> 最后一个, 并把光标移动到行首</w:t>
      </w:r>
    </w:p>
    <w:p w14:paraId="1A8FE9BF">
      <w:pPr>
        <w:numPr>
          <w:ilvl w:val="0"/>
          <w:numId w:val="11"/>
        </w:numPr>
      </w:pPr>
      <w:r>
        <w:rPr>
          <w:rStyle w:val="35"/>
        </w:rPr>
        <w:t>^E</w:t>
      </w:r>
      <w:r>
        <w:t xml:space="preserve"> 向下滚屏</w:t>
      </w:r>
    </w:p>
    <w:p w14:paraId="1E06F52B">
      <w:pPr>
        <w:numPr>
          <w:ilvl w:val="0"/>
          <w:numId w:val="11"/>
        </w:numPr>
      </w:pPr>
      <w:r>
        <w:rPr>
          <w:rStyle w:val="35"/>
        </w:rPr>
        <w:t>^Y</w:t>
      </w:r>
      <w:r>
        <w:t xml:space="preserve"> 向上滚屏</w:t>
      </w:r>
    </w:p>
    <w:bookmarkEnd w:id="31"/>
    <w:p w14:paraId="0BF82F9E">
      <w:pPr>
        <w:pStyle w:val="5"/>
      </w:pPr>
      <w:bookmarkStart w:id="32" w:name="X55dece4b6b1dc970a6b2afc37a3d85dbf4f894f"/>
      <w:r>
        <w:t>4.11 插入命令(重要)</w:t>
      </w:r>
    </w:p>
    <w:p w14:paraId="4B476E5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vi 中除了常用 </w:t>
      </w:r>
      <w:r>
        <w:rPr>
          <w:rStyle w:val="35"/>
          <w:lang w:eastAsia="zh-CN"/>
        </w:rPr>
        <w:t>i</w:t>
      </w:r>
      <w:r>
        <w:rPr>
          <w:lang w:eastAsia="zh-CN"/>
        </w:rPr>
        <w:t xml:space="preserve"> 进入</w:t>
      </w: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 外, 还提供了一下命令同样可以进入编辑模式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85"/>
        <w:gridCol w:w="2856"/>
        <w:gridCol w:w="936"/>
      </w:tblGrid>
      <w:tr w14:paraId="3C4B6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E60739F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5404BD7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AA4FF9">
            <w:pPr>
              <w:pStyle w:val="24"/>
            </w:pPr>
            <w:r>
              <w:t>功能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6CAC744">
            <w:pPr>
              <w:pStyle w:val="24"/>
            </w:pPr>
            <w:r>
              <w:t>常用</w:t>
            </w:r>
          </w:p>
        </w:tc>
      </w:tr>
      <w:tr w14:paraId="2817B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53CDB1">
            <w:pPr>
              <w:pStyle w:val="24"/>
            </w:pPr>
            <w:r>
              <w:t>i</w:t>
            </w:r>
          </w:p>
        </w:tc>
        <w:tc>
          <w:tcPr>
            <w:tcW w:w="0" w:type="auto"/>
          </w:tcPr>
          <w:p w14:paraId="3106D279">
            <w:pPr>
              <w:pStyle w:val="24"/>
            </w:pPr>
            <w:r>
              <w:t>insert</w:t>
            </w:r>
          </w:p>
        </w:tc>
        <w:tc>
          <w:tcPr>
            <w:tcW w:w="0" w:type="auto"/>
          </w:tcPr>
          <w:p w14:paraId="6DC53742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在当前字符前插入文本</w:t>
            </w:r>
          </w:p>
        </w:tc>
        <w:tc>
          <w:tcPr>
            <w:tcW w:w="0" w:type="auto"/>
          </w:tcPr>
          <w:p w14:paraId="41E5CDDF">
            <w:pPr>
              <w:pStyle w:val="24"/>
            </w:pPr>
            <w:r>
              <w:t>常用</w:t>
            </w:r>
          </w:p>
        </w:tc>
      </w:tr>
      <w:tr w14:paraId="6BC7D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DE3140">
            <w:pPr>
              <w:pStyle w:val="24"/>
            </w:pPr>
            <w:r>
              <w:t>I</w:t>
            </w:r>
          </w:p>
        </w:tc>
        <w:tc>
          <w:tcPr>
            <w:tcW w:w="0" w:type="auto"/>
          </w:tcPr>
          <w:p w14:paraId="571428A9">
            <w:pPr>
              <w:pStyle w:val="24"/>
            </w:pPr>
            <w:r>
              <w:t>insert</w:t>
            </w:r>
          </w:p>
        </w:tc>
        <w:tc>
          <w:tcPr>
            <w:tcW w:w="0" w:type="auto"/>
          </w:tcPr>
          <w:p w14:paraId="3B68AF04">
            <w:pPr>
              <w:pStyle w:val="24"/>
            </w:pPr>
            <w:r>
              <w:t>在行首插入文本</w:t>
            </w:r>
          </w:p>
        </w:tc>
        <w:tc>
          <w:tcPr>
            <w:tcW w:w="0" w:type="auto"/>
          </w:tcPr>
          <w:p w14:paraId="3A0EFB34">
            <w:pPr>
              <w:pStyle w:val="24"/>
            </w:pPr>
            <w:r>
              <w:t>较常用</w:t>
            </w:r>
          </w:p>
        </w:tc>
      </w:tr>
      <w:tr w14:paraId="5EF24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85A4F1">
            <w:pPr>
              <w:pStyle w:val="24"/>
            </w:pPr>
            <w:r>
              <w:t>a</w:t>
            </w:r>
          </w:p>
        </w:tc>
        <w:tc>
          <w:tcPr>
            <w:tcW w:w="0" w:type="auto"/>
          </w:tcPr>
          <w:p w14:paraId="01159522">
            <w:pPr>
              <w:pStyle w:val="24"/>
            </w:pPr>
            <w:r>
              <w:t>append</w:t>
            </w:r>
          </w:p>
        </w:tc>
        <w:tc>
          <w:tcPr>
            <w:tcW w:w="0" w:type="auto"/>
          </w:tcPr>
          <w:p w14:paraId="3406FC4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在当前字符后添加文本</w:t>
            </w:r>
          </w:p>
        </w:tc>
        <w:tc>
          <w:tcPr>
            <w:tcW w:w="0" w:type="auto"/>
          </w:tcPr>
          <w:p w14:paraId="0B08780D">
            <w:pPr>
              <w:pStyle w:val="24"/>
              <w:rPr>
                <w:lang w:eastAsia="zh-CN"/>
              </w:rPr>
            </w:pPr>
          </w:p>
        </w:tc>
      </w:tr>
      <w:tr w14:paraId="2DDF2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3341AA">
            <w:pPr>
              <w:pStyle w:val="24"/>
            </w:pPr>
            <w:r>
              <w:t>A</w:t>
            </w:r>
          </w:p>
        </w:tc>
        <w:tc>
          <w:tcPr>
            <w:tcW w:w="0" w:type="auto"/>
          </w:tcPr>
          <w:p w14:paraId="3C6ABFF8">
            <w:pPr>
              <w:pStyle w:val="24"/>
            </w:pPr>
            <w:r>
              <w:t>append</w:t>
            </w:r>
          </w:p>
        </w:tc>
        <w:tc>
          <w:tcPr>
            <w:tcW w:w="0" w:type="auto"/>
          </w:tcPr>
          <w:p w14:paraId="6653632F">
            <w:pPr>
              <w:pStyle w:val="24"/>
            </w:pPr>
            <w:r>
              <w:t>在行末添加文本</w:t>
            </w:r>
          </w:p>
        </w:tc>
        <w:tc>
          <w:tcPr>
            <w:tcW w:w="0" w:type="auto"/>
          </w:tcPr>
          <w:p w14:paraId="2810F6F7">
            <w:pPr>
              <w:pStyle w:val="24"/>
            </w:pPr>
            <w:r>
              <w:t>较常用</w:t>
            </w:r>
          </w:p>
        </w:tc>
      </w:tr>
      <w:tr w14:paraId="10FB9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4E4C21">
            <w:pPr>
              <w:pStyle w:val="24"/>
            </w:pPr>
            <w:r>
              <w:t>o</w:t>
            </w:r>
          </w:p>
        </w:tc>
        <w:tc>
          <w:tcPr>
            <w:tcW w:w="0" w:type="auto"/>
          </w:tcPr>
          <w:p w14:paraId="2ACB705F">
            <w:pPr>
              <w:pStyle w:val="24"/>
            </w:pPr>
          </w:p>
        </w:tc>
        <w:tc>
          <w:tcPr>
            <w:tcW w:w="0" w:type="auto"/>
          </w:tcPr>
          <w:p w14:paraId="59A2B2F1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在当前行后面插入一空行</w:t>
            </w:r>
          </w:p>
        </w:tc>
        <w:tc>
          <w:tcPr>
            <w:tcW w:w="0" w:type="auto"/>
          </w:tcPr>
          <w:p w14:paraId="51B7BDDD">
            <w:pPr>
              <w:pStyle w:val="24"/>
            </w:pPr>
            <w:r>
              <w:t>常用</w:t>
            </w:r>
          </w:p>
        </w:tc>
      </w:tr>
      <w:tr w14:paraId="15A72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4A46D8">
            <w:pPr>
              <w:pStyle w:val="24"/>
            </w:pPr>
            <w:r>
              <w:t>O</w:t>
            </w:r>
          </w:p>
        </w:tc>
        <w:tc>
          <w:tcPr>
            <w:tcW w:w="0" w:type="auto"/>
          </w:tcPr>
          <w:p w14:paraId="7F8C8F9A">
            <w:pPr>
              <w:pStyle w:val="24"/>
            </w:pPr>
          </w:p>
        </w:tc>
        <w:tc>
          <w:tcPr>
            <w:tcW w:w="0" w:type="auto"/>
          </w:tcPr>
          <w:p w14:paraId="4E6DFD8E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在当前行前面插入一空行</w:t>
            </w:r>
          </w:p>
        </w:tc>
        <w:tc>
          <w:tcPr>
            <w:tcW w:w="0" w:type="auto"/>
          </w:tcPr>
          <w:p w14:paraId="6CA51F1A">
            <w:pPr>
              <w:pStyle w:val="24"/>
            </w:pPr>
            <w:r>
              <w:t>常用</w:t>
            </w:r>
          </w:p>
        </w:tc>
      </w:tr>
    </w:tbl>
    <w:p w14:paraId="48595F6E">
      <w:pPr>
        <w:pStyle w:val="3"/>
      </w:pPr>
    </w:p>
    <w:p w14:paraId="27AECF70">
      <w:pPr>
        <w:pStyle w:val="34"/>
      </w:pPr>
      <w:r>
        <w:drawing>
          <wp:inline distT="0" distB="0" distL="0" distR="0">
            <wp:extent cx="5334000" cy="3361690"/>
            <wp:effectExtent l="0" t="0" r="0" b="0"/>
            <wp:docPr id="8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622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58B24F">
      <w:pPr>
        <w:pStyle w:val="32"/>
      </w:pPr>
    </w:p>
    <w:bookmarkEnd w:id="32"/>
    <w:p w14:paraId="7DBD6A7F">
      <w:pPr>
        <w:pStyle w:val="5"/>
        <w:rPr>
          <w:lang w:eastAsia="zh-CN"/>
        </w:rPr>
      </w:pPr>
      <w:bookmarkStart w:id="33" w:name="X9e859b11e5711a678f17ab524b2dbd128b63812"/>
      <w:r>
        <w:rPr>
          <w:lang w:eastAsia="zh-CN"/>
        </w:rPr>
        <w:t>4.12 练习</w:t>
      </w:r>
    </w:p>
    <w:p w14:paraId="66AB7642">
      <w:pPr>
        <w:pStyle w:val="6"/>
        <w:rPr>
          <w:lang w:eastAsia="zh-CN"/>
        </w:rPr>
      </w:pPr>
      <w:bookmarkStart w:id="34" w:name="演练1----编辑命令-和-数字连用"/>
      <w:r>
        <w:rPr>
          <w:lang w:eastAsia="zh-CN"/>
        </w:rPr>
        <w:t>演练1 -- 编辑命令 和 数字连用</w:t>
      </w:r>
    </w:p>
    <w:p w14:paraId="5AE4A00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在开发中, 可能会遇到连续输入 N 个同样的字符</w:t>
      </w:r>
    </w:p>
    <w:p w14:paraId="0FDB6B5C">
      <w:pPr>
        <w:numPr>
          <w:ilvl w:val="0"/>
          <w:numId w:val="2"/>
        </w:numPr>
      </w:pPr>
      <w:r>
        <w:t xml:space="preserve">例如: </w:t>
      </w:r>
      <w:r>
        <w:rPr>
          <w:rStyle w:val="35"/>
        </w:rPr>
        <w:t>**********</w:t>
      </w:r>
      <w:r>
        <w:t xml:space="preserve"> 连续10个星号</w:t>
      </w:r>
    </w:p>
    <w:p w14:paraId="6FB25AD9">
      <w:pPr>
        <w:pStyle w:val="23"/>
        <w:rPr>
          <w:lang w:eastAsia="zh-CN"/>
        </w:rPr>
      </w:pPr>
      <w:r>
        <w:rPr>
          <w:lang w:eastAsia="zh-CN"/>
        </w:rPr>
        <w:t xml:space="preserve">要实现这个效果可以在 </w:t>
      </w:r>
      <w:r>
        <w:rPr>
          <w:b/>
          <w:bCs/>
          <w:lang w:eastAsia="zh-CN"/>
        </w:rPr>
        <w:t>命令模式</w:t>
      </w:r>
      <w:r>
        <w:rPr>
          <w:lang w:eastAsia="zh-CN"/>
        </w:rPr>
        <w:t xml:space="preserve"> 下</w:t>
      </w:r>
    </w:p>
    <w:p w14:paraId="28541A0A">
      <w:pPr>
        <w:numPr>
          <w:ilvl w:val="0"/>
          <w:numId w:val="12"/>
        </w:numPr>
      </w:pPr>
      <w:r>
        <w:t xml:space="preserve">输入 </w:t>
      </w:r>
      <w:r>
        <w:rPr>
          <w:rStyle w:val="35"/>
        </w:rPr>
        <w:t>10</w:t>
      </w:r>
      <w:r>
        <w:t>, 表示要重复10次</w:t>
      </w:r>
    </w:p>
    <w:p w14:paraId="3D77B7FE">
      <w:pPr>
        <w:numPr>
          <w:ilvl w:val="0"/>
          <w:numId w:val="12"/>
        </w:numPr>
      </w:pPr>
      <w:r>
        <w:t xml:space="preserve">输入 </w:t>
      </w:r>
      <w:r>
        <w:rPr>
          <w:rStyle w:val="35"/>
        </w:rPr>
        <w:t>i</w:t>
      </w:r>
      <w:r>
        <w:t xml:space="preserve"> 进入 </w:t>
      </w:r>
      <w:r>
        <w:rPr>
          <w:b/>
          <w:bCs/>
        </w:rPr>
        <w:t>编辑模式</w:t>
      </w:r>
    </w:p>
    <w:p w14:paraId="34DA5441">
      <w:pPr>
        <w:numPr>
          <w:ilvl w:val="0"/>
          <w:numId w:val="12"/>
        </w:numPr>
      </w:pPr>
      <w:r>
        <w:t xml:space="preserve">输入 </w:t>
      </w:r>
      <w:r>
        <w:rPr>
          <w:rStyle w:val="35"/>
        </w:rPr>
        <w:t>*</w:t>
      </w:r>
      <w:r>
        <w:t xml:space="preserve"> 也就是重复的文字</w:t>
      </w:r>
    </w:p>
    <w:p w14:paraId="36DF184E">
      <w:pPr>
        <w:numPr>
          <w:ilvl w:val="0"/>
          <w:numId w:val="12"/>
        </w:numPr>
      </w:pPr>
      <w:r>
        <w:t xml:space="preserve">按下 </w:t>
      </w:r>
      <w:r>
        <w:rPr>
          <w:rStyle w:val="35"/>
        </w:rPr>
        <w:t>ESC</w:t>
      </w:r>
      <w:r>
        <w:t xml:space="preserve"> 返回 </w:t>
      </w:r>
      <w:r>
        <w:rPr>
          <w:b/>
          <w:bCs/>
        </w:rPr>
        <w:t>命令模式</w:t>
      </w:r>
      <w:r>
        <w:t xml:space="preserve">, 返回之后 </w:t>
      </w:r>
      <w:r>
        <w:rPr>
          <w:rStyle w:val="35"/>
        </w:rPr>
        <w:t>vi</w:t>
      </w:r>
      <w:r>
        <w:t xml:space="preserve"> 就会把 第 </w:t>
      </w:r>
      <w:r>
        <w:rPr>
          <w:rStyle w:val="35"/>
        </w:rPr>
        <w:t>2、3</w:t>
      </w:r>
      <w:r>
        <w:t xml:space="preserve"> 两步的操作重复 </w:t>
      </w:r>
      <w:r>
        <w:rPr>
          <w:rStyle w:val="35"/>
        </w:rPr>
        <w:t>10</w:t>
      </w:r>
      <w:r>
        <w:t xml:space="preserve"> 次</w:t>
      </w:r>
    </w:p>
    <w:p w14:paraId="27B4483F">
      <w:pPr>
        <w:pStyle w:val="23"/>
        <w:rPr>
          <w:lang w:eastAsia="zh-CN"/>
        </w:rPr>
      </w:pPr>
      <w:r>
        <w:rPr>
          <w:lang w:eastAsia="zh-CN"/>
        </w:rPr>
        <w:t xml:space="preserve">提示： 正常开发时， 在 </w:t>
      </w:r>
      <w:r>
        <w:rPr>
          <w:b/>
          <w:bCs/>
          <w:lang w:eastAsia="zh-CN"/>
        </w:rPr>
        <w:t>进入编辑模式之前，不要按数字</w:t>
      </w:r>
    </w:p>
    <w:p w14:paraId="4A445F8B">
      <w:pPr>
        <w:pStyle w:val="3"/>
        <w:rPr>
          <w:lang w:eastAsia="zh-CN"/>
        </w:rPr>
      </w:pPr>
    </w:p>
    <w:bookmarkEnd w:id="34"/>
    <w:p w14:paraId="3C123C5A">
      <w:pPr>
        <w:pStyle w:val="6"/>
        <w:rPr>
          <w:lang w:eastAsia="zh-CN"/>
        </w:rPr>
      </w:pPr>
      <w:bookmarkStart w:id="35" w:name="演练2----利用-可视块-给多行代码增加注释"/>
      <w:r>
        <w:rPr>
          <w:lang w:eastAsia="zh-CN"/>
        </w:rPr>
        <w:t>演练2 -- 利用 可视块 给多行代码增加注释</w:t>
      </w:r>
    </w:p>
    <w:p w14:paraId="22A20EE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在开发中， 可能会遇到一次向给多行代码 </w:t>
      </w:r>
      <w:r>
        <w:rPr>
          <w:b/>
          <w:bCs/>
          <w:lang w:eastAsia="zh-CN"/>
        </w:rPr>
        <w:t>增加注释</w:t>
      </w:r>
      <w:r>
        <w:rPr>
          <w:lang w:eastAsia="zh-CN"/>
        </w:rPr>
        <w:t xml:space="preserve"> 的情况</w:t>
      </w:r>
    </w:p>
    <w:p w14:paraId="3E229553">
      <w:pPr>
        <w:pStyle w:val="13"/>
        <w:rPr>
          <w:lang w:eastAsia="zh-CN"/>
        </w:rPr>
      </w:pPr>
      <w:r>
        <w:rPr>
          <w:lang w:eastAsia="zh-CN"/>
        </w:rPr>
        <w:t xml:space="preserve">在java中， 要给代码增加注释， 可以在代码前增加一个 </w:t>
      </w:r>
      <w:r>
        <w:rPr>
          <w:rStyle w:val="35"/>
          <w:lang w:eastAsia="zh-CN"/>
        </w:rPr>
        <w:t>//</w:t>
      </w:r>
    </w:p>
    <w:p w14:paraId="4FC77016">
      <w:pPr>
        <w:pStyle w:val="23"/>
        <w:rPr>
          <w:lang w:eastAsia="zh-CN"/>
        </w:rPr>
      </w:pPr>
      <w:r>
        <w:rPr>
          <w:lang w:eastAsia="zh-CN"/>
        </w:rPr>
        <w:t xml:space="preserve">要实现这个效果可以在 </w:t>
      </w:r>
      <w:r>
        <w:rPr>
          <w:b/>
          <w:bCs/>
          <w:lang w:eastAsia="zh-CN"/>
        </w:rPr>
        <w:t>命令模式</w:t>
      </w:r>
      <w:r>
        <w:rPr>
          <w:lang w:eastAsia="zh-CN"/>
        </w:rPr>
        <w:t xml:space="preserve"> 下</w:t>
      </w:r>
    </w:p>
    <w:p w14:paraId="3123DB27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移动到要添加注释的 </w:t>
      </w:r>
      <w:r>
        <w:rPr>
          <w:b/>
          <w:bCs/>
          <w:lang w:eastAsia="zh-CN"/>
        </w:rPr>
        <w:t>第1行代码</w:t>
      </w:r>
      <w:r>
        <w:rPr>
          <w:lang w:eastAsia="zh-CN"/>
        </w:rPr>
        <w:t xml:space="preserve">, 按 </w:t>
      </w:r>
      <w:r>
        <w:rPr>
          <w:rStyle w:val="35"/>
          <w:lang w:eastAsia="zh-CN"/>
        </w:rPr>
        <w:t>^</w:t>
      </w:r>
      <w:r>
        <w:rPr>
          <w:lang w:eastAsia="zh-CN"/>
        </w:rPr>
        <w:t xml:space="preserve"> 来到行首</w:t>
      </w:r>
    </w:p>
    <w:p w14:paraId="479B34DE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按 </w:t>
      </w:r>
      <w:r>
        <w:rPr>
          <w:rStyle w:val="35"/>
          <w:lang w:eastAsia="zh-CN"/>
        </w:rPr>
        <w:t>Ctrl + v</w:t>
      </w:r>
      <w:r>
        <w:rPr>
          <w:lang w:eastAsia="zh-CN"/>
        </w:rPr>
        <w:t xml:space="preserve"> 进入 </w:t>
      </w:r>
      <w:r>
        <w:rPr>
          <w:b/>
          <w:bCs/>
          <w:lang w:eastAsia="zh-CN"/>
        </w:rPr>
        <w:t>可视化</w:t>
      </w:r>
      <w:r>
        <w:rPr>
          <w:lang w:eastAsia="zh-CN"/>
        </w:rPr>
        <w:t xml:space="preserve"> 模式</w:t>
      </w:r>
    </w:p>
    <w:p w14:paraId="2848105A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使用 </w:t>
      </w:r>
      <w:r>
        <w:rPr>
          <w:rStyle w:val="35"/>
          <w:lang w:eastAsia="zh-CN"/>
        </w:rPr>
        <w:t>j</w:t>
      </w:r>
      <w:r>
        <w:rPr>
          <w:lang w:eastAsia="zh-CN"/>
        </w:rPr>
        <w:t xml:space="preserve"> 向下连续选中要添加的代码行</w:t>
      </w:r>
    </w:p>
    <w:p w14:paraId="6FA80F27">
      <w:pPr>
        <w:numPr>
          <w:ilvl w:val="0"/>
          <w:numId w:val="13"/>
        </w:numPr>
      </w:pPr>
      <w:r>
        <w:t xml:space="preserve">输入 </w:t>
      </w:r>
      <w:r>
        <w:rPr>
          <w:rStyle w:val="35"/>
        </w:rPr>
        <w:t>I</w:t>
      </w:r>
      <w:r>
        <w:t xml:space="preserve"> </w:t>
      </w:r>
      <w:r>
        <w:rPr>
          <w:b/>
          <w:bCs/>
        </w:rPr>
        <w:t>进入编辑模式</w:t>
      </w:r>
      <w:r>
        <w:t xml:space="preserve"> , 并在 </w:t>
      </w:r>
      <w:r>
        <w:rPr>
          <w:b/>
          <w:bCs/>
        </w:rPr>
        <w:t>行首插入</w:t>
      </w:r>
      <w:r>
        <w:t>, 注意: 一定要使用 I</w:t>
      </w:r>
    </w:p>
    <w:p w14:paraId="1D5A4FCB">
      <w:pPr>
        <w:numPr>
          <w:ilvl w:val="0"/>
          <w:numId w:val="13"/>
        </w:numPr>
      </w:pPr>
      <w:r>
        <w:t xml:space="preserve">输入 </w:t>
      </w:r>
      <w:r>
        <w:rPr>
          <w:rStyle w:val="35"/>
        </w:rPr>
        <w:t>//</w:t>
      </w:r>
      <w:r>
        <w:t xml:space="preserve"> 也就是 注释符号</w:t>
      </w:r>
    </w:p>
    <w:p w14:paraId="2CB3E5B4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按下 </w:t>
      </w:r>
      <w:r>
        <w:rPr>
          <w:rStyle w:val="35"/>
          <w:lang w:eastAsia="zh-CN"/>
        </w:rPr>
        <w:t>ESC</w:t>
      </w:r>
      <w:r>
        <w:rPr>
          <w:lang w:eastAsia="zh-CN"/>
        </w:rPr>
        <w:t xml:space="preserve"> 返回到 命令模式, 返回之后 </w:t>
      </w:r>
      <w:r>
        <w:rPr>
          <w:rStyle w:val="35"/>
          <w:lang w:eastAsia="zh-CN"/>
        </w:rPr>
        <w:t>vi</w:t>
      </w:r>
      <w:r>
        <w:rPr>
          <w:lang w:eastAsia="zh-CN"/>
        </w:rPr>
        <w:t xml:space="preserve"> 会在之前选中的每一行代码 前 插入 </w:t>
      </w:r>
      <w:r>
        <w:rPr>
          <w:rStyle w:val="35"/>
          <w:lang w:eastAsia="zh-CN"/>
        </w:rPr>
        <w:t>//</w:t>
      </w:r>
    </w:p>
    <w:bookmarkEnd w:id="35"/>
    <w:p w14:paraId="0C8004C2">
      <w:pPr>
        <w:pStyle w:val="6"/>
      </w:pPr>
      <w:bookmarkStart w:id="36" w:name="演练3--坦克大战案例"/>
      <w:r>
        <w:t>演练3: 坦克大战案例</w:t>
      </w:r>
    </w:p>
    <w:p w14:paraId="26433C34">
      <w:pPr>
        <w:numPr>
          <w:ilvl w:val="0"/>
          <w:numId w:val="2"/>
        </w:numPr>
      </w:pPr>
      <w:r>
        <w:t xml:space="preserve">已经学习过的 </w:t>
      </w:r>
      <w:r>
        <w:rPr>
          <w:b/>
          <w:bCs/>
        </w:rPr>
        <w:t>末行命令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449"/>
        <w:gridCol w:w="3488"/>
      </w:tblGrid>
      <w:tr w14:paraId="48E3E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C69536E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FB29A2B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1D16386">
            <w:pPr>
              <w:pStyle w:val="24"/>
            </w:pPr>
            <w:r>
              <w:t>功能</w:t>
            </w:r>
          </w:p>
        </w:tc>
      </w:tr>
      <w:tr w14:paraId="12F61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44ECD9">
            <w:pPr>
              <w:pStyle w:val="24"/>
            </w:pPr>
            <w:r>
              <w:t>:w 文件</w:t>
            </w:r>
          </w:p>
        </w:tc>
        <w:tc>
          <w:tcPr>
            <w:tcW w:w="0" w:type="auto"/>
          </w:tcPr>
          <w:p w14:paraId="713F2FCC">
            <w:pPr>
              <w:pStyle w:val="24"/>
            </w:pPr>
          </w:p>
        </w:tc>
        <w:tc>
          <w:tcPr>
            <w:tcW w:w="0" w:type="auto"/>
          </w:tcPr>
          <w:p w14:paraId="2019A5B0">
            <w:pPr>
              <w:pStyle w:val="24"/>
            </w:pPr>
            <w:r>
              <w:t>另存为</w:t>
            </w:r>
          </w:p>
        </w:tc>
      </w:tr>
      <w:tr w14:paraId="00E00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137A25">
            <w:pPr>
              <w:pStyle w:val="24"/>
            </w:pPr>
            <w:r>
              <w:t>:w</w:t>
            </w:r>
          </w:p>
        </w:tc>
        <w:tc>
          <w:tcPr>
            <w:tcW w:w="0" w:type="auto"/>
          </w:tcPr>
          <w:p w14:paraId="1141872E">
            <w:pPr>
              <w:pStyle w:val="24"/>
            </w:pPr>
            <w:r>
              <w:t>write</w:t>
            </w:r>
          </w:p>
        </w:tc>
        <w:tc>
          <w:tcPr>
            <w:tcW w:w="0" w:type="auto"/>
          </w:tcPr>
          <w:p w14:paraId="19EBA9DC">
            <w:pPr>
              <w:pStyle w:val="24"/>
            </w:pPr>
            <w:r>
              <w:t>保存(ctrl + s)</w:t>
            </w:r>
          </w:p>
        </w:tc>
      </w:tr>
      <w:tr w14:paraId="303FC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9CEDD5">
            <w:pPr>
              <w:pStyle w:val="24"/>
            </w:pPr>
            <w:r>
              <w:t>:q</w:t>
            </w:r>
          </w:p>
        </w:tc>
        <w:tc>
          <w:tcPr>
            <w:tcW w:w="0" w:type="auto"/>
          </w:tcPr>
          <w:p w14:paraId="555CCD96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6447C43A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退出, 如果没有保存,不允许退出</w:t>
            </w:r>
          </w:p>
        </w:tc>
      </w:tr>
      <w:tr w14:paraId="338C4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CAD3F7">
            <w:pPr>
              <w:pStyle w:val="24"/>
            </w:pPr>
            <w:r>
              <w:t>:q!</w:t>
            </w:r>
          </w:p>
        </w:tc>
        <w:tc>
          <w:tcPr>
            <w:tcW w:w="0" w:type="auto"/>
          </w:tcPr>
          <w:p w14:paraId="153260AF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48B3C4A8">
            <w:pPr>
              <w:pStyle w:val="24"/>
            </w:pPr>
            <w:r>
              <w:t>强行退出, 不保存退出</w:t>
            </w:r>
          </w:p>
        </w:tc>
      </w:tr>
      <w:tr w14:paraId="357F1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47D154">
            <w:pPr>
              <w:pStyle w:val="24"/>
            </w:pPr>
            <w:r>
              <w:t>:wq</w:t>
            </w:r>
          </w:p>
        </w:tc>
        <w:tc>
          <w:tcPr>
            <w:tcW w:w="0" w:type="auto"/>
          </w:tcPr>
          <w:p w14:paraId="66364E24">
            <w:pPr>
              <w:pStyle w:val="24"/>
            </w:pPr>
            <w:r>
              <w:t>write &amp; quit</w:t>
            </w:r>
          </w:p>
        </w:tc>
        <w:tc>
          <w:tcPr>
            <w:tcW w:w="0" w:type="auto"/>
          </w:tcPr>
          <w:p w14:paraId="4C60B7FC">
            <w:pPr>
              <w:pStyle w:val="24"/>
            </w:pPr>
            <w:r>
              <w:t>保存并退出</w:t>
            </w:r>
          </w:p>
        </w:tc>
      </w:tr>
      <w:tr w14:paraId="3DCEB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A98D37">
            <w:pPr>
              <w:pStyle w:val="24"/>
            </w:pPr>
            <w:r>
              <w:t>:x</w:t>
            </w:r>
          </w:p>
        </w:tc>
        <w:tc>
          <w:tcPr>
            <w:tcW w:w="0" w:type="auto"/>
          </w:tcPr>
          <w:p w14:paraId="119B5B16">
            <w:pPr>
              <w:pStyle w:val="24"/>
            </w:pPr>
          </w:p>
        </w:tc>
        <w:tc>
          <w:tcPr>
            <w:tcW w:w="0" w:type="auto"/>
          </w:tcPr>
          <w:p w14:paraId="1002283F">
            <w:pPr>
              <w:pStyle w:val="24"/>
            </w:pPr>
            <w:r>
              <w:t>保存并退出</w:t>
            </w:r>
          </w:p>
        </w:tc>
      </w:tr>
      <w:tr w14:paraId="48DD6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46CB7B">
            <w:pPr>
              <w:pStyle w:val="24"/>
            </w:pPr>
            <w:r>
              <w:t>:ZZ</w:t>
            </w:r>
          </w:p>
        </w:tc>
        <w:tc>
          <w:tcPr>
            <w:tcW w:w="0" w:type="auto"/>
          </w:tcPr>
          <w:p w14:paraId="3CF909B2">
            <w:pPr>
              <w:pStyle w:val="24"/>
            </w:pPr>
          </w:p>
        </w:tc>
        <w:tc>
          <w:tcPr>
            <w:tcW w:w="0" w:type="auto"/>
          </w:tcPr>
          <w:p w14:paraId="38F5CD9A">
            <w:pPr>
              <w:pStyle w:val="24"/>
            </w:pPr>
            <w:r>
              <w:t>保存并退出</w:t>
            </w:r>
          </w:p>
        </w:tc>
      </w:tr>
    </w:tbl>
    <w:p w14:paraId="5796AF20">
      <w:pPr>
        <w:pStyle w:val="3"/>
      </w:pPr>
      <w:r>
        <w:rPr>
          <w:lang w:eastAsia="zh-CN"/>
        </w:rPr>
        <w:t xml:space="preserve">在实际开发中, 可以使用 </w:t>
      </w:r>
      <w:r>
        <w:rPr>
          <w:rStyle w:val="35"/>
          <w:lang w:eastAsia="zh-CN"/>
        </w:rPr>
        <w:t>w</w:t>
      </w:r>
      <w:r>
        <w:rPr>
          <w:lang w:eastAsia="zh-CN"/>
        </w:rPr>
        <w:t xml:space="preserve"> 命令 </w:t>
      </w:r>
      <w:r>
        <w:rPr>
          <w:b/>
          <w:bCs/>
          <w:lang w:eastAsia="zh-CN"/>
        </w:rPr>
        <w:t>阶段性的备份代码</w:t>
      </w:r>
      <w:bookmarkEnd w:id="12"/>
      <w:bookmarkEnd w:id="33"/>
      <w:bookmarkEnd w:id="36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F0780"/>
    <w:rsid w:val="00017E9B"/>
    <w:rsid w:val="00083609"/>
    <w:rsid w:val="00120720"/>
    <w:rsid w:val="002734F5"/>
    <w:rsid w:val="002A5114"/>
    <w:rsid w:val="002F0780"/>
    <w:rsid w:val="00345266"/>
    <w:rsid w:val="00380064"/>
    <w:rsid w:val="003A5188"/>
    <w:rsid w:val="003C6DF4"/>
    <w:rsid w:val="003D03BB"/>
    <w:rsid w:val="003F2856"/>
    <w:rsid w:val="004546CE"/>
    <w:rsid w:val="005232C7"/>
    <w:rsid w:val="00523F26"/>
    <w:rsid w:val="00665C6C"/>
    <w:rsid w:val="006A503E"/>
    <w:rsid w:val="00701719"/>
    <w:rsid w:val="0073454B"/>
    <w:rsid w:val="00753EC3"/>
    <w:rsid w:val="00771FAF"/>
    <w:rsid w:val="008856E6"/>
    <w:rsid w:val="008C25B8"/>
    <w:rsid w:val="008D7D56"/>
    <w:rsid w:val="00931449"/>
    <w:rsid w:val="009F5741"/>
    <w:rsid w:val="00A277EE"/>
    <w:rsid w:val="00AE02BF"/>
    <w:rsid w:val="00B025E5"/>
    <w:rsid w:val="00B140A6"/>
    <w:rsid w:val="00B5640C"/>
    <w:rsid w:val="00B61EE8"/>
    <w:rsid w:val="00BC32D7"/>
    <w:rsid w:val="00BD3870"/>
    <w:rsid w:val="00D22F37"/>
    <w:rsid w:val="00DA52EA"/>
    <w:rsid w:val="00E25268"/>
    <w:rsid w:val="00E668A7"/>
    <w:rsid w:val="00E84977"/>
    <w:rsid w:val="00EA78E2"/>
    <w:rsid w:val="00F716B7"/>
    <w:rsid w:val="0B440899"/>
    <w:rsid w:val="21823A71"/>
    <w:rsid w:val="2F7964B4"/>
    <w:rsid w:val="31F2254D"/>
    <w:rsid w:val="39A07BA2"/>
    <w:rsid w:val="39FC3A96"/>
    <w:rsid w:val="3B27073C"/>
    <w:rsid w:val="4016502D"/>
    <w:rsid w:val="485D651B"/>
    <w:rsid w:val="491B0092"/>
    <w:rsid w:val="524B5306"/>
    <w:rsid w:val="54C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40">
    <w:name w:val="DataTypeTok"/>
    <w:basedOn w:val="35"/>
    <w:qFormat/>
    <w:uiPriority w:val="0"/>
    <w:rPr>
      <w:rFonts w:ascii="Consolas" w:hAnsi="Consolas"/>
      <w:color w:val="902000"/>
      <w:sz w:val="22"/>
    </w:rPr>
  </w:style>
  <w:style w:type="character" w:customStyle="1" w:styleId="41">
    <w:name w:val="DecVal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2">
    <w:name w:val="BaseN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3">
    <w:name w:val="Float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ConstantTok"/>
    <w:basedOn w:val="35"/>
    <w:qFormat/>
    <w:uiPriority w:val="0"/>
    <w:rPr>
      <w:rFonts w:ascii="Consolas" w:hAnsi="Consolas"/>
      <w:color w:val="880000"/>
      <w:sz w:val="22"/>
    </w:rPr>
  </w:style>
  <w:style w:type="character" w:customStyle="1" w:styleId="45">
    <w:name w:val="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6">
    <w:name w:val="Special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Verbatim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StringTok"/>
    <w:basedOn w:val="35"/>
    <w:qFormat/>
    <w:uiPriority w:val="0"/>
    <w:rPr>
      <w:rFonts w:ascii="Consolas" w:hAnsi="Consolas"/>
      <w:color w:val="BB6688"/>
      <w:sz w:val="22"/>
    </w:rPr>
  </w:style>
  <w:style w:type="character" w:customStyle="1" w:styleId="50">
    <w:name w:val="ImportTok"/>
    <w:basedOn w:val="35"/>
    <w:qFormat/>
    <w:uiPriority w:val="0"/>
    <w:rPr>
      <w:rFonts w:ascii="Consolas" w:hAnsi="Consolas"/>
      <w:sz w:val="22"/>
    </w:rPr>
  </w:style>
  <w:style w:type="character" w:customStyle="1" w:styleId="51">
    <w:name w:val="CommentTok"/>
    <w:basedOn w:val="35"/>
    <w:qFormat/>
    <w:uiPriority w:val="0"/>
    <w:rPr>
      <w:rFonts w:ascii="Consolas" w:hAnsi="Consolas"/>
      <w:i/>
      <w:color w:val="60A0B0"/>
      <w:sz w:val="22"/>
    </w:rPr>
  </w:style>
  <w:style w:type="character" w:customStyle="1" w:styleId="52">
    <w:name w:val="DocumentationTok"/>
    <w:basedOn w:val="35"/>
    <w:qFormat/>
    <w:uiPriority w:val="0"/>
    <w:rPr>
      <w:rFonts w:ascii="Consolas" w:hAnsi="Consolas"/>
      <w:i/>
      <w:color w:val="BA2121"/>
      <w:sz w:val="22"/>
    </w:rPr>
  </w:style>
  <w:style w:type="character" w:customStyle="1" w:styleId="53">
    <w:name w:val="Annot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4">
    <w:name w:val="CommentVar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OtherTok"/>
    <w:basedOn w:val="35"/>
    <w:qFormat/>
    <w:uiPriority w:val="0"/>
    <w:rPr>
      <w:rFonts w:ascii="Consolas" w:hAnsi="Consolas"/>
      <w:color w:val="007020"/>
      <w:sz w:val="22"/>
    </w:rPr>
  </w:style>
  <w:style w:type="character" w:customStyle="1" w:styleId="56">
    <w:name w:val="FunctionTok"/>
    <w:basedOn w:val="35"/>
    <w:qFormat/>
    <w:uiPriority w:val="0"/>
    <w:rPr>
      <w:rFonts w:ascii="Consolas" w:hAnsi="Consolas"/>
      <w:color w:val="06287E"/>
      <w:sz w:val="22"/>
    </w:rPr>
  </w:style>
  <w:style w:type="character" w:customStyle="1" w:styleId="57">
    <w:name w:val="VariableTok"/>
    <w:basedOn w:val="35"/>
    <w:qFormat/>
    <w:uiPriority w:val="0"/>
    <w:rPr>
      <w:rFonts w:ascii="Consolas" w:hAnsi="Consolas"/>
      <w:color w:val="19177C"/>
      <w:sz w:val="22"/>
    </w:rPr>
  </w:style>
  <w:style w:type="character" w:customStyle="1" w:styleId="58">
    <w:name w:val="ControlFlow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OperatorTok"/>
    <w:basedOn w:val="35"/>
    <w:qFormat/>
    <w:uiPriority w:val="0"/>
    <w:rPr>
      <w:rFonts w:ascii="Consolas" w:hAnsi="Consolas"/>
      <w:color w:val="666666"/>
      <w:sz w:val="22"/>
    </w:rPr>
  </w:style>
  <w:style w:type="character" w:customStyle="1" w:styleId="60">
    <w:name w:val="BuiltInTok"/>
    <w:basedOn w:val="35"/>
    <w:qFormat/>
    <w:uiPriority w:val="0"/>
    <w:rPr>
      <w:rFonts w:ascii="Consolas" w:hAnsi="Consolas"/>
      <w:sz w:val="22"/>
    </w:rPr>
  </w:style>
  <w:style w:type="character" w:customStyle="1" w:styleId="61">
    <w:name w:val="ExtensionTok"/>
    <w:basedOn w:val="35"/>
    <w:qFormat/>
    <w:uiPriority w:val="0"/>
    <w:rPr>
      <w:rFonts w:ascii="Consolas" w:hAnsi="Consolas"/>
      <w:sz w:val="22"/>
    </w:rPr>
  </w:style>
  <w:style w:type="character" w:customStyle="1" w:styleId="62">
    <w:name w:val="PreprocessorTok"/>
    <w:basedOn w:val="35"/>
    <w:qFormat/>
    <w:uiPriority w:val="0"/>
    <w:rPr>
      <w:rFonts w:ascii="Consolas" w:hAnsi="Consolas"/>
      <w:color w:val="BC7A00"/>
      <w:sz w:val="22"/>
    </w:rPr>
  </w:style>
  <w:style w:type="character" w:customStyle="1" w:styleId="63">
    <w:name w:val="AttributeTok"/>
    <w:basedOn w:val="35"/>
    <w:qFormat/>
    <w:uiPriority w:val="0"/>
    <w:rPr>
      <w:rFonts w:ascii="Consolas" w:hAnsi="Consolas"/>
      <w:color w:val="7D9029"/>
      <w:sz w:val="22"/>
    </w:rPr>
  </w:style>
  <w:style w:type="character" w:customStyle="1" w:styleId="64">
    <w:name w:val="RegionMarkerTok"/>
    <w:basedOn w:val="35"/>
    <w:qFormat/>
    <w:uiPriority w:val="0"/>
    <w:rPr>
      <w:rFonts w:ascii="Consolas" w:hAnsi="Consolas"/>
      <w:sz w:val="22"/>
    </w:rPr>
  </w:style>
  <w:style w:type="character" w:customStyle="1" w:styleId="65">
    <w:name w:val="Inform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6">
    <w:name w:val="Warning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Alert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8">
    <w:name w:val="Error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NormalTok"/>
    <w:basedOn w:val="35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2566</Words>
  <Characters>2912</Characters>
  <Lines>93</Lines>
  <Paragraphs>26</Paragraphs>
  <TotalTime>304</TotalTime>
  <ScaleCrop>false</ScaleCrop>
  <LinksUpToDate>false</LinksUpToDate>
  <CharactersWithSpaces>3242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2022-02-22T15:36:00Z</dcterms:created>
  <dc:creator>随风1394369522</dc:creator>
  <cp:lastModifiedBy>EDY</cp:lastModifiedBy>
  <dcterms:modified xsi:type="dcterms:W3CDTF">2026-03-23T02:52:00Z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eyJoZGlkIjoiNDUzNTdkNmQ1NTdkMjJjNTg3OWQxMmM1ZDk3Mzg2NmIifQ==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18692C8803FA4D2AB2FF4EBA205A526E_12</vt:lpwstr>
  </property>
</Properties>
</file>