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B6ACA" w14:textId="77777777" w:rsidR="00DF7A0E" w:rsidRDefault="00D264BC" w:rsidP="00DF7A0E">
      <w:pPr>
        <w:ind w:firstLineChars="0" w:firstLine="0"/>
        <w:jc w:val="center"/>
        <w:rPr>
          <w:b/>
          <w:bCs/>
          <w:sz w:val="36"/>
          <w:szCs w:val="36"/>
        </w:rPr>
      </w:pPr>
      <w:r w:rsidRPr="004D6244">
        <w:rPr>
          <w:rFonts w:hint="eastAsia"/>
          <w:b/>
          <w:bCs/>
          <w:sz w:val="36"/>
          <w:szCs w:val="36"/>
        </w:rPr>
        <w:t>基于断层扫描的穿戴式手势识别</w:t>
      </w:r>
    </w:p>
    <w:p w14:paraId="406A42A9" w14:textId="310FD717" w:rsidR="00D264BC" w:rsidRPr="00DF7A0E" w:rsidRDefault="00D264BC" w:rsidP="00DF7A0E">
      <w:pPr>
        <w:ind w:firstLineChars="0" w:firstLine="0"/>
        <w:jc w:val="center"/>
        <w:rPr>
          <w:b/>
          <w:bCs/>
          <w:sz w:val="18"/>
          <w:szCs w:val="18"/>
        </w:rPr>
      </w:pPr>
      <w:proofErr w:type="gramStart"/>
      <w:r w:rsidRPr="00DF7A0E">
        <w:rPr>
          <w:rFonts w:hint="eastAsia"/>
          <w:sz w:val="18"/>
          <w:szCs w:val="18"/>
        </w:rPr>
        <w:t>万雪鸽</w:t>
      </w:r>
      <w:proofErr w:type="gramEnd"/>
      <w:r w:rsidRPr="00DF7A0E">
        <w:rPr>
          <w:rFonts w:hint="eastAsia"/>
          <w:sz w:val="18"/>
          <w:szCs w:val="18"/>
        </w:rPr>
        <w:t xml:space="preserve"> 张庭梁 王</w:t>
      </w:r>
      <w:proofErr w:type="gramStart"/>
      <w:r w:rsidRPr="00DF7A0E">
        <w:rPr>
          <w:rFonts w:hint="eastAsia"/>
          <w:sz w:val="18"/>
          <w:szCs w:val="18"/>
        </w:rPr>
        <w:t>喆</w:t>
      </w:r>
      <w:proofErr w:type="gramEnd"/>
      <w:r w:rsidRPr="00DF7A0E">
        <w:rPr>
          <w:rFonts w:hint="eastAsia"/>
          <w:sz w:val="18"/>
          <w:szCs w:val="18"/>
        </w:rPr>
        <w:t xml:space="preserve">隆 </w:t>
      </w:r>
      <w:proofErr w:type="gramStart"/>
      <w:r w:rsidRPr="00DF7A0E">
        <w:rPr>
          <w:rFonts w:hint="eastAsia"/>
          <w:sz w:val="18"/>
          <w:szCs w:val="18"/>
        </w:rPr>
        <w:t>林易佳</w:t>
      </w:r>
      <w:proofErr w:type="gramEnd"/>
      <w:r w:rsidRPr="00DF7A0E">
        <w:rPr>
          <w:rFonts w:hint="eastAsia"/>
          <w:sz w:val="18"/>
          <w:szCs w:val="18"/>
        </w:rPr>
        <w:t xml:space="preserve"> 粟艺</w:t>
      </w:r>
      <w:proofErr w:type="gramStart"/>
      <w:r w:rsidRPr="00DF7A0E">
        <w:rPr>
          <w:rFonts w:hint="eastAsia"/>
          <w:sz w:val="18"/>
          <w:szCs w:val="18"/>
        </w:rPr>
        <w:t>薇</w:t>
      </w:r>
      <w:proofErr w:type="gramEnd"/>
    </w:p>
    <w:p w14:paraId="478C1819" w14:textId="77777777" w:rsidR="00D264BC" w:rsidRPr="00C37AA6" w:rsidRDefault="00D264BC" w:rsidP="004D6244">
      <w:pPr>
        <w:ind w:firstLine="482"/>
        <w:rPr>
          <w:rFonts w:ascii="黑体" w:eastAsia="黑体" w:hAnsi="黑体"/>
          <w:b/>
          <w:bCs/>
          <w:sz w:val="24"/>
          <w:szCs w:val="24"/>
        </w:rPr>
      </w:pPr>
      <w:r w:rsidRPr="00C37AA6">
        <w:rPr>
          <w:rFonts w:ascii="黑体" w:eastAsia="黑体" w:hAnsi="黑体" w:hint="eastAsia"/>
          <w:b/>
          <w:bCs/>
          <w:sz w:val="24"/>
          <w:szCs w:val="24"/>
        </w:rPr>
        <w:t>一、概述</w:t>
      </w:r>
    </w:p>
    <w:p w14:paraId="64855497" w14:textId="1E9A55C2" w:rsidR="00D264BC" w:rsidRPr="004D6244" w:rsidRDefault="00D264BC" w:rsidP="004D6244">
      <w:r w:rsidRPr="004D6244">
        <w:rPr>
          <w:rFonts w:hint="eastAsia"/>
        </w:rPr>
        <w:t>本项目旨在设计一款可以实现手语实时翻译的手势识别智能手环，帮助手语使用者在日常生活中与其他语言使用者进行顺畅的交流。我们提出了一种基于断层扫描的穿戴式手势识别，借鉴借鉴CT、PET、MRI（核磁共振）医学影像设备使用的断层扫描算法，通过环状排布的电极采集阻抗信息逆推肌肉收缩情况，从而实现使用可穿戴手环识别手势，进一步结合手臂状态实现手语实时翻译。有着广阔的应用前景、众多的目标用户和</w:t>
      </w:r>
      <w:r w:rsidR="004D6244" w:rsidRPr="004D6244">
        <w:rPr>
          <w:rFonts w:hint="eastAsia"/>
        </w:rPr>
        <w:t>较</w:t>
      </w:r>
      <w:r w:rsidRPr="004D6244">
        <w:rPr>
          <w:rFonts w:hint="eastAsia"/>
        </w:rPr>
        <w:t>大的社会价值。</w:t>
      </w:r>
    </w:p>
    <w:p w14:paraId="6A0B1911" w14:textId="0DD93ED0" w:rsidR="00885657" w:rsidRDefault="00AE1C95" w:rsidP="004D6244">
      <w:r>
        <w:rPr>
          <w:rFonts w:hint="eastAsia"/>
          <w:noProof/>
        </w:rPr>
        <w:drawing>
          <wp:inline distT="0" distB="0" distL="0" distR="0" wp14:anchorId="1D13D3E5" wp14:editId="362C471D">
            <wp:extent cx="1924215" cy="157978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
                      <a:extLst>
                        <a:ext uri="{28A0092B-C50C-407E-A947-70E740481C1C}">
                          <a14:useLocalDpi xmlns:a14="http://schemas.microsoft.com/office/drawing/2010/main" val="0"/>
                        </a:ext>
                      </a:extLst>
                    </a:blip>
                    <a:srcRect l="24940" t="24592" r="24578" b="24445"/>
                    <a:stretch/>
                  </pic:blipFill>
                  <pic:spPr bwMode="auto">
                    <a:xfrm>
                      <a:off x="0" y="0"/>
                      <a:ext cx="1942907" cy="159513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DF0328">
        <w:tab/>
      </w:r>
      <w:r w:rsidR="00DF7A0E">
        <w:t xml:space="preserve">      </w:t>
      </w:r>
      <w:r w:rsidR="00DF0328">
        <w:rPr>
          <w:noProof/>
        </w:rPr>
        <w:drawing>
          <wp:inline distT="0" distB="0" distL="0" distR="0" wp14:anchorId="5473284B" wp14:editId="051C6888">
            <wp:extent cx="2104141" cy="1578741"/>
            <wp:effectExtent l="0" t="0" r="0" b="2540"/>
            <wp:docPr id="17" name="图片 17" descr="桌子上放了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桌子上放了游戏机&#10;&#10;低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9256" cy="1612591"/>
                    </a:xfrm>
                    <a:prstGeom prst="rect">
                      <a:avLst/>
                    </a:prstGeom>
                    <a:noFill/>
                    <a:ln>
                      <a:noFill/>
                    </a:ln>
                  </pic:spPr>
                </pic:pic>
              </a:graphicData>
            </a:graphic>
          </wp:inline>
        </w:drawing>
      </w:r>
    </w:p>
    <w:p w14:paraId="46CD96D0" w14:textId="2AB6213B" w:rsidR="005D6630" w:rsidRPr="005D6630" w:rsidRDefault="005D6630" w:rsidP="00DF7A0E">
      <w:pPr>
        <w:ind w:firstLineChars="700" w:firstLine="1470"/>
        <w:rPr>
          <w:rFonts w:ascii="楷体" w:eastAsia="楷体" w:hAnsi="楷体"/>
          <w:szCs w:val="18"/>
        </w:rPr>
      </w:pPr>
      <w:r w:rsidRPr="005D6630">
        <w:rPr>
          <w:rFonts w:ascii="楷体" w:eastAsia="楷体" w:hAnsi="楷体" w:hint="eastAsia"/>
          <w:szCs w:val="18"/>
        </w:rPr>
        <w:t xml:space="preserve">产品概念图 </w:t>
      </w:r>
      <w:r w:rsidRPr="005D6630">
        <w:rPr>
          <w:rFonts w:ascii="楷体" w:eastAsia="楷体" w:hAnsi="楷体"/>
          <w:szCs w:val="18"/>
        </w:rPr>
        <w:t xml:space="preserve">    </w:t>
      </w:r>
      <w:r>
        <w:t xml:space="preserve">                       </w:t>
      </w:r>
      <w:proofErr w:type="gramStart"/>
      <w:r w:rsidRPr="005D6630">
        <w:rPr>
          <w:rFonts w:ascii="楷体" w:eastAsia="楷体" w:hAnsi="楷体" w:hint="eastAsia"/>
          <w:szCs w:val="18"/>
        </w:rPr>
        <w:t>初代实体</w:t>
      </w:r>
      <w:proofErr w:type="gramEnd"/>
      <w:r w:rsidRPr="005D6630">
        <w:rPr>
          <w:rFonts w:ascii="楷体" w:eastAsia="楷体" w:hAnsi="楷体" w:hint="eastAsia"/>
          <w:szCs w:val="18"/>
        </w:rPr>
        <w:t>图</w:t>
      </w:r>
    </w:p>
    <w:p w14:paraId="5518D9F3" w14:textId="356E15AC" w:rsidR="00C37AA6" w:rsidRPr="00C37AA6" w:rsidRDefault="00D264BC" w:rsidP="00C37AA6">
      <w:pPr>
        <w:ind w:firstLine="482"/>
        <w:rPr>
          <w:rFonts w:ascii="黑体" w:eastAsia="黑体" w:hAnsi="黑体" w:hint="eastAsia"/>
          <w:b/>
          <w:bCs/>
          <w:sz w:val="24"/>
          <w:szCs w:val="24"/>
        </w:rPr>
      </w:pPr>
      <w:r w:rsidRPr="00C37AA6">
        <w:rPr>
          <w:rFonts w:ascii="黑体" w:eastAsia="黑体" w:hAnsi="黑体" w:hint="eastAsia"/>
          <w:b/>
          <w:bCs/>
          <w:sz w:val="24"/>
          <w:szCs w:val="24"/>
        </w:rPr>
        <w:t>二、项目背景</w:t>
      </w:r>
    </w:p>
    <w:p w14:paraId="4D038C73" w14:textId="77777777" w:rsidR="00AE1C95" w:rsidRPr="00C37AA6" w:rsidRDefault="009417B7" w:rsidP="004D6244">
      <w:pPr>
        <w:rPr>
          <w:u w:val="single"/>
        </w:rPr>
      </w:pPr>
      <w:r w:rsidRPr="00C37AA6">
        <w:rPr>
          <w:rFonts w:hint="eastAsia"/>
          <w:u w:val="single"/>
        </w:rPr>
        <w:t>1数量庞大的目标群体</w:t>
      </w:r>
    </w:p>
    <w:p w14:paraId="1C2FFDE8" w14:textId="77777777" w:rsidR="00D264BC" w:rsidRPr="00AE1C95" w:rsidRDefault="006A7419" w:rsidP="004D6244">
      <w:pPr>
        <w:rPr>
          <w:b/>
        </w:rPr>
      </w:pPr>
      <w:r w:rsidRPr="00AE1C95">
        <w:t>根据全国第二次残疾人抽样调查数据，</w:t>
      </w:r>
      <w:r w:rsidR="00D264BC">
        <w:rPr>
          <w:rFonts w:hint="eastAsia"/>
        </w:rPr>
        <w:t>中</w:t>
      </w:r>
      <w:r w:rsidR="00D264BC" w:rsidRPr="00D264BC">
        <w:rPr>
          <w:rFonts w:hint="eastAsia"/>
        </w:rPr>
        <w:t>国有2700万以上的聋哑人，大约占全国人口的2%，这一数字还在不断增长，另据WH</w:t>
      </w:r>
      <w:r w:rsidR="00D264BC" w:rsidRPr="006A7419">
        <w:rPr>
          <w:rFonts w:hint="eastAsia"/>
        </w:rPr>
        <w:t>O估计，到2050年，全球将有超过7亿人，即十分之一人口，发生残疾性听力损失。但我</w:t>
      </w:r>
      <w:r w:rsidR="00D264BC" w:rsidRPr="00D264BC">
        <w:rPr>
          <w:rFonts w:hint="eastAsia"/>
        </w:rPr>
        <w:t>们在生活中很少见到他们，一个重要的原因就是听觉功能障碍者或言语功能障碍者使用手语作为常用的沟通方式，手语作为一种独立语言，学习成本较高，</w:t>
      </w:r>
      <w:r w:rsidRPr="006A7419">
        <w:rPr>
          <w:rFonts w:hint="eastAsia"/>
        </w:rPr>
        <w:t>虽然我国信息无障碍领域的投入在逐渐增加，但全国致力于听障者专业服务人士仍只有约一万名，大部分公共服务没有配备专门的便利设施。所以我们</w:t>
      </w:r>
      <w:r w:rsidR="00D264BC" w:rsidRPr="00D264BC">
        <w:rPr>
          <w:rFonts w:hint="eastAsia"/>
        </w:rPr>
        <w:t>急需一款能够打通中英文使用者和手语使用者之间语言屏障的产品出现，来帮助手语使用者更好的融入社会。</w:t>
      </w:r>
    </w:p>
    <w:p w14:paraId="782C76DC" w14:textId="77777777" w:rsidR="009417B7" w:rsidRPr="00C37AA6" w:rsidRDefault="009417B7" w:rsidP="004D6244">
      <w:pPr>
        <w:rPr>
          <w:u w:val="single"/>
        </w:rPr>
      </w:pPr>
      <w:r w:rsidRPr="00C37AA6">
        <w:rPr>
          <w:rFonts w:hint="eastAsia"/>
          <w:u w:val="single"/>
        </w:rPr>
        <w:t>2当前</w:t>
      </w:r>
      <w:r w:rsidR="00885657" w:rsidRPr="00C37AA6">
        <w:rPr>
          <w:rFonts w:hint="eastAsia"/>
          <w:u w:val="single"/>
        </w:rPr>
        <w:t>手势</w:t>
      </w:r>
      <w:r w:rsidR="00AE1C95" w:rsidRPr="00C37AA6">
        <w:rPr>
          <w:rFonts w:hint="eastAsia"/>
          <w:u w:val="single"/>
        </w:rPr>
        <w:t>识别</w:t>
      </w:r>
      <w:r w:rsidRPr="00C37AA6">
        <w:rPr>
          <w:rFonts w:hint="eastAsia"/>
          <w:u w:val="single"/>
        </w:rPr>
        <w:t>技术的局限性</w:t>
      </w:r>
    </w:p>
    <w:p w14:paraId="5CD8BDFF" w14:textId="61E680DC" w:rsidR="00D264BC" w:rsidRDefault="00AE1C95" w:rsidP="004D6244">
      <w:r>
        <w:rPr>
          <w:rFonts w:hint="eastAsia"/>
        </w:rPr>
        <w:t>由于VR技术的兴起，</w:t>
      </w:r>
      <w:r w:rsidR="00D264BC" w:rsidRPr="00D264BC">
        <w:rPr>
          <w:rFonts w:hint="eastAsia"/>
        </w:rPr>
        <w:t>近年来国内外研究机构和企业逐渐开始关注</w:t>
      </w:r>
      <w:r>
        <w:rPr>
          <w:rFonts w:hint="eastAsia"/>
        </w:rPr>
        <w:t>手识别</w:t>
      </w:r>
      <w:r w:rsidR="00D264BC" w:rsidRPr="00D264BC">
        <w:rPr>
          <w:rFonts w:hint="eastAsia"/>
        </w:rPr>
        <w:t>，目前手势识别的方法主要分为肌电传感、摄像头图像识别、弯曲传感等几个方向，但是目前这些方法都存在一些问题导致他们不能被用在我们这一应用场景中，具体来说是肌电不准确、相机需要外置、弯曲传感体积太大而且</w:t>
      </w:r>
      <w:proofErr w:type="gramStart"/>
      <w:r w:rsidR="00D264BC" w:rsidRPr="00D264BC">
        <w:rPr>
          <w:rFonts w:hint="eastAsia"/>
        </w:rPr>
        <w:t>不</w:t>
      </w:r>
      <w:proofErr w:type="gramEnd"/>
      <w:r w:rsidR="00D264BC" w:rsidRPr="00D264BC">
        <w:rPr>
          <w:rFonts w:hint="eastAsia"/>
        </w:rPr>
        <w:t>鲁棒</w:t>
      </w:r>
      <w:r w:rsidR="00D264BC">
        <w:rPr>
          <w:rFonts w:hint="eastAsia"/>
        </w:rPr>
        <w:t>。</w:t>
      </w:r>
    </w:p>
    <w:p w14:paraId="12221D25" w14:textId="41C4C1D9" w:rsidR="00C37AA6" w:rsidRDefault="00D4231E" w:rsidP="00C37AA6">
      <w:pPr>
        <w:rPr>
          <w:rFonts w:hint="eastAsia"/>
        </w:rPr>
      </w:pPr>
      <w:r w:rsidRPr="00D4231E">
        <w:rPr>
          <w:rFonts w:hint="eastAsia"/>
        </w:rPr>
        <w:t>而手语翻译的核心问题在于手势识别。目前到手势识别方式包括机电传感，摄像头图像识别，弯曲传感等方式。但是存在</w:t>
      </w:r>
      <w:proofErr w:type="gramStart"/>
      <w:r w:rsidRPr="00D4231E">
        <w:rPr>
          <w:rFonts w:hint="eastAsia"/>
        </w:rPr>
        <w:t>肌</w:t>
      </w:r>
      <w:proofErr w:type="gramEnd"/>
      <w:r w:rsidRPr="00D4231E">
        <w:rPr>
          <w:rFonts w:hint="eastAsia"/>
        </w:rPr>
        <w:t>电信号不准确，相机需要外置，弯曲传感体积太大而且鲁棒性低等问题。以这款目前已经生产并使用的产品为例，如果想要获得精准的识别，需要有复杂的设备</w:t>
      </w:r>
      <w:r w:rsidRPr="00D4231E">
        <w:t xml:space="preserve"> 清晰的光源和固定的场景</w:t>
      </w:r>
    </w:p>
    <w:p w14:paraId="01FDC505" w14:textId="77777777" w:rsidR="009417B7" w:rsidRDefault="009417B7" w:rsidP="004D6244">
      <w:pPr>
        <w:rPr>
          <w:sz w:val="24"/>
          <w:szCs w:val="24"/>
        </w:rPr>
      </w:pPr>
      <w:r>
        <w:rPr>
          <w:noProof/>
        </w:rPr>
        <w:lastRenderedPageBreak/>
        <w:drawing>
          <wp:inline distT="0" distB="0" distL="0" distR="0" wp14:anchorId="5D1BAEE8" wp14:editId="0A11F47E">
            <wp:extent cx="4464050" cy="2522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477"/>
                    <a:stretch/>
                  </pic:blipFill>
                  <pic:spPr bwMode="auto">
                    <a:xfrm>
                      <a:off x="0" y="0"/>
                      <a:ext cx="4472117" cy="2527458"/>
                    </a:xfrm>
                    <a:prstGeom prst="rect">
                      <a:avLst/>
                    </a:prstGeom>
                    <a:noFill/>
                    <a:ln>
                      <a:noFill/>
                    </a:ln>
                    <a:extLst>
                      <a:ext uri="{53640926-AAD7-44D8-BBD7-CCE9431645EC}">
                        <a14:shadowObscured xmlns:a14="http://schemas.microsoft.com/office/drawing/2010/main"/>
                      </a:ext>
                    </a:extLst>
                  </pic:spPr>
                </pic:pic>
              </a:graphicData>
            </a:graphic>
          </wp:inline>
        </w:drawing>
      </w:r>
    </w:p>
    <w:p w14:paraId="525BF2D4" w14:textId="2558554C" w:rsidR="004C3EC5" w:rsidRPr="00C37AA6" w:rsidRDefault="00885657" w:rsidP="004D6244">
      <w:pPr>
        <w:rPr>
          <w:u w:val="single"/>
        </w:rPr>
      </w:pPr>
      <w:r w:rsidRPr="00C37AA6">
        <w:rPr>
          <w:rFonts w:hint="eastAsia"/>
          <w:u w:val="single"/>
        </w:rPr>
        <w:t>3</w:t>
      </w:r>
      <w:r w:rsidRPr="00C37AA6">
        <w:rPr>
          <w:u w:val="single"/>
        </w:rPr>
        <w:t xml:space="preserve"> </w:t>
      </w:r>
      <w:r w:rsidRPr="00C37AA6">
        <w:rPr>
          <w:rFonts w:hint="eastAsia"/>
          <w:u w:val="single"/>
        </w:rPr>
        <w:t>当前智能手语翻译设备</w:t>
      </w:r>
    </w:p>
    <w:p w14:paraId="76D1573A" w14:textId="77777777" w:rsidR="006C1E0A" w:rsidRPr="006C1E0A" w:rsidRDefault="006C1E0A" w:rsidP="006C1E0A">
      <w:r w:rsidRPr="006C1E0A">
        <w:rPr>
          <w:rFonts w:hint="eastAsia"/>
        </w:rPr>
        <w:t>相关产品主要分为基于计算机视觉记录和基于数据的手套记录两种不同的类型。</w:t>
      </w:r>
    </w:p>
    <w:p w14:paraId="48CCFDC8" w14:textId="67E5CD0F" w:rsidR="006C1E0A" w:rsidRDefault="006C1E0A" w:rsidP="006C1E0A">
      <w:pPr>
        <w:rPr>
          <w:rFonts w:hint="eastAsia"/>
        </w:rPr>
      </w:pPr>
      <w:r w:rsidRPr="006C1E0A">
        <w:rPr>
          <w:rFonts w:hint="eastAsia"/>
        </w:rPr>
        <w:t>对于听</w:t>
      </w:r>
      <w:proofErr w:type="gramStart"/>
      <w:r w:rsidRPr="006C1E0A">
        <w:rPr>
          <w:rFonts w:hint="eastAsia"/>
        </w:rPr>
        <w:t>障人士</w:t>
      </w:r>
      <w:proofErr w:type="gramEnd"/>
      <w:r w:rsidRPr="006C1E0A">
        <w:rPr>
          <w:rFonts w:hint="eastAsia"/>
        </w:rPr>
        <w:t>来说，高昂的价格、笨重的设备、不精准的识别与翻译和有限的使用场景</w:t>
      </w:r>
      <w:proofErr w:type="gramStart"/>
      <w:r w:rsidRPr="006C1E0A">
        <w:rPr>
          <w:rFonts w:hint="eastAsia"/>
        </w:rPr>
        <w:t>让以上</w:t>
      </w:r>
      <w:proofErr w:type="gramEnd"/>
      <w:r w:rsidRPr="006C1E0A">
        <w:rPr>
          <w:rFonts w:hint="eastAsia"/>
        </w:rPr>
        <w:t>产品难以在现实中使用。</w:t>
      </w:r>
    </w:p>
    <w:p w14:paraId="36FBC5E1" w14:textId="78DCE38C" w:rsidR="00885657" w:rsidRPr="008B3F7D" w:rsidRDefault="006C1E0A" w:rsidP="006C1E0A">
      <w:pPr>
        <w:ind w:firstLineChars="0"/>
        <w:rPr>
          <w:rFonts w:hint="eastAsia"/>
        </w:rPr>
      </w:pPr>
      <w:r>
        <w:rPr>
          <w:noProof/>
        </w:rPr>
        <w:drawing>
          <wp:inline distT="0" distB="0" distL="0" distR="0" wp14:anchorId="5A3712CC" wp14:editId="719D10BC">
            <wp:extent cx="2515297" cy="1673544"/>
            <wp:effectExtent l="0" t="0" r="0" b="3175"/>
            <wp:docPr id="24" name="图片 23" descr="图片包含 人, 室内, 男人, 年轻&#10;&#10;描述已自动生成">
              <a:extLst xmlns:a="http://schemas.openxmlformats.org/drawingml/2006/main">
                <a:ext uri="{FF2B5EF4-FFF2-40B4-BE49-F238E27FC236}">
                  <a16:creationId xmlns:a16="http://schemas.microsoft.com/office/drawing/2014/main" id="{CAE2454A-59F6-4CDD-86DB-6674EAC11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图片包含 人, 室内, 男人, 年轻&#10;&#10;描述已自动生成">
                      <a:extLst>
                        <a:ext uri="{FF2B5EF4-FFF2-40B4-BE49-F238E27FC236}">
                          <a16:creationId xmlns:a16="http://schemas.microsoft.com/office/drawing/2014/main" id="{CAE2454A-59F6-4CDD-86DB-6674EAC1174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7741" cy="1681824"/>
                    </a:xfrm>
                    <a:prstGeom prst="rect">
                      <a:avLst/>
                    </a:prstGeom>
                  </pic:spPr>
                </pic:pic>
              </a:graphicData>
            </a:graphic>
          </wp:inline>
        </w:drawing>
      </w:r>
      <w:r w:rsidRPr="006C1E0A">
        <w:drawing>
          <wp:inline distT="0" distB="0" distL="0" distR="0" wp14:anchorId="4D126566" wp14:editId="3BD14FF6">
            <wp:extent cx="2452977" cy="1792719"/>
            <wp:effectExtent l="0" t="0" r="5080" b="0"/>
            <wp:docPr id="8" name="图片 23" descr="图示&#10;&#10;描述已自动生成">
              <a:extLst xmlns:a="http://schemas.openxmlformats.org/drawingml/2006/main">
                <a:ext uri="{FF2B5EF4-FFF2-40B4-BE49-F238E27FC236}">
                  <a16:creationId xmlns:a16="http://schemas.microsoft.com/office/drawing/2014/main" id="{B004FB52-22A9-48B0-8D26-67A42C2F7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descr="图示&#10;&#10;描述已自动生成">
                      <a:extLst>
                        <a:ext uri="{FF2B5EF4-FFF2-40B4-BE49-F238E27FC236}">
                          <a16:creationId xmlns:a16="http://schemas.microsoft.com/office/drawing/2014/main" id="{B004FB52-22A9-48B0-8D26-67A42C2F755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4992" cy="1801500"/>
                    </a:xfrm>
                    <a:prstGeom prst="rect">
                      <a:avLst/>
                    </a:prstGeom>
                  </pic:spPr>
                </pic:pic>
              </a:graphicData>
            </a:graphic>
          </wp:inline>
        </w:drawing>
      </w:r>
    </w:p>
    <w:p w14:paraId="73E31649" w14:textId="77777777" w:rsidR="009417B7" w:rsidRPr="00C37AA6" w:rsidRDefault="00885657" w:rsidP="004D6244">
      <w:pPr>
        <w:rPr>
          <w:u w:val="single"/>
        </w:rPr>
      </w:pPr>
      <w:r w:rsidRPr="00C37AA6">
        <w:rPr>
          <w:u w:val="single"/>
        </w:rPr>
        <w:t xml:space="preserve">4 </w:t>
      </w:r>
      <w:r w:rsidR="009417B7" w:rsidRPr="00C37AA6">
        <w:rPr>
          <w:rFonts w:hint="eastAsia"/>
          <w:u w:val="single"/>
        </w:rPr>
        <w:t>断层扫描技术应用的可行性</w:t>
      </w:r>
    </w:p>
    <w:p w14:paraId="69DAEEA5" w14:textId="77777777" w:rsidR="00D264BC" w:rsidRDefault="00D264BC" w:rsidP="004D6244">
      <w:r>
        <w:rPr>
          <w:rFonts w:hint="eastAsia"/>
        </w:rPr>
        <w:t>我们</w:t>
      </w:r>
      <w:r w:rsidR="009417B7" w:rsidRPr="009417B7">
        <w:rPr>
          <w:rFonts w:hint="eastAsia"/>
        </w:rPr>
        <w:t>提出使用环形均匀排布的8个电极作为采样点，通过两个8选1MUX依次选</w:t>
      </w:r>
      <w:proofErr w:type="gramStart"/>
      <w:r w:rsidR="009417B7" w:rsidRPr="009417B7">
        <w:rPr>
          <w:rFonts w:hint="eastAsia"/>
        </w:rPr>
        <w:t>通其中</w:t>
      </w:r>
      <w:proofErr w:type="gramEnd"/>
      <w:r w:rsidR="009417B7" w:rsidRPr="009417B7">
        <w:rPr>
          <w:rFonts w:hint="eastAsia"/>
        </w:rPr>
        <w:t>两个电极，并使用网络分析仪监测这两个电极之间的实时阻抗，获得28个阻抗数据，使用图像重建算法重建截面的肌肉状态，从而获取目前手势。初步的实验已经证明此方法的科学性和可行性。我们</w:t>
      </w:r>
      <w:r w:rsidR="009417B7">
        <w:rPr>
          <w:rFonts w:hint="eastAsia"/>
        </w:rPr>
        <w:t>希望借助此技术给绝大多数手语使用者</w:t>
      </w:r>
      <w:r w:rsidR="009417B7" w:rsidRPr="009417B7">
        <w:rPr>
          <w:rFonts w:hint="eastAsia"/>
        </w:rPr>
        <w:t>提供一种可负担的可穿戴的手语翻译工具。</w:t>
      </w:r>
    </w:p>
    <w:p w14:paraId="0F022129" w14:textId="58F878E8" w:rsidR="005D6630" w:rsidRDefault="005D6630" w:rsidP="006C1E0A">
      <w:pPr>
        <w:ind w:firstLineChars="0" w:firstLine="0"/>
        <w:rPr>
          <w:sz w:val="24"/>
          <w:szCs w:val="24"/>
        </w:rPr>
      </w:pPr>
      <w:r>
        <w:rPr>
          <w:noProof/>
        </w:rPr>
        <w:drawing>
          <wp:inline distT="0" distB="0" distL="0" distR="0" wp14:anchorId="6570CB3F" wp14:editId="3B886EE6">
            <wp:extent cx="2571609" cy="180513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7213"/>
                    <a:stretch/>
                  </pic:blipFill>
                  <pic:spPr bwMode="auto">
                    <a:xfrm>
                      <a:off x="0" y="0"/>
                      <a:ext cx="2596510" cy="1822617"/>
                    </a:xfrm>
                    <a:prstGeom prst="rect">
                      <a:avLst/>
                    </a:prstGeom>
                    <a:noFill/>
                    <a:ln>
                      <a:noFill/>
                    </a:ln>
                    <a:extLst>
                      <a:ext uri="{53640926-AAD7-44D8-BBD7-CCE9431645EC}">
                        <a14:shadowObscured xmlns:a14="http://schemas.microsoft.com/office/drawing/2010/main"/>
                      </a:ext>
                    </a:extLst>
                  </pic:spPr>
                </pic:pic>
              </a:graphicData>
            </a:graphic>
          </wp:inline>
        </w:drawing>
      </w:r>
      <w:r w:rsidR="006C1E0A">
        <w:rPr>
          <w:rFonts w:hint="eastAsia"/>
          <w:noProof/>
        </w:rPr>
        <w:drawing>
          <wp:inline distT="0" distB="0" distL="0" distR="0" wp14:anchorId="4F433658" wp14:editId="5DBA1090">
            <wp:extent cx="2552890" cy="1753189"/>
            <wp:effectExtent l="0" t="0" r="0" b="0"/>
            <wp:docPr id="6" name="图片 6" descr="男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男人的照片上写着字&#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498" cy="1766655"/>
                    </a:xfrm>
                    <a:prstGeom prst="rect">
                      <a:avLst/>
                    </a:prstGeom>
                    <a:noFill/>
                    <a:ln>
                      <a:noFill/>
                    </a:ln>
                  </pic:spPr>
                </pic:pic>
              </a:graphicData>
            </a:graphic>
          </wp:inline>
        </w:drawing>
      </w:r>
    </w:p>
    <w:p w14:paraId="5FBEE6FA" w14:textId="77777777" w:rsidR="009417B7" w:rsidRPr="00C37AA6" w:rsidRDefault="009417B7" w:rsidP="004D6244">
      <w:pPr>
        <w:ind w:firstLine="482"/>
        <w:rPr>
          <w:rFonts w:ascii="黑体" w:eastAsia="黑体" w:hAnsi="黑体"/>
          <w:b/>
          <w:bCs/>
          <w:sz w:val="24"/>
          <w:szCs w:val="24"/>
        </w:rPr>
      </w:pPr>
      <w:r w:rsidRPr="00C37AA6">
        <w:rPr>
          <w:rFonts w:ascii="黑体" w:eastAsia="黑体" w:hAnsi="黑体" w:hint="eastAsia"/>
          <w:b/>
          <w:bCs/>
          <w:sz w:val="24"/>
          <w:szCs w:val="24"/>
        </w:rPr>
        <w:t>三、工作介绍</w:t>
      </w:r>
    </w:p>
    <w:p w14:paraId="39AFF0CB" w14:textId="77777777" w:rsidR="00C07DD3" w:rsidRPr="00C37AA6" w:rsidRDefault="00E87A20" w:rsidP="004D6244">
      <w:pPr>
        <w:rPr>
          <w:u w:val="single"/>
        </w:rPr>
      </w:pPr>
      <w:r w:rsidRPr="00C37AA6">
        <w:rPr>
          <w:rFonts w:hint="eastAsia"/>
          <w:u w:val="single"/>
        </w:rPr>
        <w:lastRenderedPageBreak/>
        <w:t>1</w:t>
      </w:r>
      <w:r w:rsidRPr="00C37AA6">
        <w:rPr>
          <w:u w:val="single"/>
        </w:rPr>
        <w:t xml:space="preserve"> </w:t>
      </w:r>
      <w:r w:rsidRPr="00C37AA6">
        <w:rPr>
          <w:rFonts w:hint="eastAsia"/>
          <w:u w:val="single"/>
        </w:rPr>
        <w:t>前期调研</w:t>
      </w:r>
    </w:p>
    <w:p w14:paraId="2DB56BC5" w14:textId="77777777" w:rsidR="00885657" w:rsidRPr="00C07DD3" w:rsidRDefault="00885657" w:rsidP="004D6244">
      <w:r w:rsidRPr="00C07DD3">
        <w:t>手语是</w:t>
      </w:r>
      <w:r w:rsidRPr="00C07DD3">
        <w:rPr>
          <w:rFonts w:hint="eastAsia"/>
        </w:rPr>
        <w:t>听觉功能障碍者或言语功能障碍者</w:t>
      </w:r>
      <w:r w:rsidRPr="00C07DD3">
        <w:t>使用的交际工具，是人们利用手形、手的位置、手的移动、手掌的朝向，再配合以面部表情和身体姿态，按照一定的语法规则来表达特定的意思。</w:t>
      </w:r>
      <w:r w:rsidR="00C07DD3" w:rsidRPr="00C07DD3">
        <w:rPr>
          <w:rFonts w:hint="eastAsia"/>
        </w:rPr>
        <w:t>对手语的识别不仅包括手部肌肉的捕捉与识别，还需要识别手臂的</w:t>
      </w:r>
      <w:r w:rsidR="004C3EC5">
        <w:rPr>
          <w:rFonts w:hint="eastAsia"/>
        </w:rPr>
        <w:t>运动轨迹</w:t>
      </w:r>
      <w:r w:rsidR="00C07DD3" w:rsidRPr="00C07DD3">
        <w:rPr>
          <w:rFonts w:hint="eastAsia"/>
        </w:rPr>
        <w:t>、左右手的相对位置、使用者的面部表情和</w:t>
      </w:r>
      <w:r w:rsidR="008B3F7D">
        <w:rPr>
          <w:rFonts w:hint="eastAsia"/>
        </w:rPr>
        <w:t>手语与口语</w:t>
      </w:r>
      <w:r w:rsidR="00C07DD3" w:rsidRPr="00C07DD3">
        <w:rPr>
          <w:rFonts w:hint="eastAsia"/>
        </w:rPr>
        <w:t>语义语法的</w:t>
      </w:r>
      <w:r w:rsidR="008B3F7D">
        <w:rPr>
          <w:rFonts w:hint="eastAsia"/>
        </w:rPr>
        <w:t>自然</w:t>
      </w:r>
      <w:r w:rsidR="00C07DD3" w:rsidRPr="00C07DD3">
        <w:rPr>
          <w:rFonts w:hint="eastAsia"/>
        </w:rPr>
        <w:t>转化，因此对手语的识别与翻译困难重重。</w:t>
      </w:r>
    </w:p>
    <w:p w14:paraId="23F43E1C" w14:textId="77777777" w:rsidR="006A7419" w:rsidRPr="00C07DD3" w:rsidRDefault="00C07DD3" w:rsidP="004D6244">
      <w:r w:rsidRPr="00C07DD3">
        <w:rPr>
          <w:rFonts w:hint="eastAsia"/>
        </w:rPr>
        <w:t>另外，</w:t>
      </w:r>
      <w:r w:rsidR="00885657" w:rsidRPr="00C07DD3">
        <w:rPr>
          <w:rFonts w:hint="eastAsia"/>
        </w:rPr>
        <w:t>手语并非世界共通，手语会像口语一样，依照地区的不同，发展一套属于各该地区的手语。随着各种手语发展，如今有数百种手语在聋人社会中通用。</w:t>
      </w:r>
      <w:r w:rsidRPr="00C07DD3">
        <w:rPr>
          <w:rFonts w:hint="eastAsia"/>
        </w:rPr>
        <w:t>这也为手语的翻译增加了难度。</w:t>
      </w:r>
    </w:p>
    <w:p w14:paraId="6BFF6DF8" w14:textId="77777777" w:rsidR="00C07DD3" w:rsidRDefault="00C07DD3" w:rsidP="004D6244">
      <w:r>
        <w:rPr>
          <w:rFonts w:hint="eastAsia"/>
        </w:rPr>
        <w:t>经过我们对手语的学习和系统梳理，我们发现在以上众多因素中，手语中手形变化的占比最多，左手是主要手，右手是辅助手，面部表情只做补充。另外</w:t>
      </w:r>
      <w:r w:rsidR="004C3EC5">
        <w:rPr>
          <w:rFonts w:hint="eastAsia"/>
        </w:rPr>
        <w:t>由于手语因地域不同而有很大的变化，所以现在听</w:t>
      </w:r>
      <w:proofErr w:type="gramStart"/>
      <w:r w:rsidR="004C3EC5">
        <w:rPr>
          <w:rFonts w:hint="eastAsia"/>
        </w:rPr>
        <w:t>障人士</w:t>
      </w:r>
      <w:proofErr w:type="gramEnd"/>
      <w:r w:rsidR="004C3EC5">
        <w:rPr>
          <w:rFonts w:hint="eastAsia"/>
        </w:rPr>
        <w:t>在遇到不会打的手语词汇时会使用手指字母代替，聋校教师也会以手指字母为媒介教导聋人口语与手语的转换，手指字母在听</w:t>
      </w:r>
      <w:proofErr w:type="gramStart"/>
      <w:r w:rsidR="004C3EC5">
        <w:rPr>
          <w:rFonts w:hint="eastAsia"/>
        </w:rPr>
        <w:t>障人士</w:t>
      </w:r>
      <w:proofErr w:type="gramEnd"/>
      <w:r w:rsidR="004C3EC5">
        <w:rPr>
          <w:rFonts w:hint="eastAsia"/>
        </w:rPr>
        <w:t>间的使用频率很高。因此我们决定以2</w:t>
      </w:r>
      <w:r w:rsidR="004C3EC5">
        <w:t>6</w:t>
      </w:r>
      <w:r w:rsidR="004C3EC5">
        <w:rPr>
          <w:rFonts w:hint="eastAsia"/>
        </w:rPr>
        <w:t>个手语字母为基础进行手语的识别与翻译。</w:t>
      </w:r>
    </w:p>
    <w:p w14:paraId="412AACF8" w14:textId="77777777" w:rsidR="00C07DD3" w:rsidRPr="00C07DD3" w:rsidRDefault="00C07DD3" w:rsidP="004D6244"/>
    <w:p w14:paraId="23AB798E" w14:textId="71A05FEA" w:rsidR="00E87A20" w:rsidRPr="00C37AA6" w:rsidRDefault="00E87A20" w:rsidP="004D6244">
      <w:pPr>
        <w:rPr>
          <w:u w:val="single"/>
        </w:rPr>
      </w:pPr>
      <w:r w:rsidRPr="00C37AA6">
        <w:rPr>
          <w:rFonts w:hint="eastAsia"/>
          <w:u w:val="single"/>
        </w:rPr>
        <w:t>2</w:t>
      </w:r>
      <w:r w:rsidRPr="00C37AA6">
        <w:rPr>
          <w:u w:val="single"/>
        </w:rPr>
        <w:t xml:space="preserve"> </w:t>
      </w:r>
      <w:r w:rsidR="00385939" w:rsidRPr="00C37AA6">
        <w:rPr>
          <w:rFonts w:hint="eastAsia"/>
          <w:u w:val="single"/>
        </w:rPr>
        <w:t>嵌入式电路设计和制作</w:t>
      </w:r>
    </w:p>
    <w:p w14:paraId="6868B34A" w14:textId="77777777" w:rsidR="006C1E0A" w:rsidRPr="006C1E0A" w:rsidRDefault="006C1E0A" w:rsidP="006C1E0A">
      <w:r w:rsidRPr="006C1E0A">
        <w:rPr>
          <w:rFonts w:hint="eastAsia"/>
        </w:rPr>
        <w:t>使用嵌入式芯片和高速</w:t>
      </w:r>
      <w:r w:rsidRPr="006C1E0A">
        <w:t>ADC做阻抗采集</w:t>
      </w:r>
    </w:p>
    <w:p w14:paraId="308C8CA5" w14:textId="56E9E271" w:rsidR="006C1E0A" w:rsidRDefault="006C1E0A" w:rsidP="006C1E0A">
      <w:pPr>
        <w:rPr>
          <w:rFonts w:hint="eastAsia"/>
        </w:rPr>
      </w:pPr>
      <w:r w:rsidRPr="006C1E0A">
        <w:rPr>
          <w:rFonts w:hint="eastAsia"/>
        </w:rPr>
        <w:t>同时采用扫描的思路来获取各个方向的</w:t>
      </w:r>
      <w:r w:rsidRPr="006C1E0A">
        <w:t>Tomography数据</w:t>
      </w:r>
    </w:p>
    <w:p w14:paraId="2DA0835B" w14:textId="0D47D100" w:rsidR="00385939" w:rsidRDefault="00385939" w:rsidP="006C1E0A">
      <w:pPr>
        <w:ind w:firstLineChars="0" w:firstLine="0"/>
        <w:rPr>
          <w:sz w:val="24"/>
          <w:szCs w:val="24"/>
        </w:rPr>
      </w:pPr>
      <w:r>
        <w:rPr>
          <w:rFonts w:hint="eastAsia"/>
          <w:noProof/>
        </w:rPr>
        <w:drawing>
          <wp:inline distT="0" distB="0" distL="0" distR="0" wp14:anchorId="76B10D96" wp14:editId="4C7108EE">
            <wp:extent cx="3740187" cy="2329732"/>
            <wp:effectExtent l="0" t="0" r="0" b="0"/>
            <wp:docPr id="7" name="图片 7" descr="C:\Users\wxg\AppData\Local\Temp\WeChat Files\51167e56cca6ec3dedd40a6bb2a5b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g\AppData\Local\Temp\WeChat Files\51167e56cca6ec3dedd40a6bb2a5b2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8606" cy="2347434"/>
                    </a:xfrm>
                    <a:prstGeom prst="rect">
                      <a:avLst/>
                    </a:prstGeom>
                    <a:noFill/>
                    <a:ln>
                      <a:noFill/>
                    </a:ln>
                  </pic:spPr>
                </pic:pic>
              </a:graphicData>
            </a:graphic>
          </wp:inline>
        </w:drawing>
      </w:r>
      <w:r w:rsidR="006C1E0A">
        <w:rPr>
          <w:noProof/>
        </w:rPr>
        <w:drawing>
          <wp:inline distT="0" distB="0" distL="0" distR="0" wp14:anchorId="1CED854C" wp14:editId="62AB2F2D">
            <wp:extent cx="1504973" cy="2373575"/>
            <wp:effectExtent l="0" t="0" r="0" b="8255"/>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0679" cy="2398346"/>
                    </a:xfrm>
                    <a:prstGeom prst="rect">
                      <a:avLst/>
                    </a:prstGeom>
                    <a:noFill/>
                    <a:ln>
                      <a:noFill/>
                    </a:ln>
                  </pic:spPr>
                </pic:pic>
              </a:graphicData>
            </a:graphic>
          </wp:inline>
        </w:drawing>
      </w:r>
      <w:r>
        <w:rPr>
          <w:noProof/>
        </w:rPr>
        <w:drawing>
          <wp:inline distT="0" distB="0" distL="0" distR="0" wp14:anchorId="49C90C29" wp14:editId="0A8175F9">
            <wp:extent cx="2311085" cy="1416534"/>
            <wp:effectExtent l="0" t="0" r="0" b="0"/>
            <wp:docPr id="2" name="图片 2" descr="电子仪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仪器&#10;&#10;低可信度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883" cy="1434185"/>
                    </a:xfrm>
                    <a:prstGeom prst="rect">
                      <a:avLst/>
                    </a:prstGeom>
                    <a:noFill/>
                    <a:ln>
                      <a:noFill/>
                    </a:ln>
                  </pic:spPr>
                </pic:pic>
              </a:graphicData>
            </a:graphic>
          </wp:inline>
        </w:drawing>
      </w:r>
      <w:r w:rsidR="006C1E0A" w:rsidRPr="006C1E0A">
        <w:rPr>
          <w:sz w:val="24"/>
          <w:szCs w:val="24"/>
        </w:rPr>
        <w:drawing>
          <wp:inline distT="0" distB="0" distL="0" distR="0" wp14:anchorId="17299EC1" wp14:editId="72D6F8E0">
            <wp:extent cx="2832146" cy="1419036"/>
            <wp:effectExtent l="0" t="0" r="6350" b="0"/>
            <wp:docPr id="10" name="图片 3" descr="电子设备的屏幕&#10;&#10;中度可信度描述已自动生成">
              <a:extLst xmlns:a="http://schemas.openxmlformats.org/drawingml/2006/main">
                <a:ext uri="{FF2B5EF4-FFF2-40B4-BE49-F238E27FC236}">
                  <a16:creationId xmlns:a16="http://schemas.microsoft.com/office/drawing/2014/main" id="{5FFE22A1-10A7-482A-8905-A7B85F46F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电子设备的屏幕&#10;&#10;中度可信度描述已自动生成">
                      <a:extLst>
                        <a:ext uri="{FF2B5EF4-FFF2-40B4-BE49-F238E27FC236}">
                          <a16:creationId xmlns:a16="http://schemas.microsoft.com/office/drawing/2014/main" id="{5FFE22A1-10A7-482A-8905-A7B85F46F190}"/>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3519" t="22274" r="18881" b="21430"/>
                    <a:stretch/>
                  </pic:blipFill>
                  <pic:spPr>
                    <a:xfrm>
                      <a:off x="0" y="0"/>
                      <a:ext cx="2879955" cy="1442991"/>
                    </a:xfrm>
                    <a:prstGeom prst="rect">
                      <a:avLst/>
                    </a:prstGeom>
                  </pic:spPr>
                </pic:pic>
              </a:graphicData>
            </a:graphic>
          </wp:inline>
        </w:drawing>
      </w:r>
    </w:p>
    <w:p w14:paraId="618987F3" w14:textId="64AC0E05" w:rsidR="00154DAA" w:rsidRDefault="00385939" w:rsidP="00C37AA6">
      <w:pPr>
        <w:ind w:firstLineChars="300" w:firstLine="630"/>
      </w:pPr>
      <w:r>
        <w:rPr>
          <w:rFonts w:hint="eastAsia"/>
        </w:rPr>
        <w:t>我们使用嵌入式芯片和高速ADC做阻抗采集，以上为</w:t>
      </w:r>
      <w:proofErr w:type="gramStart"/>
      <w:r>
        <w:rPr>
          <w:rFonts w:hint="eastAsia"/>
        </w:rPr>
        <w:t>手环小板</w:t>
      </w:r>
      <w:proofErr w:type="gramEnd"/>
      <w:r>
        <w:rPr>
          <w:rFonts w:hint="eastAsia"/>
        </w:rPr>
        <w:t>原理图电路图和实物图</w:t>
      </w:r>
      <w:r w:rsidR="006C1E0A">
        <w:rPr>
          <w:rFonts w:hint="eastAsia"/>
        </w:rPr>
        <w:t>，</w:t>
      </w:r>
      <w:r w:rsidR="00154DAA">
        <w:rPr>
          <w:rFonts w:hint="eastAsia"/>
        </w:rPr>
        <w:t>同时我们采用了扫描的思路来获取各个方向的Tomography数据：</w:t>
      </w:r>
    </w:p>
    <w:p w14:paraId="37A2C4B6" w14:textId="7A614D5C" w:rsidR="00C37AA6" w:rsidRDefault="00C37AA6" w:rsidP="00C37AA6">
      <w:pPr>
        <w:ind w:firstLineChars="300" w:firstLine="630"/>
      </w:pPr>
    </w:p>
    <w:p w14:paraId="01E1BB10" w14:textId="4BD1F302" w:rsidR="00C37AA6" w:rsidRDefault="00C37AA6" w:rsidP="00C37AA6">
      <w:pPr>
        <w:ind w:firstLineChars="300" w:firstLine="630"/>
      </w:pPr>
    </w:p>
    <w:p w14:paraId="50647549" w14:textId="77777777" w:rsidR="00C37AA6" w:rsidRPr="00C37AA6" w:rsidRDefault="00C37AA6" w:rsidP="00C37AA6">
      <w:pPr>
        <w:ind w:firstLineChars="300" w:firstLine="630"/>
        <w:rPr>
          <w:rFonts w:hint="eastAsia"/>
        </w:rPr>
      </w:pPr>
    </w:p>
    <w:p w14:paraId="629D879D" w14:textId="488DD550" w:rsidR="00E87A20" w:rsidRPr="00C37AA6" w:rsidRDefault="00E87A20" w:rsidP="004D6244">
      <w:pPr>
        <w:rPr>
          <w:u w:val="single"/>
        </w:rPr>
      </w:pPr>
      <w:r w:rsidRPr="00C37AA6">
        <w:rPr>
          <w:rFonts w:hint="eastAsia"/>
          <w:u w:val="single"/>
        </w:rPr>
        <w:lastRenderedPageBreak/>
        <w:t>3</w:t>
      </w:r>
      <w:r w:rsidRPr="00C37AA6">
        <w:rPr>
          <w:u w:val="single"/>
        </w:rPr>
        <w:t xml:space="preserve"> </w:t>
      </w:r>
      <w:r w:rsidR="00385939" w:rsidRPr="00C37AA6">
        <w:rPr>
          <w:rFonts w:hint="eastAsia"/>
          <w:u w:val="single"/>
        </w:rPr>
        <w:t>手</w:t>
      </w:r>
      <w:proofErr w:type="gramStart"/>
      <w:r w:rsidR="00385939" w:rsidRPr="00C37AA6">
        <w:rPr>
          <w:rFonts w:hint="eastAsia"/>
          <w:u w:val="single"/>
        </w:rPr>
        <w:t>环产品</w:t>
      </w:r>
      <w:proofErr w:type="gramEnd"/>
      <w:r w:rsidR="00385939" w:rsidRPr="00C37AA6">
        <w:rPr>
          <w:rFonts w:hint="eastAsia"/>
          <w:u w:val="single"/>
        </w:rPr>
        <w:t>设计</w:t>
      </w:r>
    </w:p>
    <w:p w14:paraId="50686F8C" w14:textId="3B651B51" w:rsidR="00885657" w:rsidRDefault="006C1E0A" w:rsidP="004D6244">
      <w:r w:rsidRPr="006C1E0A">
        <w:drawing>
          <wp:inline distT="0" distB="0" distL="0" distR="0" wp14:anchorId="30D5C8AB" wp14:editId="621B3378">
            <wp:extent cx="5274310" cy="2167890"/>
            <wp:effectExtent l="0" t="0" r="2540" b="3810"/>
            <wp:docPr id="18" name="图片 1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中度可信度描述已自动生成"/>
                    <pic:cNvPicPr/>
                  </pic:nvPicPr>
                  <pic:blipFill>
                    <a:blip r:embed="rId18"/>
                    <a:stretch>
                      <a:fillRect/>
                    </a:stretch>
                  </pic:blipFill>
                  <pic:spPr>
                    <a:xfrm>
                      <a:off x="0" y="0"/>
                      <a:ext cx="5274310" cy="2167890"/>
                    </a:xfrm>
                    <a:prstGeom prst="rect">
                      <a:avLst/>
                    </a:prstGeom>
                  </pic:spPr>
                </pic:pic>
              </a:graphicData>
            </a:graphic>
          </wp:inline>
        </w:drawing>
      </w:r>
    </w:p>
    <w:p w14:paraId="518C1BB6" w14:textId="45B6AA79" w:rsidR="00885657" w:rsidRPr="00C37AA6" w:rsidRDefault="00885657" w:rsidP="004D6244">
      <w:pPr>
        <w:rPr>
          <w:u w:val="single"/>
        </w:rPr>
      </w:pPr>
      <w:r w:rsidRPr="00C37AA6">
        <w:rPr>
          <w:u w:val="single"/>
        </w:rPr>
        <w:t xml:space="preserve"> 4 </w:t>
      </w:r>
      <w:r w:rsidRPr="00C37AA6">
        <w:rPr>
          <w:rFonts w:hint="eastAsia"/>
          <w:u w:val="single"/>
        </w:rPr>
        <w:t>数据采集</w:t>
      </w:r>
      <w:r w:rsidR="00385939" w:rsidRPr="00C37AA6">
        <w:rPr>
          <w:rFonts w:hint="eastAsia"/>
          <w:u w:val="single"/>
        </w:rPr>
        <w:t>和可视化</w:t>
      </w:r>
    </w:p>
    <w:p w14:paraId="0BB6BEA0" w14:textId="58DCF277" w:rsidR="00154DAA" w:rsidRDefault="00154DAA" w:rsidP="004D6244">
      <w:r>
        <w:rPr>
          <w:rFonts w:hint="eastAsia"/>
        </w:rPr>
        <w:t>我们使用上述嵌入式系统采集了大量训练数据并进行可视化和打标：</w:t>
      </w:r>
    </w:p>
    <w:p w14:paraId="3CC9A9B8" w14:textId="44D0E28A" w:rsidR="00154DAA" w:rsidRDefault="00154DAA" w:rsidP="006C1E0A">
      <w:pPr>
        <w:ind w:firstLineChars="0" w:firstLine="0"/>
      </w:pPr>
      <w:r>
        <w:rPr>
          <w:noProof/>
        </w:rPr>
        <w:drawing>
          <wp:inline distT="0" distB="0" distL="0" distR="0" wp14:anchorId="6C20AE0A" wp14:editId="4C44ADE2">
            <wp:extent cx="2476831" cy="1914728"/>
            <wp:effectExtent l="0" t="0" r="0" b="0"/>
            <wp:docPr id="5"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表格&#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828" cy="1926322"/>
                    </a:xfrm>
                    <a:prstGeom prst="rect">
                      <a:avLst/>
                    </a:prstGeom>
                    <a:noFill/>
                    <a:ln>
                      <a:noFill/>
                    </a:ln>
                  </pic:spPr>
                </pic:pic>
              </a:graphicData>
            </a:graphic>
          </wp:inline>
        </w:drawing>
      </w:r>
      <w:r w:rsidR="00885657">
        <w:rPr>
          <w:rFonts w:hint="eastAsia"/>
          <w:noProof/>
        </w:rPr>
        <w:drawing>
          <wp:inline distT="0" distB="0" distL="0" distR="0" wp14:anchorId="4EEA984C" wp14:editId="7D7374C3">
            <wp:extent cx="2789407" cy="1849970"/>
            <wp:effectExtent l="0" t="0" r="0" b="0"/>
            <wp:docPr id="9" name="图片 9" descr="C:\Users\wxg\AppData\Local\Temp\WeChat Files\447b0a3b8ae40a3dfa53e429af12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xg\AppData\Local\Temp\WeChat Files\447b0a3b8ae40a3dfa53e429af12f6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773" cy="1863477"/>
                    </a:xfrm>
                    <a:prstGeom prst="rect">
                      <a:avLst/>
                    </a:prstGeom>
                    <a:noFill/>
                    <a:ln>
                      <a:noFill/>
                    </a:ln>
                  </pic:spPr>
                </pic:pic>
              </a:graphicData>
            </a:graphic>
          </wp:inline>
        </w:drawing>
      </w:r>
    </w:p>
    <w:p w14:paraId="79C4B9A7" w14:textId="22958BA1" w:rsidR="00E87A20" w:rsidRPr="00C37AA6" w:rsidRDefault="00154DAA" w:rsidP="004D6244">
      <w:pPr>
        <w:rPr>
          <w:u w:val="single"/>
        </w:rPr>
      </w:pPr>
      <w:r w:rsidRPr="00C37AA6">
        <w:rPr>
          <w:u w:val="single"/>
        </w:rPr>
        <w:t>5</w:t>
      </w:r>
      <w:r w:rsidR="00E87A20" w:rsidRPr="00C37AA6">
        <w:rPr>
          <w:rFonts w:hint="eastAsia"/>
          <w:u w:val="single"/>
        </w:rPr>
        <w:t xml:space="preserve"> </w:t>
      </w:r>
      <w:r w:rsidR="001E24E3" w:rsidRPr="00C37AA6">
        <w:rPr>
          <w:rFonts w:hint="eastAsia"/>
          <w:u w:val="single"/>
        </w:rPr>
        <w:t>数据处理和机器学习</w:t>
      </w:r>
    </w:p>
    <w:p w14:paraId="5E1A6399" w14:textId="11A921ED" w:rsidR="001E24E3" w:rsidRDefault="001E24E3" w:rsidP="004D6244">
      <w:r>
        <w:rPr>
          <w:rFonts w:hint="eastAsia"/>
        </w:rPr>
        <w:t>我们</w:t>
      </w:r>
      <w:r w:rsidR="006C0149">
        <w:rPr>
          <w:rFonts w:hint="eastAsia"/>
        </w:rPr>
        <w:t>使用每帧2</w:t>
      </w:r>
      <w:r w:rsidR="006C0149">
        <w:t>8</w:t>
      </w:r>
      <w:r w:rsidR="006C0149">
        <w:rPr>
          <w:rFonts w:hint="eastAsia"/>
        </w:rPr>
        <w:t>个特征点作为原始数据，无重复的对其中每一对数据做</w:t>
      </w:r>
      <w:proofErr w:type="gramStart"/>
      <w:r w:rsidR="006C0149">
        <w:rPr>
          <w:rFonts w:hint="eastAsia"/>
        </w:rPr>
        <w:t>差得到</w:t>
      </w:r>
      <w:proofErr w:type="gramEnd"/>
      <w:r w:rsidR="006C0149">
        <w:rPr>
          <w:rFonts w:hint="eastAsia"/>
        </w:rPr>
        <w:t>3</w:t>
      </w:r>
      <w:r w:rsidR="006C0149">
        <w:t>78</w:t>
      </w:r>
      <w:r w:rsidR="006C0149">
        <w:rPr>
          <w:rFonts w:hint="eastAsia"/>
        </w:rPr>
        <w:t>组数据，</w:t>
      </w:r>
      <w:r w:rsidR="00A8766C">
        <w:rPr>
          <w:rFonts w:hint="eastAsia"/>
        </w:rPr>
        <w:t>将这些数据集合进SVM训练，最终输出分类结果，并且产生了一些可视化效果以供鉴别过程中的正误。</w:t>
      </w:r>
    </w:p>
    <w:p w14:paraId="0B1321CC" w14:textId="77777777" w:rsidR="00E87A20" w:rsidRPr="00C37AA6" w:rsidRDefault="00E87A20" w:rsidP="00C37AA6">
      <w:pPr>
        <w:ind w:firstLine="482"/>
        <w:rPr>
          <w:rFonts w:ascii="黑体" w:eastAsia="黑体" w:hAnsi="黑体"/>
          <w:b/>
          <w:bCs/>
          <w:sz w:val="24"/>
          <w:szCs w:val="24"/>
        </w:rPr>
      </w:pPr>
      <w:r w:rsidRPr="00C37AA6">
        <w:rPr>
          <w:rFonts w:ascii="黑体" w:eastAsia="黑体" w:hAnsi="黑体" w:hint="eastAsia"/>
          <w:b/>
          <w:bCs/>
          <w:sz w:val="24"/>
          <w:szCs w:val="24"/>
        </w:rPr>
        <w:t>四、</w:t>
      </w:r>
      <w:r w:rsidR="00885657" w:rsidRPr="00C37AA6">
        <w:rPr>
          <w:rFonts w:ascii="黑体" w:eastAsia="黑体" w:hAnsi="黑体" w:hint="eastAsia"/>
          <w:b/>
          <w:bCs/>
          <w:sz w:val="24"/>
          <w:szCs w:val="24"/>
        </w:rPr>
        <w:t>成果总结</w:t>
      </w:r>
    </w:p>
    <w:p w14:paraId="780458C3" w14:textId="16F94535" w:rsidR="006A7419" w:rsidRPr="00A8766C" w:rsidRDefault="004175E4" w:rsidP="004D6244">
      <w:r w:rsidRPr="00C37AA6">
        <w:rPr>
          <w:rFonts w:hint="eastAsia"/>
        </w:rPr>
        <w:t>我们提出了一套识别手势的紧凑解决方案，巧妙地利用机器学习、图形学和医学影响</w:t>
      </w:r>
      <w:r w:rsidRPr="00A8766C">
        <w:rPr>
          <w:rFonts w:hint="eastAsia"/>
        </w:rPr>
        <w:t>方面的知识设计算法，同时设计了微型嵌入式系统和可靠的产品外观和结构，以期此技术能在</w:t>
      </w:r>
      <w:r w:rsidR="00A8766C" w:rsidRPr="00A8766C">
        <w:rPr>
          <w:rFonts w:hint="eastAsia"/>
        </w:rPr>
        <w:t>无障碍</w:t>
      </w:r>
      <w:proofErr w:type="gramStart"/>
      <w:r w:rsidR="00A8766C" w:rsidRPr="00A8766C">
        <w:rPr>
          <w:rFonts w:hint="eastAsia"/>
        </w:rPr>
        <w:t>交互如</w:t>
      </w:r>
      <w:proofErr w:type="gramEnd"/>
      <w:r w:rsidRPr="00A8766C">
        <w:rPr>
          <w:rFonts w:hint="eastAsia"/>
        </w:rPr>
        <w:t>手语识别</w:t>
      </w:r>
      <w:r w:rsidR="00A8766C" w:rsidRPr="00A8766C">
        <w:rPr>
          <w:rFonts w:hint="eastAsia"/>
        </w:rPr>
        <w:t>以及AR交互方面有所应用。</w:t>
      </w:r>
    </w:p>
    <w:p w14:paraId="68BFB1C5" w14:textId="7858A430" w:rsidR="00D264BC" w:rsidRPr="00C37AA6" w:rsidRDefault="00FB2216" w:rsidP="004D6244">
      <w:pPr>
        <w:ind w:firstLine="482"/>
        <w:rPr>
          <w:rFonts w:ascii="黑体" w:eastAsia="黑体" w:hAnsi="黑体"/>
          <w:b/>
          <w:bCs/>
          <w:sz w:val="24"/>
          <w:szCs w:val="24"/>
        </w:rPr>
      </w:pPr>
      <w:r w:rsidRPr="00C37AA6">
        <w:rPr>
          <w:rFonts w:ascii="黑体" w:eastAsia="黑体" w:hAnsi="黑体" w:hint="eastAsia"/>
          <w:b/>
          <w:bCs/>
          <w:sz w:val="24"/>
          <w:szCs w:val="24"/>
        </w:rPr>
        <w:t>五、未来展望</w:t>
      </w:r>
    </w:p>
    <w:p w14:paraId="3425BB53" w14:textId="77777777" w:rsidR="00FB2216" w:rsidRPr="00FB2216" w:rsidRDefault="00FB2216" w:rsidP="00FB2216">
      <w:pPr>
        <w:ind w:firstLineChars="0" w:firstLine="0"/>
      </w:pPr>
      <w:r>
        <w:tab/>
      </w:r>
      <w:r w:rsidRPr="00FB2216">
        <w:rPr>
          <w:rFonts w:hint="eastAsia"/>
        </w:rPr>
        <w:t>目前我们先验证了这一想法的可行性，但由于时间紧迫以及疫情导致的代工厂停工，我们依然有不少可以改进的地方：</w:t>
      </w:r>
    </w:p>
    <w:p w14:paraId="26901EB2" w14:textId="573BC52E" w:rsidR="00FB2216" w:rsidRPr="00FB2216" w:rsidRDefault="00FB2216" w:rsidP="00FB2216">
      <w:pPr>
        <w:ind w:firstLineChars="0"/>
      </w:pPr>
      <w:r w:rsidRPr="00FB2216">
        <w:rPr>
          <w:rFonts w:hint="eastAsia"/>
        </w:rPr>
        <w:t>嵌入式系统</w:t>
      </w:r>
      <w:r>
        <w:rPr>
          <w:rFonts w:hint="eastAsia"/>
        </w:rPr>
        <w:t>方面，</w:t>
      </w:r>
      <w:r w:rsidRPr="00FB2216">
        <w:rPr>
          <w:rFonts w:hint="eastAsia"/>
        </w:rPr>
        <w:t>可以通过更精细的时序逻辑实现更高的刷新率和更具性价比的方案，同时可以考虑使用</w:t>
      </w:r>
      <w:r w:rsidRPr="00FB2216">
        <w:t>FPC制作柔性电路板。</w:t>
      </w:r>
    </w:p>
    <w:p w14:paraId="01F64758" w14:textId="77777777" w:rsidR="00FB2216" w:rsidRPr="00FB2216" w:rsidRDefault="00FB2216" w:rsidP="00FB2216">
      <w:pPr>
        <w:ind w:firstLineChars="0"/>
      </w:pPr>
      <w:r w:rsidRPr="00FB2216">
        <w:rPr>
          <w:rFonts w:hint="eastAsia"/>
        </w:rPr>
        <w:t>算法方面，在采集更多的数据之后我们可以训练出更精准普适的识别模型。</w:t>
      </w:r>
    </w:p>
    <w:p w14:paraId="7B9FAC76" w14:textId="601BA2AE" w:rsidR="00FB2216" w:rsidRPr="00D264BC" w:rsidRDefault="00FB2216" w:rsidP="00FB2216">
      <w:pPr>
        <w:ind w:firstLineChars="0"/>
        <w:rPr>
          <w:rFonts w:hint="eastAsia"/>
        </w:rPr>
      </w:pPr>
      <w:r w:rsidRPr="00FB2216">
        <w:rPr>
          <w:rFonts w:hint="eastAsia"/>
        </w:rPr>
        <w:t>产品设计方面，可以在目前硅胶</w:t>
      </w:r>
      <w:r w:rsidRPr="00FB2216">
        <w:t>3D打印模型的基础上做出更符合用户逻辑的产品。</w:t>
      </w:r>
    </w:p>
    <w:sectPr w:rsidR="00FB2216" w:rsidRPr="00D264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E5DE1" w14:textId="77777777" w:rsidR="000C01B8" w:rsidRDefault="000C01B8" w:rsidP="004D6244">
      <w:r>
        <w:separator/>
      </w:r>
    </w:p>
  </w:endnote>
  <w:endnote w:type="continuationSeparator" w:id="0">
    <w:p w14:paraId="1D89A718" w14:textId="77777777" w:rsidR="000C01B8" w:rsidRDefault="000C01B8" w:rsidP="004D6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华文宋体">
    <w:panose1 w:val="02010600040101010101"/>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B3147" w14:textId="77777777" w:rsidR="000C01B8" w:rsidRDefault="000C01B8" w:rsidP="004D6244">
      <w:r>
        <w:separator/>
      </w:r>
    </w:p>
  </w:footnote>
  <w:footnote w:type="continuationSeparator" w:id="0">
    <w:p w14:paraId="4B9D9102" w14:textId="77777777" w:rsidR="000C01B8" w:rsidRDefault="000C01B8" w:rsidP="004D62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0C2"/>
    <w:multiLevelType w:val="hybridMultilevel"/>
    <w:tmpl w:val="E2F208A4"/>
    <w:lvl w:ilvl="0" w:tplc="3DAA05D4">
      <w:start w:val="3"/>
      <w:numFmt w:val="bullet"/>
      <w:lvlText w:val="·"/>
      <w:lvlJc w:val="left"/>
      <w:pPr>
        <w:ind w:left="360" w:hanging="360"/>
      </w:pPr>
      <w:rPr>
        <w:rFonts w:ascii="华文宋体" w:eastAsia="华文宋体" w:hAnsi="华文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A212E2"/>
    <w:multiLevelType w:val="hybridMultilevel"/>
    <w:tmpl w:val="8A5EE280"/>
    <w:lvl w:ilvl="0" w:tplc="510460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09661901">
    <w:abstractNumId w:val="1"/>
  </w:num>
  <w:num w:numId="2" w16cid:durableId="1012487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BC"/>
    <w:rsid w:val="000C01B8"/>
    <w:rsid w:val="00154DAA"/>
    <w:rsid w:val="001E24E3"/>
    <w:rsid w:val="00385939"/>
    <w:rsid w:val="004175E4"/>
    <w:rsid w:val="004C3EC5"/>
    <w:rsid w:val="004D6244"/>
    <w:rsid w:val="005D6630"/>
    <w:rsid w:val="006174A7"/>
    <w:rsid w:val="006A7419"/>
    <w:rsid w:val="006C0149"/>
    <w:rsid w:val="006C1E0A"/>
    <w:rsid w:val="00885657"/>
    <w:rsid w:val="008B3F7D"/>
    <w:rsid w:val="009417B7"/>
    <w:rsid w:val="00A016AF"/>
    <w:rsid w:val="00A8766C"/>
    <w:rsid w:val="00AE1C95"/>
    <w:rsid w:val="00B979B0"/>
    <w:rsid w:val="00BD1699"/>
    <w:rsid w:val="00C07DD3"/>
    <w:rsid w:val="00C37AA6"/>
    <w:rsid w:val="00CE32F9"/>
    <w:rsid w:val="00D264BC"/>
    <w:rsid w:val="00D4231E"/>
    <w:rsid w:val="00DF0328"/>
    <w:rsid w:val="00DF7A0E"/>
    <w:rsid w:val="00E87A20"/>
    <w:rsid w:val="00FB2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3EAFD"/>
  <w15:chartTrackingRefBased/>
  <w15:docId w15:val="{A598C552-7D62-4D0F-8D9B-B1B21C4DD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244"/>
    <w:pPr>
      <w:widowControl w:val="0"/>
      <w:ind w:firstLineChars="200" w:firstLine="420"/>
    </w:pPr>
    <w:rPr>
      <w:rFonts w:ascii="华文宋体" w:eastAsia="华文宋体" w:hAnsi="华文宋体"/>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4BC"/>
  </w:style>
  <w:style w:type="paragraph" w:styleId="a4">
    <w:name w:val="Normal (Web)"/>
    <w:basedOn w:val="a"/>
    <w:uiPriority w:val="99"/>
    <w:unhideWhenUsed/>
    <w:rsid w:val="006A7419"/>
    <w:pPr>
      <w:widowControl/>
      <w:spacing w:before="100" w:beforeAutospacing="1" w:after="100" w:afterAutospacing="1"/>
    </w:pPr>
    <w:rPr>
      <w:rFonts w:ascii="宋体" w:eastAsia="宋体" w:hAnsi="宋体" w:cs="宋体"/>
      <w:kern w:val="0"/>
      <w:sz w:val="24"/>
      <w:szCs w:val="24"/>
    </w:rPr>
  </w:style>
  <w:style w:type="paragraph" w:styleId="a5">
    <w:name w:val="header"/>
    <w:basedOn w:val="a"/>
    <w:link w:val="a6"/>
    <w:uiPriority w:val="99"/>
    <w:unhideWhenUsed/>
    <w:rsid w:val="00BD16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D1699"/>
    <w:rPr>
      <w:sz w:val="18"/>
      <w:szCs w:val="18"/>
    </w:rPr>
  </w:style>
  <w:style w:type="paragraph" w:styleId="a7">
    <w:name w:val="footer"/>
    <w:basedOn w:val="a"/>
    <w:link w:val="a8"/>
    <w:uiPriority w:val="99"/>
    <w:unhideWhenUsed/>
    <w:rsid w:val="00BD1699"/>
    <w:pPr>
      <w:tabs>
        <w:tab w:val="center" w:pos="4153"/>
        <w:tab w:val="right" w:pos="8306"/>
      </w:tabs>
      <w:snapToGrid w:val="0"/>
    </w:pPr>
    <w:rPr>
      <w:sz w:val="18"/>
      <w:szCs w:val="18"/>
    </w:rPr>
  </w:style>
  <w:style w:type="character" w:customStyle="1" w:styleId="a8">
    <w:name w:val="页脚 字符"/>
    <w:basedOn w:val="a0"/>
    <w:link w:val="a7"/>
    <w:uiPriority w:val="99"/>
    <w:rsid w:val="00BD16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20957">
      <w:bodyDiv w:val="1"/>
      <w:marLeft w:val="0"/>
      <w:marRight w:val="0"/>
      <w:marTop w:val="0"/>
      <w:marBottom w:val="0"/>
      <w:divBdr>
        <w:top w:val="none" w:sz="0" w:space="0" w:color="auto"/>
        <w:left w:val="none" w:sz="0" w:space="0" w:color="auto"/>
        <w:bottom w:val="none" w:sz="0" w:space="0" w:color="auto"/>
        <w:right w:val="none" w:sz="0" w:space="0" w:color="auto"/>
      </w:divBdr>
    </w:div>
    <w:div w:id="1170943634">
      <w:bodyDiv w:val="1"/>
      <w:marLeft w:val="0"/>
      <w:marRight w:val="0"/>
      <w:marTop w:val="0"/>
      <w:marBottom w:val="0"/>
      <w:divBdr>
        <w:top w:val="none" w:sz="0" w:space="0" w:color="auto"/>
        <w:left w:val="none" w:sz="0" w:space="0" w:color="auto"/>
        <w:bottom w:val="none" w:sz="0" w:space="0" w:color="auto"/>
        <w:right w:val="none" w:sz="0" w:space="0" w:color="auto"/>
      </w:divBdr>
    </w:div>
    <w:div w:id="1554541982">
      <w:bodyDiv w:val="1"/>
      <w:marLeft w:val="0"/>
      <w:marRight w:val="0"/>
      <w:marTop w:val="0"/>
      <w:marBottom w:val="0"/>
      <w:divBdr>
        <w:top w:val="none" w:sz="0" w:space="0" w:color="auto"/>
        <w:left w:val="none" w:sz="0" w:space="0" w:color="auto"/>
        <w:bottom w:val="none" w:sz="0" w:space="0" w:color="auto"/>
        <w:right w:val="none" w:sz="0" w:space="0" w:color="auto"/>
      </w:divBdr>
    </w:div>
    <w:div w:id="1623727359">
      <w:bodyDiv w:val="1"/>
      <w:marLeft w:val="0"/>
      <w:marRight w:val="0"/>
      <w:marTop w:val="0"/>
      <w:marBottom w:val="0"/>
      <w:divBdr>
        <w:top w:val="none" w:sz="0" w:space="0" w:color="auto"/>
        <w:left w:val="none" w:sz="0" w:space="0" w:color="auto"/>
        <w:bottom w:val="none" w:sz="0" w:space="0" w:color="auto"/>
        <w:right w:val="none" w:sz="0" w:space="0" w:color="auto"/>
      </w:divBdr>
    </w:div>
    <w:div w:id="1844196976">
      <w:bodyDiv w:val="1"/>
      <w:marLeft w:val="0"/>
      <w:marRight w:val="0"/>
      <w:marTop w:val="0"/>
      <w:marBottom w:val="0"/>
      <w:divBdr>
        <w:top w:val="none" w:sz="0" w:space="0" w:color="auto"/>
        <w:left w:val="none" w:sz="0" w:space="0" w:color="auto"/>
        <w:bottom w:val="none" w:sz="0" w:space="0" w:color="auto"/>
        <w:right w:val="none" w:sz="0" w:space="0" w:color="auto"/>
      </w:divBdr>
    </w:div>
    <w:div w:id="206780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331</Words>
  <Characters>1890</Characters>
  <Application>Microsoft Office Word</Application>
  <DocSecurity>0</DocSecurity>
  <Lines>15</Lines>
  <Paragraphs>4</Paragraphs>
  <ScaleCrop>false</ScaleCrop>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wxg</dc:creator>
  <cp:keywords/>
  <dc:description/>
  <cp:lastModifiedBy>Zhang Tingliang</cp:lastModifiedBy>
  <cp:revision>19</cp:revision>
  <dcterms:created xsi:type="dcterms:W3CDTF">2022-04-14T01:09:00Z</dcterms:created>
  <dcterms:modified xsi:type="dcterms:W3CDTF">2022-04-17T05:06:00Z</dcterms:modified>
</cp:coreProperties>
</file>