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Location Model: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  <w:r>
        <w:t xml:space="preserve">Let's consider </w:t>
      </w:r>
      <w:r>
        <w:rPr>
          <w:rFonts w:hint="eastAsia"/>
          <w:lang w:val="en-US" w:eastAsia="zh-CN"/>
        </w:rPr>
        <w:t xml:space="preserve">such </w:t>
      </w:r>
      <w:r>
        <w:t>a transportation network</w:t>
      </w:r>
      <w:r>
        <w:rPr>
          <w:rFonts w:hint="eastAsia"/>
          <w:lang w:val="en-US" w:eastAsia="zh-CN"/>
        </w:rPr>
        <w:t>, in which e</w:t>
      </w:r>
      <w:r>
        <w:t xml:space="preserve">ach electric vehicle </w:t>
      </w:r>
      <w:r>
        <w:rPr>
          <w:rFonts w:hint="eastAsia"/>
          <w:lang w:val="en-US" w:eastAsia="zh-CN"/>
        </w:rPr>
        <w:t xml:space="preserve">is driven </w:t>
      </w:r>
      <w:r>
        <w:t>from a starting point to a destination</w:t>
      </w:r>
      <w:r>
        <w:rPr>
          <w:rFonts w:hint="eastAsia"/>
          <w:lang w:val="en-US" w:eastAsia="zh-CN"/>
        </w:rPr>
        <w:t>. D</w:t>
      </w:r>
      <w:r>
        <w:t>ue to th</w:t>
      </w:r>
      <w:r>
        <w:rPr>
          <w:rFonts w:hint="eastAsia"/>
          <w:lang w:val="en-US" w:eastAsia="zh-CN"/>
        </w:rPr>
        <w:t>e limits of its</w:t>
      </w:r>
      <w:r>
        <w:t xml:space="preserve"> </w:t>
      </w:r>
      <w:r>
        <w:rPr>
          <w:rFonts w:hint="eastAsia"/>
          <w:lang w:val="en-US" w:eastAsia="zh-CN"/>
        </w:rPr>
        <w:t xml:space="preserve">maximum </w:t>
      </w:r>
      <w:r>
        <w:t xml:space="preserve">battery capacity and </w:t>
      </w:r>
      <w:r>
        <w:rPr>
          <w:rFonts w:hint="eastAsia"/>
          <w:lang w:val="en-US" w:eastAsia="zh-CN"/>
        </w:rPr>
        <w:t>mileage</w:t>
      </w:r>
      <w:r>
        <w:t xml:space="preserve">, </w:t>
      </w:r>
      <w:r>
        <w:rPr>
          <w:rFonts w:hint="eastAsia"/>
          <w:lang w:val="en-US" w:eastAsia="zh-CN"/>
        </w:rPr>
        <w:t>v</w:t>
      </w:r>
      <w:r>
        <w:t xml:space="preserve">ehicles must be </w:t>
      </w:r>
      <w:r>
        <w:rPr>
          <w:rFonts w:hint="eastAsia"/>
          <w:lang w:val="en-US" w:eastAsia="zh-CN"/>
        </w:rPr>
        <w:t>charged on the way</w:t>
      </w:r>
      <w:r>
        <w:t xml:space="preserve">, </w:t>
      </w:r>
      <w:r>
        <w:rPr>
          <w:rFonts w:hint="eastAsia"/>
          <w:lang w:val="en-US" w:eastAsia="zh-CN"/>
        </w:rPr>
        <w:t>or 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</w:t>
      </w:r>
      <w:r>
        <w:t xml:space="preserve">finish the whole trip. It is necessary to build sufficient charging stations </w:t>
      </w:r>
      <w:r>
        <w:rPr>
          <w:rFonts w:hint="eastAsia"/>
          <w:lang w:val="en-US" w:eastAsia="zh-CN"/>
        </w:rPr>
        <w:t>on</w:t>
      </w:r>
      <w:r>
        <w:t xml:space="preserve"> the road to </w:t>
      </w:r>
      <w:r>
        <w:rPr>
          <w:rFonts w:hint="eastAsia"/>
          <w:lang w:val="en-US" w:eastAsia="zh-CN"/>
        </w:rPr>
        <w:t>meet</w:t>
      </w:r>
      <w:r>
        <w:t xml:space="preserve"> </w:t>
      </w:r>
      <w:r>
        <w:rPr>
          <w:rFonts w:hint="eastAsia"/>
          <w:lang w:val="en-US" w:eastAsia="zh-CN"/>
        </w:rPr>
        <w:t>charging requirements</w:t>
      </w:r>
      <w:r>
        <w:t xml:space="preserve">. </w:t>
      </w:r>
      <w:r>
        <w:rPr>
          <w:rFonts w:hint="eastAsia"/>
          <w:lang w:val="en-US" w:eastAsia="zh-CN"/>
        </w:rPr>
        <w:t>T</w:t>
      </w:r>
      <w:r>
        <w:t xml:space="preserve">his article </w:t>
      </w:r>
      <w:r>
        <w:rPr>
          <w:rFonts w:hint="eastAsia"/>
          <w:lang w:val="en-US" w:eastAsia="zh-CN"/>
        </w:rPr>
        <w:t xml:space="preserve">introduces </w:t>
      </w:r>
      <w:r>
        <w:t xml:space="preserve">a new factor </w:t>
      </w:r>
      <w:r>
        <w:rPr>
          <w:rFonts w:hint="eastAsia"/>
          <w:lang w:val="en-US" w:eastAsia="zh-CN"/>
        </w:rPr>
        <w:t xml:space="preserve">, the </w:t>
      </w:r>
      <w:r>
        <w:t xml:space="preserve">service capacity,  </w:t>
      </w:r>
      <w:r>
        <w:rPr>
          <w:rFonts w:hint="eastAsia"/>
          <w:lang w:val="en-US" w:eastAsia="zh-CN"/>
        </w:rPr>
        <w:t xml:space="preserve">which </w:t>
      </w:r>
      <w:r>
        <w:t>refers to the amount of</w:t>
      </w:r>
      <w:r>
        <w:rPr>
          <w:rFonts w:hint="eastAsia"/>
          <w:lang w:val="en-US" w:eastAsia="zh-CN"/>
        </w:rPr>
        <w:t xml:space="preserve"> </w:t>
      </w:r>
      <w:r>
        <w:t xml:space="preserve">electricity </w:t>
      </w:r>
      <w:r>
        <w:rPr>
          <w:rFonts w:hint="eastAsia"/>
          <w:lang w:val="en-US" w:eastAsia="zh-CN"/>
        </w:rPr>
        <w:t xml:space="preserve">one </w:t>
      </w:r>
      <w:r>
        <w:t xml:space="preserve">station </w:t>
      </w:r>
      <w:r>
        <w:rPr>
          <w:rFonts w:hint="eastAsia"/>
          <w:lang w:val="en-US" w:eastAsia="zh-CN"/>
        </w:rPr>
        <w:t xml:space="preserve">can provide within a day. </w:t>
      </w:r>
      <w:r>
        <w:t xml:space="preserve"> In this article, service capacity is divided into two </w:t>
      </w:r>
      <w:r>
        <w:rPr>
          <w:rFonts w:hint="eastAsia"/>
          <w:lang w:val="en-US" w:eastAsia="zh-CN"/>
        </w:rPr>
        <w:t>parts</w:t>
      </w:r>
      <w:r>
        <w:t xml:space="preserve">, which are divided into the number of charged piles and the electricity distribution of </w:t>
      </w:r>
      <w:r>
        <w:rPr>
          <w:rFonts w:hint="eastAsia"/>
          <w:lang w:val="en-US" w:eastAsia="zh-CN"/>
        </w:rPr>
        <w:t>a</w:t>
      </w:r>
      <w:r>
        <w:t xml:space="preserve"> charging station</w:t>
      </w:r>
      <w:r>
        <w:rPr>
          <w:rFonts w:hint="eastAsia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rPr>
          <w:rFonts w:hint="eastAsia"/>
          <w:lang w:val="en-US" w:eastAsia="zh-CN"/>
        </w:rPr>
        <w:t xml:space="preserve">Our model meets the following conditions. First, </w:t>
      </w:r>
      <w:r>
        <w:t>the vehicle reach</w:t>
      </w:r>
      <w:r>
        <w:rPr>
          <w:rFonts w:hint="eastAsia"/>
          <w:lang w:val="en-US" w:eastAsia="zh-CN"/>
        </w:rPr>
        <w:t>es</w:t>
      </w:r>
      <w:r>
        <w:t xml:space="preserve"> the destination along the shortest route of the road</w:t>
      </w:r>
      <w:r>
        <w:rPr>
          <w:rFonts w:hint="eastAsia"/>
          <w:lang w:val="en-US" w:eastAsia="zh-CN"/>
        </w:rPr>
        <w:t xml:space="preserve">. Second, </w:t>
      </w:r>
      <w:r>
        <w:t>the</w:t>
      </w:r>
      <w:r>
        <w:rPr>
          <w:rFonts w:hint="eastAsia"/>
          <w:lang w:val="en-US" w:eastAsia="zh-CN"/>
        </w:rPr>
        <w:t xml:space="preserve"> maximum</w:t>
      </w:r>
      <w:r>
        <w:t xml:space="preserve"> driving range </w:t>
      </w:r>
      <w:r>
        <w:rPr>
          <w:rFonts w:hint="eastAsia"/>
          <w:lang w:val="en-US" w:eastAsia="zh-CN"/>
        </w:rPr>
        <w:t xml:space="preserve"> of a vehicle </w:t>
      </w:r>
      <w:r>
        <w:t xml:space="preserve">is a constant number; The electric power dissipation and filling capacity of the vehicle </w:t>
      </w:r>
      <w:r>
        <w:rPr>
          <w:rFonts w:hint="eastAsia"/>
          <w:lang w:val="en-US" w:eastAsia="zh-CN"/>
        </w:rPr>
        <w:t>has a linear relationship with</w:t>
      </w:r>
      <w:r>
        <w:t xml:space="preserve"> the driving distance. </w:t>
      </w:r>
      <w:r>
        <w:rPr>
          <w:rFonts w:hint="eastAsia"/>
          <w:lang w:val="en-US" w:eastAsia="zh-CN"/>
        </w:rPr>
        <w:t>Third, the car is not required to be fully charged,</w:t>
      </w:r>
      <w:r>
        <w:t xml:space="preserve"> </w:t>
      </w:r>
      <w:r>
        <w:rPr>
          <w:rFonts w:hint="eastAsia"/>
          <w:lang w:val="en-US" w:eastAsia="zh-CN"/>
        </w:rPr>
        <w:t>as long as</w:t>
      </w:r>
      <w:r>
        <w:t xml:space="preserve"> the whole trip can be completed. Each motor vehicle </w:t>
      </w:r>
      <w:r>
        <w:rPr>
          <w:rFonts w:hint="eastAsia"/>
          <w:lang w:val="en-US" w:eastAsia="zh-CN"/>
        </w:rPr>
        <w:t xml:space="preserve">can </w:t>
      </w:r>
      <w:r>
        <w:t>start with a half of the total charge.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bookmarkStart w:id="0" w:name="_GoBack"/>
      <w:bookmarkEnd w:id="0"/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1263015</wp:posOffset>
            </wp:positionH>
            <wp:positionV relativeFrom="paragraph">
              <wp:posOffset>93345</wp:posOffset>
            </wp:positionV>
            <wp:extent cx="2813685" cy="589915"/>
            <wp:effectExtent l="0" t="0" r="5715" b="444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Kozuka Gothic Pr6N M">
    <w:panose1 w:val="020B0700000000000000"/>
    <w:charset w:val="80"/>
    <w:family w:val="swiss"/>
    <w:pitch w:val="default"/>
    <w:sig w:usb0="000002D7" w:usb1="2AC71C11" w:usb2="00000012" w:usb3="00000000" w:csb0="200200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6004A"/>
    <w:rsid w:val="49D40E47"/>
    <w:rsid w:val="57036914"/>
    <w:rsid w:val="6D76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2018-02-09T10:07:00Z</dcterms:created>
  <dc:creator>Jacqueline</dc:creator>
  <cp:lastModifiedBy>Jacqueline</cp:lastModifiedBy>
  <dcterms:modified xsi:type="dcterms:W3CDTF">2018-02-09T13:00:31Z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