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170D" w14:textId="5FAC8057" w:rsidR="00601A22" w:rsidRDefault="004A05D1" w:rsidP="004A05D1">
      <w:pPr>
        <w:pStyle w:val="a3"/>
      </w:pPr>
      <w:r w:rsidRPr="004A05D1">
        <w:rPr>
          <w:rFonts w:hint="eastAsia"/>
        </w:rPr>
        <w:t>变电站雷电过电压计算</w:t>
      </w:r>
    </w:p>
    <w:p w14:paraId="77C485AF" w14:textId="41D10AC4" w:rsidR="004A05D1" w:rsidRDefault="001E4E01" w:rsidP="004A05D1">
      <w:r w:rsidRPr="001E4E01">
        <w:drawing>
          <wp:inline distT="0" distB="0" distL="0" distR="0" wp14:anchorId="19CE3250" wp14:editId="28117C0F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C757" w14:textId="17DE20B2" w:rsidR="001E4E01" w:rsidRDefault="001E4E01" w:rsidP="004A05D1">
      <w:r>
        <w:rPr>
          <w:rFonts w:hint="eastAsia"/>
        </w:rPr>
        <w:t>GIS-Transformer需要MATLAB</w:t>
      </w:r>
    </w:p>
    <w:p w14:paraId="3F990815" w14:textId="44E4B151" w:rsidR="001E4E01" w:rsidRPr="004A05D1" w:rsidRDefault="001E4E01" w:rsidP="004A05D1">
      <w:pPr>
        <w:rPr>
          <w:rFonts w:hint="eastAsia"/>
        </w:rPr>
      </w:pPr>
      <w:r>
        <w:rPr>
          <w:rFonts w:hint="eastAsia"/>
        </w:rPr>
        <w:t>只支持老版本MATLAB</w:t>
      </w:r>
      <w:bookmarkStart w:id="0" w:name="_GoBack"/>
      <w:bookmarkEnd w:id="0"/>
    </w:p>
    <w:sectPr w:rsidR="001E4E01" w:rsidRPr="004A0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CC"/>
    <w:rsid w:val="00197ACC"/>
    <w:rsid w:val="001E4E01"/>
    <w:rsid w:val="004A05D1"/>
    <w:rsid w:val="0060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88DF"/>
  <w15:chartTrackingRefBased/>
  <w15:docId w15:val="{B03DFFA6-BCCC-4B55-BA06-FE7D421F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5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5D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A05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05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庭梁</dc:creator>
  <cp:keywords/>
  <dc:description/>
  <cp:lastModifiedBy>张 庭梁</cp:lastModifiedBy>
  <cp:revision>3</cp:revision>
  <dcterms:created xsi:type="dcterms:W3CDTF">2020-01-02T07:18:00Z</dcterms:created>
  <dcterms:modified xsi:type="dcterms:W3CDTF">2020-01-02T08:08:00Z</dcterms:modified>
</cp:coreProperties>
</file>