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CD" w:rsidRPr="004C3CCD" w:rsidRDefault="004C3CCD" w:rsidP="004C3CCD">
      <w:pPr>
        <w:spacing w:before="240"/>
        <w:rPr>
          <w:rFonts w:ascii="Georgia" w:hAnsi="Georgia" w:cs="Georgia"/>
          <w:b/>
          <w:sz w:val="20"/>
          <w:szCs w:val="20"/>
        </w:rPr>
      </w:pPr>
      <w:r w:rsidRPr="004C3CCD">
        <w:rPr>
          <w:rFonts w:ascii="Georgia" w:hAnsi="Georgia" w:cs="Georgia"/>
          <w:b/>
          <w:sz w:val="20"/>
          <w:szCs w:val="20"/>
        </w:rPr>
        <w:t>This document is from website: http://www.forbes.com/sites/jaymcgregor/2015/02/19/5-reasons-to-buy-the-lg-g-flex-2/</w:t>
      </w:r>
    </w:p>
    <w:p w:rsidR="004C3CCD" w:rsidRDefault="004C3CCD" w:rsidP="004C3CCD">
      <w:pPr>
        <w:spacing w:before="240"/>
        <w:jc w:val="center"/>
        <w:rPr>
          <w:rFonts w:ascii="Georgia" w:hAnsi="Georgia" w:cs="Georgia"/>
          <w:sz w:val="40"/>
          <w:szCs w:val="40"/>
        </w:rPr>
      </w:pPr>
    </w:p>
    <w:p w:rsidR="008D59B9" w:rsidRPr="004C3CCD" w:rsidRDefault="004C3CCD" w:rsidP="004C3CC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4C3CCD">
        <w:rPr>
          <w:rFonts w:ascii="Times New Roman" w:hAnsi="Times New Roman" w:cs="Times New Roman"/>
          <w:sz w:val="40"/>
          <w:szCs w:val="40"/>
        </w:rPr>
        <w:t>Why The LG G Flex 2 Should Be Your Next Smartphone</w:t>
      </w:r>
    </w:p>
    <w:p w:rsidR="004C3CCD" w:rsidRPr="004C3CCD" w:rsidRDefault="004C3CCD" w:rsidP="004C3CCD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4C3CCD">
        <w:rPr>
          <w:rFonts w:ascii="Times New Roman" w:hAnsi="Times New Roman" w:cs="Times New Roman"/>
        </w:rPr>
        <w:t>Despite the unflattering comparisons with a banana, LG is sticking with the curve. The original LG G flex, for all of its problems, built up a bit of a cult following. And the soon-to-be released LG G Flex 2 is, well, what the original should’ve been – the updated speed, design and display will be a welcome upgrade for those super-loyal customers who stuck with the G Flex.</w:t>
      </w:r>
    </w:p>
    <w:p w:rsidR="004C3CCD" w:rsidRPr="004C3CCD" w:rsidRDefault="004C3CCD" w:rsidP="004C3CCD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4C3CCD">
        <w:rPr>
          <w:rFonts w:ascii="Times New Roman" w:hAnsi="Times New Roman" w:cs="Times New Roman"/>
        </w:rPr>
        <w:t xml:space="preserve">Here I’ll </w:t>
      </w:r>
      <w:proofErr w:type="spellStart"/>
      <w:r w:rsidRPr="004C3CCD">
        <w:rPr>
          <w:rFonts w:ascii="Times New Roman" w:hAnsi="Times New Roman" w:cs="Times New Roman"/>
        </w:rPr>
        <w:t>summarise</w:t>
      </w:r>
      <w:proofErr w:type="spellEnd"/>
      <w:r w:rsidRPr="004C3CCD">
        <w:rPr>
          <w:rFonts w:ascii="Times New Roman" w:hAnsi="Times New Roman" w:cs="Times New Roman"/>
        </w:rPr>
        <w:t xml:space="preserve"> the five best reasons why you should wrestle your wallet open – clear out the bats – and buy the G Flex 2 over every other smartphone, as well as exploring some of the cons.</w:t>
      </w:r>
    </w:p>
    <w:p w:rsidR="004C3CCD" w:rsidRPr="004C3CCD" w:rsidRDefault="004C3CCD" w:rsidP="004C3CCD">
      <w:pPr>
        <w:spacing w:before="240"/>
        <w:rPr>
          <w:rFonts w:ascii="Times New Roman" w:hAnsi="Times New Roman" w:cs="Times New Roman"/>
        </w:rPr>
      </w:pPr>
      <w:r w:rsidRPr="004C3CCD">
        <w:rPr>
          <w:rFonts w:ascii="Times New Roman" w:hAnsi="Times New Roman" w:cs="Times New Roman"/>
        </w:rPr>
        <w:t xml:space="preserve">If you’re not familiar with my 5 Reasons buying guides, then check out some of my previous pieces on the </w:t>
      </w:r>
      <w:hyperlink r:id="rId5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>iPhone 6</w:t>
        </w:r>
      </w:hyperlink>
      <w:r w:rsidRPr="004C3CCD">
        <w:rPr>
          <w:rFonts w:ascii="Times New Roman" w:hAnsi="Times New Roman" w:cs="Times New Roman"/>
        </w:rPr>
        <w:t xml:space="preserve">, </w:t>
      </w:r>
      <w:hyperlink r:id="rId6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>One Plus One</w:t>
        </w:r>
      </w:hyperlink>
      <w:r w:rsidRPr="004C3CCD">
        <w:rPr>
          <w:rFonts w:ascii="Times New Roman" w:hAnsi="Times New Roman" w:cs="Times New Roman"/>
        </w:rPr>
        <w:t xml:space="preserve">, </w:t>
      </w:r>
      <w:hyperlink r:id="rId7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 xml:space="preserve">Nexus 6 </w:t>
        </w:r>
      </w:hyperlink>
      <w:r w:rsidRPr="004C3CCD">
        <w:rPr>
          <w:rFonts w:ascii="Times New Roman" w:hAnsi="Times New Roman" w:cs="Times New Roman"/>
        </w:rPr>
        <w:t xml:space="preserve">and </w:t>
      </w:r>
      <w:hyperlink r:id="rId8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>Galaxy S5</w:t>
        </w:r>
      </w:hyperlink>
      <w:r w:rsidRPr="004C3CCD">
        <w:rPr>
          <w:rFonts w:ascii="Times New Roman" w:hAnsi="Times New Roman" w:cs="Times New Roman"/>
        </w:rPr>
        <w:t xml:space="preserve">. Luckily for you, there will be a host of new buying guides when our manufacturing overlords ‘make it rain’ smartphones in 10 days at the </w:t>
      </w:r>
      <w:hyperlink r:id="rId9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>Mobile</w:t>
        </w:r>
      </w:hyperlink>
      <w:r w:rsidRPr="004C3CCD">
        <w:rPr>
          <w:rFonts w:ascii="Times New Roman" w:hAnsi="Times New Roman" w:cs="Times New Roman"/>
        </w:rPr>
        <w:t xml:space="preserve"> World Congress – all of which will be covered here on Forbes.</w:t>
      </w:r>
      <w:bookmarkStart w:id="0" w:name="_GoBack"/>
      <w:bookmarkEnd w:id="0"/>
    </w:p>
    <w:p w:rsidR="004C3CCD" w:rsidRPr="004C3CCD" w:rsidRDefault="004C3CCD" w:rsidP="004C3CCD">
      <w:pPr>
        <w:spacing w:before="240"/>
        <w:rPr>
          <w:rFonts w:ascii="Times New Roman" w:hAnsi="Times New Roman" w:cs="Times New Roman"/>
        </w:rPr>
      </w:pPr>
      <w:r w:rsidRPr="004C3CCD">
        <w:rPr>
          <w:rFonts w:ascii="Times New Roman" w:hAnsi="Times New Roman" w:cs="Times New Roman"/>
        </w:rPr>
        <w:t xml:space="preserve">Turns out that </w:t>
      </w:r>
      <w:hyperlink r:id="rId10" w:history="1">
        <w:r w:rsidRPr="004C3CCD">
          <w:rPr>
            <w:rFonts w:ascii="Times New Roman" w:hAnsi="Times New Roman" w:cs="Times New Roman"/>
            <w:color w:val="02267E"/>
            <w:u w:val="single" w:color="02267E"/>
          </w:rPr>
          <w:t>Nokia</w:t>
        </w:r>
      </w:hyperlink>
      <w:r w:rsidRPr="004C3CCD">
        <w:rPr>
          <w:rFonts w:ascii="Times New Roman" w:hAnsi="Times New Roman" w:cs="Times New Roman"/>
        </w:rPr>
        <w:t xml:space="preserve"> got it right with the 8110, because almost 20 years after its release, manufacturers are still researching the benefits of banana shaped technology. The G Flex 2’s flexible design means that it can survive a bit of back-pocket rough </w:t>
      </w:r>
      <w:proofErr w:type="gramStart"/>
      <w:r w:rsidRPr="004C3CCD">
        <w:rPr>
          <w:rFonts w:ascii="Times New Roman" w:hAnsi="Times New Roman" w:cs="Times New Roman"/>
        </w:rPr>
        <w:t>‘n</w:t>
      </w:r>
      <w:proofErr w:type="gramEnd"/>
      <w:r w:rsidRPr="004C3CCD">
        <w:rPr>
          <w:rFonts w:ascii="Times New Roman" w:hAnsi="Times New Roman" w:cs="Times New Roman"/>
        </w:rPr>
        <w:t xml:space="preserve"> tumble. But the curve has another, more appealing, bonus – its reachability. Whilst LG has shrunken the G Flex 2 down to 5.5-inches (down from the 6-inch original), the curve makes it easier to reach the top corners of the screen with one-hand compared to its flat competitors. The curve also makes it more ergonomic to hold when </w:t>
      </w:r>
      <w:proofErr w:type="gramStart"/>
      <w:r w:rsidRPr="004C3CCD">
        <w:rPr>
          <w:rFonts w:ascii="Times New Roman" w:hAnsi="Times New Roman" w:cs="Times New Roman"/>
        </w:rPr>
        <w:t>its</w:t>
      </w:r>
      <w:proofErr w:type="gramEnd"/>
      <w:r w:rsidRPr="004C3CCD">
        <w:rPr>
          <w:rFonts w:ascii="Times New Roman" w:hAnsi="Times New Roman" w:cs="Times New Roman"/>
        </w:rPr>
        <w:t xml:space="preserve"> plastered up against your face, which is why many home-phones have a similar design.</w:t>
      </w:r>
    </w:p>
    <w:sectPr w:rsidR="004C3CCD" w:rsidRPr="004C3CCD" w:rsidSect="008D59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CD"/>
    <w:rsid w:val="004C3CCD"/>
    <w:rsid w:val="008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E6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rbes.com/sites/jaymcgregor/2014/11/19/iphone-6-the-5-best-reasons-to-buy-one/" TargetMode="External"/><Relationship Id="rId6" Type="http://schemas.openxmlformats.org/officeDocument/2006/relationships/hyperlink" Target="http://www.forbes.com/sites/jaymcgregor/2014/12/31/5-reasons-to-buy-the-oneplus-one-over-every-other-smartphone/" TargetMode="External"/><Relationship Id="rId7" Type="http://schemas.openxmlformats.org/officeDocument/2006/relationships/hyperlink" Target="http://www.forbes.com/sites/jaymcgregor/2014/11/25/nexus-6-the-5-best-reasons-to-buy-one-over-every-other-smartphone/" TargetMode="External"/><Relationship Id="rId8" Type="http://schemas.openxmlformats.org/officeDocument/2006/relationships/hyperlink" Target="http://www.forbes.com/sites/jaymcgregor/2014/12/16/5-reasons-to-buy-the-samsung-galaxy-s5-over-every-other-smartphone/" TargetMode="External"/><Relationship Id="rId9" Type="http://schemas.openxmlformats.org/officeDocument/2006/relationships/hyperlink" Target="http://www.forbes.com/mobile/" TargetMode="External"/><Relationship Id="rId10" Type="http://schemas.openxmlformats.org/officeDocument/2006/relationships/hyperlink" Target="http://www.forbes.com/companies/nok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Yang</dc:creator>
  <cp:keywords/>
  <dc:description/>
  <cp:lastModifiedBy>tingting Yang</cp:lastModifiedBy>
  <cp:revision>1</cp:revision>
  <cp:lastPrinted>2015-03-16T21:39:00Z</cp:lastPrinted>
  <dcterms:created xsi:type="dcterms:W3CDTF">2015-03-16T21:36:00Z</dcterms:created>
  <dcterms:modified xsi:type="dcterms:W3CDTF">2015-03-16T21:39:00Z</dcterms:modified>
</cp:coreProperties>
</file>