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9B9" w:rsidRPr="00EF3F1E" w:rsidRDefault="00EF3F1E" w:rsidP="00EF3F1E">
      <w:pPr>
        <w:spacing w:before="24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The document is from website: </w:t>
      </w:r>
      <w:hyperlink r:id="rId5" w:history="1">
        <w:r w:rsidRPr="00EF3F1E">
          <w:rPr>
            <w:rStyle w:val="Hyperlink"/>
            <w:rFonts w:ascii="Times New Roman" w:hAnsi="Times New Roman" w:cs="Times New Roman"/>
            <w:color w:val="0D0D0D" w:themeColor="text1" w:themeTint="F2"/>
            <w:sz w:val="20"/>
            <w:szCs w:val="20"/>
          </w:rPr>
          <w:t>http://bgr.com/2015/01/08/g-flex-2-vs-nexus-6-vs-galaxy-note-4-vs-iphone-6/</w:t>
        </w:r>
      </w:hyperlink>
    </w:p>
    <w:p w:rsidR="00EF3F1E" w:rsidRPr="00EF3F1E" w:rsidRDefault="00EF3F1E" w:rsidP="00EF3F1E">
      <w:pPr>
        <w:spacing w:before="240"/>
        <w:jc w:val="center"/>
        <w:rPr>
          <w:rFonts w:ascii="Times New Roman" w:hAnsi="Times New Roman" w:cs="Times New Roman"/>
          <w:b/>
          <w:color w:val="0D0D0D" w:themeColor="text1" w:themeTint="F2"/>
        </w:rPr>
      </w:pPr>
      <w:r w:rsidRPr="00EF3F1E">
        <w:rPr>
          <w:rFonts w:ascii="Times New Roman" w:hAnsi="Times New Roman" w:cs="Times New Roman"/>
          <w:b/>
          <w:color w:val="0D0D0D" w:themeColor="text1" w:themeTint="F2"/>
        </w:rPr>
        <w:t>How LG’s G Flex 2 fares against top flagship smartphones</w:t>
      </w:r>
    </w:p>
    <w:p w:rsidR="00EF3F1E" w:rsidRPr="00EF3F1E" w:rsidRDefault="00EF3F1E" w:rsidP="00EF3F1E">
      <w:pPr>
        <w:widowControl w:val="0"/>
        <w:autoSpaceDE w:val="0"/>
        <w:autoSpaceDN w:val="0"/>
        <w:adjustRightInd w:val="0"/>
        <w:spacing w:before="240"/>
        <w:rPr>
          <w:rFonts w:ascii="Times New Roman" w:hAnsi="Times New Roman" w:cs="Times New Roman"/>
          <w:color w:val="0D0D0D" w:themeColor="text1" w:themeTint="F2"/>
          <w:sz w:val="20"/>
          <w:szCs w:val="20"/>
          <w:u w:color="128B02"/>
        </w:rPr>
      </w:pPr>
      <w:r w:rsidRPr="00EF3F1E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LG made a splash at </w:t>
      </w:r>
      <w:hyperlink r:id="rId6" w:history="1">
        <w:r w:rsidRPr="00EF3F1E">
          <w:rPr>
            <w:rFonts w:ascii="Times New Roman" w:hAnsi="Times New Roman" w:cs="Times New Roman"/>
            <w:color w:val="0D0D0D" w:themeColor="text1" w:themeTint="F2"/>
            <w:sz w:val="20"/>
            <w:szCs w:val="20"/>
          </w:rPr>
          <w:t>CES 2015</w:t>
        </w:r>
      </w:hyperlink>
      <w:r w:rsidRPr="00EF3F1E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, announcing </w:t>
      </w:r>
      <w:hyperlink r:id="rId7" w:history="1">
        <w:r w:rsidRPr="00EF3F1E">
          <w:rPr>
            <w:rFonts w:ascii="Times New Roman" w:hAnsi="Times New Roman" w:cs="Times New Roman"/>
            <w:color w:val="0D0D0D" w:themeColor="text1" w:themeTint="F2"/>
            <w:sz w:val="20"/>
            <w:szCs w:val="20"/>
          </w:rPr>
          <w:t>a brand new flagship device</w:t>
        </w:r>
      </w:hyperlink>
      <w:r w:rsidRPr="00EF3F1E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that happens to be its most powerful </w:t>
      </w:r>
      <w:r w:rsidRPr="00EF3F1E">
        <w:rPr>
          <w:rFonts w:ascii="Times New Roman" w:hAnsi="Times New Roman" w:cs="Times New Roman"/>
          <w:color w:val="0D0D0D" w:themeColor="text1" w:themeTint="F2"/>
          <w:sz w:val="20"/>
          <w:szCs w:val="20"/>
          <w:u w:val="single" w:color="128B02"/>
        </w:rPr>
        <w:t>Android</w:t>
      </w:r>
      <w:r w:rsidRPr="00EF3F1E">
        <w:rPr>
          <w:rFonts w:ascii="Times New Roman" w:hAnsi="Times New Roman" w:cs="Times New Roman"/>
          <w:color w:val="0D0D0D" w:themeColor="text1" w:themeTint="F2"/>
          <w:sz w:val="20"/>
          <w:szCs w:val="20"/>
          <w:u w:color="128B02"/>
        </w:rPr>
        <w:t xml:space="preserve"> smartphone to date. In addition to offering users a different kind of smartphone shape than they might be used to, the </w:t>
      </w:r>
      <w:hyperlink r:id="rId8" w:history="1">
        <w:r w:rsidRPr="00EF3F1E">
          <w:rPr>
            <w:rFonts w:ascii="Times New Roman" w:hAnsi="Times New Roman" w:cs="Times New Roman"/>
            <w:color w:val="0D0D0D" w:themeColor="text1" w:themeTint="F2"/>
            <w:sz w:val="20"/>
            <w:szCs w:val="20"/>
            <w:u w:color="128B02"/>
          </w:rPr>
          <w:t>G Flex 2</w:t>
        </w:r>
      </w:hyperlink>
      <w:r w:rsidRPr="00EF3F1E">
        <w:rPr>
          <w:rFonts w:ascii="Times New Roman" w:hAnsi="Times New Roman" w:cs="Times New Roman"/>
          <w:color w:val="0D0D0D" w:themeColor="text1" w:themeTint="F2"/>
          <w:sz w:val="20"/>
          <w:szCs w:val="20"/>
          <w:u w:color="128B02"/>
        </w:rPr>
        <w:t xml:space="preserve"> also packs top hardware, which means it should offer buyers a terrific experience.</w:t>
      </w:r>
    </w:p>
    <w:p w:rsidR="00EF3F1E" w:rsidRPr="00EF3F1E" w:rsidRDefault="00EF3F1E" w:rsidP="00EF3F1E">
      <w:pPr>
        <w:widowControl w:val="0"/>
        <w:autoSpaceDE w:val="0"/>
        <w:autoSpaceDN w:val="0"/>
        <w:adjustRightInd w:val="0"/>
        <w:spacing w:before="240"/>
        <w:rPr>
          <w:rFonts w:ascii="Times New Roman" w:hAnsi="Times New Roman" w:cs="Times New Roman"/>
          <w:color w:val="0D0D0D" w:themeColor="text1" w:themeTint="F2"/>
          <w:sz w:val="20"/>
          <w:szCs w:val="20"/>
          <w:u w:color="128B02"/>
        </w:rPr>
      </w:pPr>
      <w:r w:rsidRPr="00EF3F1E">
        <w:rPr>
          <w:rFonts w:ascii="Times New Roman" w:hAnsi="Times New Roman" w:cs="Times New Roman"/>
          <w:color w:val="0D0D0D" w:themeColor="text1" w:themeTint="F2"/>
          <w:sz w:val="20"/>
          <w:szCs w:val="20"/>
          <w:u w:color="128B02"/>
        </w:rPr>
        <w:t xml:space="preserve">FROM EARLIER: </w:t>
      </w:r>
      <w:hyperlink r:id="rId9" w:history="1">
        <w:r w:rsidRPr="00EF3F1E">
          <w:rPr>
            <w:rFonts w:ascii="Times New Roman" w:hAnsi="Times New Roman" w:cs="Times New Roman"/>
            <w:color w:val="0D0D0D" w:themeColor="text1" w:themeTint="F2"/>
            <w:sz w:val="20"/>
            <w:szCs w:val="20"/>
            <w:u w:color="128B02"/>
          </w:rPr>
          <w:t>LG unveils its most powerful smartphone yet: The G Flex 2</w:t>
        </w:r>
      </w:hyperlink>
    </w:p>
    <w:p w:rsidR="00EF3F1E" w:rsidRPr="00EF3F1E" w:rsidRDefault="00EF3F1E" w:rsidP="00EF3F1E">
      <w:pPr>
        <w:widowControl w:val="0"/>
        <w:autoSpaceDE w:val="0"/>
        <w:autoSpaceDN w:val="0"/>
        <w:adjustRightInd w:val="0"/>
        <w:spacing w:before="240"/>
        <w:rPr>
          <w:rFonts w:ascii="Times New Roman" w:hAnsi="Times New Roman" w:cs="Times New Roman"/>
          <w:color w:val="0D0D0D" w:themeColor="text1" w:themeTint="F2"/>
          <w:sz w:val="20"/>
          <w:szCs w:val="20"/>
          <w:u w:color="128B02"/>
        </w:rPr>
      </w:pPr>
      <w:r w:rsidRPr="00EF3F1E">
        <w:rPr>
          <w:rFonts w:ascii="Times New Roman" w:hAnsi="Times New Roman" w:cs="Times New Roman"/>
          <w:color w:val="0D0D0D" w:themeColor="text1" w:themeTint="F2"/>
          <w:sz w:val="20"/>
          <w:szCs w:val="20"/>
          <w:u w:color="128B02"/>
        </w:rPr>
        <w:t xml:space="preserve">Set to launch in South Korea later this month, followed by other markets in the coming months, the G Flex 2 is certainly an interesting alternative for buyers who are currently looking for a brand </w:t>
      </w:r>
      <w:r w:rsidRPr="00EF3F1E">
        <w:rPr>
          <w:rFonts w:ascii="Times New Roman" w:hAnsi="Times New Roman" w:cs="Times New Roman"/>
          <w:color w:val="0D0D0D" w:themeColor="text1" w:themeTint="F2"/>
          <w:sz w:val="20"/>
          <w:szCs w:val="20"/>
          <w:u w:val="single" w:color="128B02"/>
        </w:rPr>
        <w:t>new smartphone</w:t>
      </w:r>
      <w:r w:rsidRPr="00EF3F1E">
        <w:rPr>
          <w:rFonts w:ascii="Times New Roman" w:hAnsi="Times New Roman" w:cs="Times New Roman"/>
          <w:color w:val="0D0D0D" w:themeColor="text1" w:themeTint="F2"/>
          <w:sz w:val="20"/>
          <w:szCs w:val="20"/>
          <w:u w:color="128B02"/>
        </w:rPr>
        <w:t>.</w:t>
      </w:r>
    </w:p>
    <w:p w:rsidR="00EF3F1E" w:rsidRPr="00EF3F1E" w:rsidRDefault="00EF3F1E" w:rsidP="00EF3F1E">
      <w:pPr>
        <w:widowControl w:val="0"/>
        <w:autoSpaceDE w:val="0"/>
        <w:autoSpaceDN w:val="0"/>
        <w:adjustRightInd w:val="0"/>
        <w:spacing w:before="240"/>
        <w:rPr>
          <w:rFonts w:ascii="Times New Roman" w:hAnsi="Times New Roman" w:cs="Times New Roman"/>
          <w:color w:val="0D0D0D" w:themeColor="text1" w:themeTint="F2"/>
          <w:sz w:val="20"/>
          <w:szCs w:val="20"/>
          <w:u w:color="128B02"/>
        </w:rPr>
      </w:pPr>
      <w:r w:rsidRPr="00EF3F1E">
        <w:rPr>
          <w:rFonts w:ascii="Times New Roman" w:hAnsi="Times New Roman" w:cs="Times New Roman"/>
          <w:color w:val="0D0D0D" w:themeColor="text1" w:themeTint="F2"/>
          <w:sz w:val="20"/>
          <w:szCs w:val="20"/>
          <w:u w:color="128B02"/>
        </w:rPr>
        <w:t xml:space="preserve">The handset features at 5.5-inch Full HD Curved P-OLED display with 1920 x 1080 resolution, 2GHz 64-bit </w:t>
      </w:r>
      <w:proofErr w:type="spellStart"/>
      <w:r w:rsidRPr="00EF3F1E">
        <w:rPr>
          <w:rFonts w:ascii="Times New Roman" w:hAnsi="Times New Roman" w:cs="Times New Roman"/>
          <w:color w:val="0D0D0D" w:themeColor="text1" w:themeTint="F2"/>
          <w:sz w:val="20"/>
          <w:szCs w:val="20"/>
          <w:u w:color="128B02"/>
        </w:rPr>
        <w:t>octa</w:t>
      </w:r>
      <w:proofErr w:type="spellEnd"/>
      <w:r w:rsidRPr="00EF3F1E">
        <w:rPr>
          <w:rFonts w:ascii="Times New Roman" w:hAnsi="Times New Roman" w:cs="Times New Roman"/>
          <w:color w:val="0D0D0D" w:themeColor="text1" w:themeTint="F2"/>
          <w:sz w:val="20"/>
          <w:szCs w:val="20"/>
          <w:u w:color="128B02"/>
        </w:rPr>
        <w:t xml:space="preserve">-core Qualcomm Snapdragon 810 processor, 2GB of RAM, 16/32GB of storage, </w:t>
      </w:r>
      <w:proofErr w:type="spellStart"/>
      <w:r w:rsidRPr="00EF3F1E">
        <w:rPr>
          <w:rFonts w:ascii="Times New Roman" w:hAnsi="Times New Roman" w:cs="Times New Roman"/>
          <w:color w:val="0D0D0D" w:themeColor="text1" w:themeTint="F2"/>
          <w:sz w:val="20"/>
          <w:szCs w:val="20"/>
          <w:u w:color="128B02"/>
        </w:rPr>
        <w:t>microSD</w:t>
      </w:r>
      <w:proofErr w:type="spellEnd"/>
      <w:r w:rsidRPr="00EF3F1E">
        <w:rPr>
          <w:rFonts w:ascii="Times New Roman" w:hAnsi="Times New Roman" w:cs="Times New Roman"/>
          <w:color w:val="0D0D0D" w:themeColor="text1" w:themeTint="F2"/>
          <w:sz w:val="20"/>
          <w:szCs w:val="20"/>
          <w:u w:color="128B02"/>
        </w:rPr>
        <w:t xml:space="preserve"> support, 13-megapixel rear camera with optical image stabilization, 2.1-megapixel front-facing camera, NFC, 3,000 </w:t>
      </w:r>
      <w:proofErr w:type="spellStart"/>
      <w:r w:rsidRPr="00EF3F1E">
        <w:rPr>
          <w:rFonts w:ascii="Times New Roman" w:hAnsi="Times New Roman" w:cs="Times New Roman"/>
          <w:color w:val="0D0D0D" w:themeColor="text1" w:themeTint="F2"/>
          <w:sz w:val="20"/>
          <w:szCs w:val="20"/>
          <w:u w:color="128B02"/>
        </w:rPr>
        <w:t>mAh</w:t>
      </w:r>
      <w:proofErr w:type="spellEnd"/>
      <w:r w:rsidRPr="00EF3F1E">
        <w:rPr>
          <w:rFonts w:ascii="Times New Roman" w:hAnsi="Times New Roman" w:cs="Times New Roman"/>
          <w:color w:val="0D0D0D" w:themeColor="text1" w:themeTint="F2"/>
          <w:sz w:val="20"/>
          <w:szCs w:val="20"/>
          <w:u w:color="128B02"/>
        </w:rPr>
        <w:t xml:space="preserve"> battery and Android 5.0 Lollipop.</w:t>
      </w:r>
    </w:p>
    <w:p w:rsidR="00EF3F1E" w:rsidRPr="00EF3F1E" w:rsidRDefault="00EF3F1E" w:rsidP="00EF3F1E">
      <w:pPr>
        <w:widowControl w:val="0"/>
        <w:autoSpaceDE w:val="0"/>
        <w:autoSpaceDN w:val="0"/>
        <w:adjustRightInd w:val="0"/>
        <w:spacing w:before="240"/>
        <w:rPr>
          <w:rFonts w:ascii="Times New Roman" w:hAnsi="Times New Roman" w:cs="Times New Roman"/>
          <w:color w:val="0D0D0D" w:themeColor="text1" w:themeTint="F2"/>
          <w:sz w:val="20"/>
          <w:szCs w:val="20"/>
          <w:u w:color="128B02"/>
        </w:rPr>
      </w:pPr>
      <w:r w:rsidRPr="00EF3F1E">
        <w:rPr>
          <w:rFonts w:ascii="Times New Roman" w:hAnsi="Times New Roman" w:cs="Times New Roman"/>
          <w:color w:val="0D0D0D" w:themeColor="text1" w:themeTint="F2"/>
          <w:sz w:val="20"/>
          <w:szCs w:val="20"/>
          <w:u w:color="128B02"/>
        </w:rPr>
        <w:t xml:space="preserve">Buyers looking to compare the G Flex 2 to the newest smartphones available in stores should check out the table below, which pits </w:t>
      </w:r>
      <w:hyperlink r:id="rId10" w:history="1">
        <w:r w:rsidRPr="00EF3F1E">
          <w:rPr>
            <w:rFonts w:ascii="Times New Roman" w:hAnsi="Times New Roman" w:cs="Times New Roman"/>
            <w:color w:val="0D0D0D" w:themeColor="text1" w:themeTint="F2"/>
            <w:sz w:val="20"/>
            <w:szCs w:val="20"/>
            <w:u w:color="128B02"/>
          </w:rPr>
          <w:t>LG’s</w:t>
        </w:r>
      </w:hyperlink>
      <w:r w:rsidRPr="00EF3F1E">
        <w:rPr>
          <w:rFonts w:ascii="Times New Roman" w:hAnsi="Times New Roman" w:cs="Times New Roman"/>
          <w:color w:val="0D0D0D" w:themeColor="text1" w:themeTint="F2"/>
          <w:sz w:val="20"/>
          <w:szCs w:val="20"/>
          <w:u w:color="128B02"/>
        </w:rPr>
        <w:t xml:space="preserve"> latest phone against the Motorola Nexus 6, the Samsung Galaxy Note 4, the </w:t>
      </w:r>
      <w:r w:rsidRPr="00EF3F1E">
        <w:rPr>
          <w:rFonts w:ascii="Times New Roman" w:hAnsi="Times New Roman" w:cs="Times New Roman"/>
          <w:color w:val="0D0D0D" w:themeColor="text1" w:themeTint="F2"/>
          <w:sz w:val="20"/>
          <w:szCs w:val="20"/>
          <w:u w:val="single" w:color="128B02"/>
        </w:rPr>
        <w:t>iPhone 6</w:t>
      </w:r>
      <w:bookmarkStart w:id="0" w:name="_GoBack"/>
      <w:bookmarkEnd w:id="0"/>
      <w:r w:rsidRPr="00EF3F1E">
        <w:rPr>
          <w:rFonts w:ascii="Times New Roman" w:hAnsi="Times New Roman" w:cs="Times New Roman"/>
          <w:color w:val="0D0D0D" w:themeColor="text1" w:themeTint="F2"/>
          <w:sz w:val="20"/>
          <w:szCs w:val="20"/>
          <w:u w:color="128B02"/>
        </w:rPr>
        <w:t xml:space="preserve"> an the iPhone 6 Plus.</w:t>
      </w:r>
    </w:p>
    <w:p w:rsidR="00EF3F1E" w:rsidRPr="00EF3F1E" w:rsidRDefault="00EF3F1E" w:rsidP="00EF3F1E">
      <w:pPr>
        <w:spacing w:before="24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</w:p>
    <w:sectPr w:rsidR="00EF3F1E" w:rsidRPr="00EF3F1E" w:rsidSect="008D59B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mbria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F1E"/>
    <w:rsid w:val="008D59B9"/>
    <w:rsid w:val="00EF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8E6D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F1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F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F1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F1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F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F1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gr.com/2015/01/08/g-flex-2-vs-nexus-6-vs-galaxy-note-4-vs-iphone-6/" TargetMode="External"/><Relationship Id="rId6" Type="http://schemas.openxmlformats.org/officeDocument/2006/relationships/hyperlink" Target="http://bgr.com/tag/ces-2015/" TargetMode="External"/><Relationship Id="rId7" Type="http://schemas.openxmlformats.org/officeDocument/2006/relationships/hyperlink" Target="http://bgr.com/2015/01/05/lg-g-flex-2-announced/" TargetMode="External"/><Relationship Id="rId8" Type="http://schemas.openxmlformats.org/officeDocument/2006/relationships/hyperlink" Target="http://bgr.com/tag/g-flex-2/" TargetMode="External"/><Relationship Id="rId9" Type="http://schemas.openxmlformats.org/officeDocument/2006/relationships/hyperlink" Target="http://bgr.com/2015/01/05/lg-g-flex-2-announced/" TargetMode="External"/><Relationship Id="rId10" Type="http://schemas.openxmlformats.org/officeDocument/2006/relationships/hyperlink" Target="http://bgr.com/tag/l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1448</Characters>
  <Application>Microsoft Macintosh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 Yang</dc:creator>
  <cp:keywords/>
  <dc:description/>
  <cp:lastModifiedBy>tingting Yang</cp:lastModifiedBy>
  <cp:revision>1</cp:revision>
  <dcterms:created xsi:type="dcterms:W3CDTF">2015-03-16T21:48:00Z</dcterms:created>
  <dcterms:modified xsi:type="dcterms:W3CDTF">2015-03-16T21:49:00Z</dcterms:modified>
</cp:coreProperties>
</file>