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9B9" w:rsidRPr="00BB4263" w:rsidRDefault="00BB4263" w:rsidP="00BB4263">
      <w:pPr>
        <w:spacing w:before="240"/>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 xml:space="preserve">The document is from website: </w:t>
      </w:r>
      <w:hyperlink r:id="rId5" w:history="1">
        <w:r w:rsidRPr="00BB4263">
          <w:rPr>
            <w:rStyle w:val="Hyperlink"/>
            <w:rFonts w:ascii="Times New Roman" w:hAnsi="Times New Roman" w:cs="Times New Roman"/>
            <w:color w:val="0D0D0D" w:themeColor="text1" w:themeTint="F2"/>
            <w:sz w:val="20"/>
            <w:szCs w:val="20"/>
          </w:rPr>
          <w:t>http://blogs.which.co.uk/technology/phones-3/lg-g-flex-2-smartphone-faster-and-more-flexible/</w:t>
        </w:r>
      </w:hyperlink>
    </w:p>
    <w:p w:rsidR="00BB4263" w:rsidRPr="00BB4263" w:rsidRDefault="00BB4263" w:rsidP="00BB4263">
      <w:pPr>
        <w:spacing w:before="240"/>
        <w:jc w:val="center"/>
        <w:rPr>
          <w:rFonts w:ascii="Times New Roman" w:hAnsi="Times New Roman" w:cs="Times New Roman"/>
          <w:b/>
          <w:color w:val="0D0D0D" w:themeColor="text1" w:themeTint="F2"/>
        </w:rPr>
      </w:pPr>
      <w:r w:rsidRPr="00BB4263">
        <w:rPr>
          <w:rFonts w:ascii="Times New Roman" w:hAnsi="Times New Roman" w:cs="Times New Roman"/>
          <w:b/>
          <w:color w:val="0D0D0D" w:themeColor="text1" w:themeTint="F2"/>
        </w:rPr>
        <w:t>LG G Flex 2 smartphone – faster and more flexible</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2014 saw the arrival of LG’s first curved phone, the G Flex. This year, with G Flex 2, LG has reduced the size, upped the specs and made its latest curved mobile more durable than ever.</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The G Flex 2 has a Qualcomm Snapdragon 810 processor with an Octa-Core 64-bit CPU and runs the latest Android 5.0 Lollipop operating system. LG has reduced the screen size to 5.5-inches and the G Flex 2 is 29 grams lighter than the original G Flex. Read on for all the latest details.</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hyperlink r:id="rId6" w:history="1">
        <w:r w:rsidRPr="00BB4263">
          <w:rPr>
            <w:rFonts w:ascii="Times New Roman" w:hAnsi="Times New Roman" w:cs="Times New Roman"/>
            <w:color w:val="0D0D0D" w:themeColor="text1" w:themeTint="F2"/>
            <w:sz w:val="20"/>
            <w:szCs w:val="20"/>
          </w:rPr>
          <w:t>Best Buy smartphones</w:t>
        </w:r>
      </w:hyperlink>
      <w:r w:rsidRPr="00BB4263">
        <w:rPr>
          <w:rFonts w:ascii="Times New Roman" w:hAnsi="Times New Roman" w:cs="Times New Roman"/>
          <w:color w:val="0D0D0D" w:themeColor="text1" w:themeTint="F2"/>
          <w:sz w:val="20"/>
          <w:szCs w:val="20"/>
        </w:rPr>
        <w:t xml:space="preserve"> – find the fastest and best smartphone now from our Best Buys</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LG G Flex 2 – three key features</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Ergonomic curves – why the curves? LG says it’s to fit your face and hand more comfortably. And with the G Flex 2 they’ve opted for a 5.5-inch P-OLED screen rather than the 6-inch screen of the original, because apparently the slightly smaller screen is what people want.</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Scratch me, drop me – the G Flex 2 is more flexible and shock resistant than the original. The phone feels fairly rigid but actually has some flex to it and the screen is less likely to break if you drop it or accidentally stand on it. They’ve also evolved the material used on the casing which can ‘heal’ small scratches 10 to 20 times faster than the G Flex, depending on the ambient temperature.</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Gesture and swipe – the G Flex 2 builds on some of the gesture control of previous LG smartphones with small tweaks that make it a little slicker to use. For example, bringing the phone towards you after taking a selfie automatically displays the photo so you can see how good you look, while a small swipe down from the top of the screen (when the phone’s display is off) reveals the time and any notifications.</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Which? expert view – a curved phone that’s on the up</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There’s a lot to like about the G Flex 2. The original was certainly too big for my hands – the G Flex 2 just about balances useful screen space with physical size.</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It’s still likely to end up on the floor at some point if it’s in my hands though, making its durability claims an excellent selling point. It certainly looks impressive – I’ve seen it bent, and sat on, with no problems at all. The self healing chassis is a polymer, so no cool metal touch to this phone, but it still manages to have a premium feel.</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LG also says the autofocus on the camera is quicker and the battery can charge to 50% from nothing in just 40 minutes. Of course we’ll have to wait until we get it into testing to see how it really measures up for camera quality and battery life.</w:t>
      </w:r>
    </w:p>
    <w:p w:rsidR="00BB4263" w:rsidRPr="00BB4263" w:rsidRDefault="00BB4263" w:rsidP="00BB4263">
      <w:pPr>
        <w:widowControl w:val="0"/>
        <w:autoSpaceDE w:val="0"/>
        <w:autoSpaceDN w:val="0"/>
        <w:adjustRightInd w:val="0"/>
        <w:spacing w:before="240"/>
        <w:rPr>
          <w:rFonts w:ascii="Times New Roman" w:hAnsi="Times New Roman" w:cs="Times New Roman"/>
          <w:color w:val="0D0D0D" w:themeColor="text1" w:themeTint="F2"/>
          <w:sz w:val="20"/>
          <w:szCs w:val="20"/>
        </w:rPr>
      </w:pPr>
      <w:r w:rsidRPr="00BB4263">
        <w:rPr>
          <w:rFonts w:ascii="Times New Roman" w:hAnsi="Times New Roman" w:cs="Times New Roman"/>
          <w:color w:val="0D0D0D" w:themeColor="text1" w:themeTint="F2"/>
          <w:sz w:val="20"/>
          <w:szCs w:val="20"/>
        </w:rPr>
        <w:t>Katie Waller – Principal tech researcher</w:t>
      </w:r>
    </w:p>
    <w:p w:rsidR="00BB4263" w:rsidRPr="00BB4263" w:rsidRDefault="00BB4263" w:rsidP="00BB4263">
      <w:pPr>
        <w:spacing w:before="240"/>
        <w:rPr>
          <w:rFonts w:ascii="Times New Roman" w:hAnsi="Times New Roman" w:cs="Times New Roman"/>
          <w:color w:val="0D0D0D" w:themeColor="text1" w:themeTint="F2"/>
          <w:sz w:val="20"/>
          <w:szCs w:val="20"/>
        </w:rPr>
      </w:pPr>
      <w:bookmarkStart w:id="0" w:name="_GoBack"/>
      <w:bookmarkEnd w:id="0"/>
    </w:p>
    <w:sectPr w:rsidR="00BB4263" w:rsidRPr="00BB4263" w:rsidSect="008D59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263"/>
    <w:rsid w:val="008D59B9"/>
    <w:rsid w:val="00BB4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8E6D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263"/>
    <w:rPr>
      <w:color w:val="0000FF" w:themeColor="hyperlink"/>
      <w:u w:val="single"/>
    </w:rPr>
  </w:style>
  <w:style w:type="paragraph" w:styleId="BalloonText">
    <w:name w:val="Balloon Text"/>
    <w:basedOn w:val="Normal"/>
    <w:link w:val="BalloonTextChar"/>
    <w:uiPriority w:val="99"/>
    <w:semiHidden/>
    <w:unhideWhenUsed/>
    <w:rsid w:val="00BB42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2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263"/>
    <w:rPr>
      <w:color w:val="0000FF" w:themeColor="hyperlink"/>
      <w:u w:val="single"/>
    </w:rPr>
  </w:style>
  <w:style w:type="paragraph" w:styleId="BalloonText">
    <w:name w:val="Balloon Text"/>
    <w:basedOn w:val="Normal"/>
    <w:link w:val="BalloonTextChar"/>
    <w:uiPriority w:val="99"/>
    <w:semiHidden/>
    <w:unhideWhenUsed/>
    <w:rsid w:val="00BB42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2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s.which.co.uk/technology/phones-3/lg-g-flex-2-smartphone-faster-and-more-flexible/" TargetMode="External"/><Relationship Id="rId6" Type="http://schemas.openxmlformats.org/officeDocument/2006/relationships/hyperlink" Target="http://www.which.co.uk/technology/phones/reviews/mobile-phones/best-buy/verdi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434</Words>
  <Characters>2474</Characters>
  <Application>Microsoft Macintosh Word</Application>
  <DocSecurity>0</DocSecurity>
  <Lines>20</Lines>
  <Paragraphs>5</Paragraphs>
  <ScaleCrop>false</ScaleCrop>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Yang</dc:creator>
  <cp:keywords/>
  <dc:description/>
  <cp:lastModifiedBy>tingting Yang</cp:lastModifiedBy>
  <cp:revision>1</cp:revision>
  <dcterms:created xsi:type="dcterms:W3CDTF">2015-03-16T21:46:00Z</dcterms:created>
  <dcterms:modified xsi:type="dcterms:W3CDTF">2015-03-16T21:47:00Z</dcterms:modified>
</cp:coreProperties>
</file>