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466D" w14:textId="77777777" w:rsidR="006202A0" w:rsidRDefault="006202A0">
      <w:pPr>
        <w:rPr>
          <w:b/>
          <w:bCs/>
          <w:sz w:val="28"/>
          <w:szCs w:val="28"/>
        </w:rPr>
      </w:pPr>
    </w:p>
    <w:p w14:paraId="16BA6406" w14:textId="77777777" w:rsidR="006202A0" w:rsidRDefault="006202A0">
      <w:pPr>
        <w:rPr>
          <w:b/>
          <w:bCs/>
          <w:sz w:val="28"/>
          <w:szCs w:val="28"/>
        </w:rPr>
      </w:pPr>
    </w:p>
    <w:p w14:paraId="07FE2968" w14:textId="77777777" w:rsidR="006202A0" w:rsidRDefault="006202A0">
      <w:pPr>
        <w:rPr>
          <w:b/>
          <w:bCs/>
          <w:sz w:val="28"/>
          <w:szCs w:val="28"/>
        </w:rPr>
      </w:pPr>
    </w:p>
    <w:p w14:paraId="5420F338" w14:textId="079C087C" w:rsidR="00613484" w:rsidRDefault="006202A0" w:rsidP="006202A0">
      <w:pPr>
        <w:jc w:val="center"/>
        <w:rPr>
          <w:b/>
          <w:bCs/>
          <w:sz w:val="28"/>
          <w:szCs w:val="28"/>
        </w:rPr>
      </w:pPr>
      <w:r w:rsidRPr="006202A0">
        <w:rPr>
          <w:rFonts w:hint="eastAsia"/>
          <w:b/>
          <w:bCs/>
          <w:sz w:val="28"/>
          <w:szCs w:val="28"/>
        </w:rPr>
        <w:t>Design decisions:</w:t>
      </w:r>
    </w:p>
    <w:p w14:paraId="240590CF" w14:textId="45E8443B" w:rsidR="006202A0" w:rsidRDefault="006202A0" w:rsidP="006202A0">
      <w:pPr>
        <w:rPr>
          <w:b/>
          <w:bCs/>
          <w:sz w:val="28"/>
          <w:szCs w:val="28"/>
        </w:rPr>
      </w:pPr>
      <w:r>
        <w:rPr>
          <w:rFonts w:hint="eastAsia"/>
          <w:b/>
          <w:bCs/>
          <w:sz w:val="28"/>
          <w:szCs w:val="28"/>
        </w:rPr>
        <w:t>Name: Tingwei Xie</w:t>
      </w:r>
    </w:p>
    <w:p w14:paraId="445FB9A3" w14:textId="3ACE8821" w:rsidR="006202A0" w:rsidRDefault="006202A0" w:rsidP="006202A0">
      <w:pPr>
        <w:rPr>
          <w:b/>
          <w:bCs/>
          <w:sz w:val="28"/>
          <w:szCs w:val="28"/>
        </w:rPr>
      </w:pPr>
      <w:r>
        <w:rPr>
          <w:rFonts w:hint="eastAsia"/>
          <w:b/>
          <w:bCs/>
          <w:sz w:val="28"/>
          <w:szCs w:val="28"/>
        </w:rPr>
        <w:t xml:space="preserve">Email: </w:t>
      </w:r>
      <w:r w:rsidRPr="006202A0">
        <w:rPr>
          <w:b/>
          <w:bCs/>
          <w:sz w:val="28"/>
          <w:szCs w:val="28"/>
        </w:rPr>
        <w:t>tingweixie.xie@student.adelaide.edu.au</w:t>
      </w:r>
    </w:p>
    <w:p w14:paraId="49B3CFB9" w14:textId="12CC690D" w:rsidR="006202A0" w:rsidRDefault="006202A0" w:rsidP="006202A0">
      <w:pPr>
        <w:rPr>
          <w:b/>
          <w:bCs/>
          <w:sz w:val="28"/>
          <w:szCs w:val="28"/>
        </w:rPr>
      </w:pPr>
      <w:r>
        <w:rPr>
          <w:rFonts w:hint="eastAsia"/>
          <w:b/>
          <w:bCs/>
          <w:sz w:val="28"/>
          <w:szCs w:val="28"/>
        </w:rPr>
        <w:t xml:space="preserve">ID: </w:t>
      </w:r>
      <w:r w:rsidRPr="006202A0">
        <w:rPr>
          <w:b/>
          <w:bCs/>
          <w:sz w:val="28"/>
          <w:szCs w:val="28"/>
        </w:rPr>
        <w:t>a2983689</w:t>
      </w:r>
    </w:p>
    <w:p w14:paraId="37CDF916" w14:textId="77777777" w:rsidR="006202A0" w:rsidRPr="006202A0" w:rsidRDefault="006202A0" w:rsidP="006202A0">
      <w:pPr>
        <w:rPr>
          <w:rFonts w:hint="eastAsia"/>
          <w:b/>
          <w:bCs/>
          <w:sz w:val="28"/>
          <w:szCs w:val="28"/>
        </w:rPr>
      </w:pPr>
    </w:p>
    <w:p w14:paraId="1307E27D" w14:textId="77777777" w:rsidR="006202A0" w:rsidRDefault="006202A0">
      <w:pPr>
        <w:rPr>
          <w:rFonts w:hint="eastAsia"/>
        </w:rPr>
      </w:pPr>
    </w:p>
    <w:p w14:paraId="676DE878" w14:textId="47632554" w:rsidR="00613484" w:rsidRDefault="00613484" w:rsidP="00185974">
      <w:pPr>
        <w:pStyle w:val="ListParagraph"/>
        <w:numPr>
          <w:ilvl w:val="0"/>
          <w:numId w:val="1"/>
        </w:numPr>
      </w:pPr>
      <w:r w:rsidRPr="00613484">
        <w:t>I have a separate Game class that manages the entire flow of the program since the game includes shared state not owned by a single player, including the deck, discard pile, turn-order, round number, and end-of-game checking.</w:t>
      </w:r>
    </w:p>
    <w:p w14:paraId="7A567058" w14:textId="77777777" w:rsidR="00613484" w:rsidRDefault="00613484"/>
    <w:p w14:paraId="43CF1A8B" w14:textId="588D2F0B" w:rsidR="00613484" w:rsidRDefault="00613484" w:rsidP="00185974">
      <w:pPr>
        <w:pStyle w:val="ListParagraph"/>
        <w:numPr>
          <w:ilvl w:val="0"/>
          <w:numId w:val="1"/>
        </w:numPr>
      </w:pPr>
      <w:r w:rsidRPr="00613484">
        <w:t>I have assigned Game the responsibility of playing the deck, shuffling the deck, initiating the game, changing the players and closing the game since these activities do not only apply to a single object but the entire game.</w:t>
      </w:r>
    </w:p>
    <w:p w14:paraId="44E68A39" w14:textId="77777777" w:rsidR="00613484" w:rsidRDefault="00613484"/>
    <w:p w14:paraId="5F28371C" w14:textId="14568BE6" w:rsidR="00613484" w:rsidRDefault="00613484" w:rsidP="00185974">
      <w:pPr>
        <w:pStyle w:val="ListParagraph"/>
        <w:numPr>
          <w:ilvl w:val="0"/>
          <w:numId w:val="1"/>
        </w:numPr>
      </w:pPr>
      <w:r w:rsidRPr="00613484">
        <w:t>I kept only one Game object in the design because the assignment states that there should only be a single instance of the game at one time.</w:t>
      </w:r>
    </w:p>
    <w:p w14:paraId="28F6B136" w14:textId="77777777" w:rsidR="00613484" w:rsidRDefault="00613484"/>
    <w:p w14:paraId="649EFA0A" w14:textId="48E7CB18" w:rsidR="00613484" w:rsidRDefault="00613484" w:rsidP="00185974">
      <w:pPr>
        <w:pStyle w:val="ListParagraph"/>
        <w:numPr>
          <w:ilvl w:val="0"/>
          <w:numId w:val="1"/>
        </w:numPr>
      </w:pPr>
      <w:r w:rsidRPr="00613484">
        <w:t xml:space="preserve">I created a separate Player class since each player requires his or her own name, play area, bank and </w:t>
      </w:r>
      <w:proofErr w:type="gramStart"/>
      <w:r w:rsidRPr="00613484">
        <w:t>score based</w:t>
      </w:r>
      <w:proofErr w:type="gramEnd"/>
      <w:r w:rsidRPr="00613484">
        <w:t xml:space="preserve"> </w:t>
      </w:r>
      <w:proofErr w:type="spellStart"/>
      <w:r w:rsidRPr="00613484">
        <w:t>behaviour</w:t>
      </w:r>
      <w:proofErr w:type="spellEnd"/>
      <w:r w:rsidRPr="00613484">
        <w:t>.</w:t>
      </w:r>
    </w:p>
    <w:p w14:paraId="519F2151" w14:textId="77777777" w:rsidR="00613484" w:rsidRDefault="00613484"/>
    <w:p w14:paraId="5A4BA5C3" w14:textId="4E36BE3B" w:rsidR="00613484" w:rsidRDefault="00613484" w:rsidP="00185974">
      <w:pPr>
        <w:pStyle w:val="ListParagraph"/>
        <w:numPr>
          <w:ilvl w:val="0"/>
          <w:numId w:val="1"/>
        </w:numPr>
      </w:pPr>
      <w:r w:rsidRPr="00613484">
        <w:t xml:space="preserve">I isolated the </w:t>
      </w:r>
      <w:proofErr w:type="spellStart"/>
      <w:r w:rsidRPr="00613484">
        <w:t>playArea</w:t>
      </w:r>
      <w:proofErr w:type="spellEnd"/>
      <w:r w:rsidRPr="00613484">
        <w:t xml:space="preserve"> and bank in Player since they do not match in the rules. Cards that are drawn during the current turn are stored in the play area, and cards that were maintained successfully after the player decided to cease are stored in the bank.</w:t>
      </w:r>
    </w:p>
    <w:p w14:paraId="4439CBF8" w14:textId="77777777" w:rsidR="00613484" w:rsidRDefault="00613484"/>
    <w:p w14:paraId="1BC208D7" w14:textId="1BA569CD" w:rsidR="00613484" w:rsidRDefault="00613484" w:rsidP="00185974">
      <w:pPr>
        <w:pStyle w:val="ListParagraph"/>
        <w:numPr>
          <w:ilvl w:val="0"/>
          <w:numId w:val="1"/>
        </w:numPr>
      </w:pPr>
      <w:r w:rsidRPr="00613484">
        <w:t>I provided Player with a way of finding out the existing presence of a suit in the playing field since busting requires the occurrence of the same suit twice during a turn.</w:t>
      </w:r>
    </w:p>
    <w:p w14:paraId="305CC3D2" w14:textId="77777777" w:rsidR="00613484" w:rsidRDefault="00613484"/>
    <w:p w14:paraId="7CF64442" w14:textId="1E29F457" w:rsidR="00613484" w:rsidRDefault="00613484" w:rsidP="00185974">
      <w:pPr>
        <w:pStyle w:val="ListParagraph"/>
        <w:numPr>
          <w:ilvl w:val="0"/>
          <w:numId w:val="1"/>
        </w:numPr>
      </w:pPr>
      <w:r w:rsidRPr="00613484">
        <w:t xml:space="preserve">I added both </w:t>
      </w:r>
      <w:proofErr w:type="spellStart"/>
      <w:r w:rsidRPr="00613484">
        <w:t>bankPlayArea</w:t>
      </w:r>
      <w:proofErr w:type="spellEnd"/>
      <w:r w:rsidRPr="00613484">
        <w:t xml:space="preserve"> and </w:t>
      </w:r>
      <w:proofErr w:type="spellStart"/>
      <w:r w:rsidRPr="00613484">
        <w:t>discardPlayArea</w:t>
      </w:r>
      <w:proofErr w:type="spellEnd"/>
      <w:r w:rsidRPr="00613484">
        <w:t xml:space="preserve"> as part of Player since after each turn the cards in the play area should either be placed in the bank (when the player stops safely) or in the discard pile (when the player busts).</w:t>
      </w:r>
    </w:p>
    <w:p w14:paraId="695620C0" w14:textId="77777777" w:rsidR="00613484" w:rsidRDefault="00613484"/>
    <w:p w14:paraId="5542E5AD" w14:textId="1A94BE02" w:rsidR="00613484" w:rsidRDefault="00613484" w:rsidP="00185974">
      <w:pPr>
        <w:pStyle w:val="ListParagraph"/>
        <w:numPr>
          <w:ilvl w:val="0"/>
          <w:numId w:val="1"/>
        </w:numPr>
      </w:pPr>
      <w:r w:rsidRPr="00613484">
        <w:t xml:space="preserve">I retained the methods of printing in Player since the bank and the play zone of the player are both collections owned by the player, and the assignment output shows that </w:t>
      </w:r>
      <w:r w:rsidRPr="00613484">
        <w:lastRenderedPageBreak/>
        <w:t>these collections will be shown frequently in the game.</w:t>
      </w:r>
    </w:p>
    <w:p w14:paraId="259C37B3" w14:textId="77777777" w:rsidR="00613484" w:rsidRDefault="00613484"/>
    <w:p w14:paraId="4105C575" w14:textId="1017667C" w:rsidR="00613484" w:rsidRDefault="00613484" w:rsidP="00185974">
      <w:pPr>
        <w:pStyle w:val="ListParagraph"/>
        <w:numPr>
          <w:ilvl w:val="0"/>
          <w:numId w:val="1"/>
        </w:numPr>
      </w:pPr>
      <w:r w:rsidRPr="00613484">
        <w:t xml:space="preserve">I added </w:t>
      </w:r>
      <w:proofErr w:type="spellStart"/>
      <w:proofErr w:type="gramStart"/>
      <w:r w:rsidRPr="00613484">
        <w:t>getScore</w:t>
      </w:r>
      <w:proofErr w:type="spellEnd"/>
      <w:r w:rsidRPr="00613484">
        <w:t>(</w:t>
      </w:r>
      <w:proofErr w:type="gramEnd"/>
      <w:r w:rsidRPr="00613484">
        <w:t>) to the Player since scoring is dependent on what each player has banked, rather than the deck or discard pile.</w:t>
      </w:r>
    </w:p>
    <w:p w14:paraId="18251561" w14:textId="77777777" w:rsidR="00613484" w:rsidRDefault="00613484"/>
    <w:p w14:paraId="039B78BA" w14:textId="430E14D7" w:rsidR="00613484" w:rsidRDefault="00613484" w:rsidP="00185974">
      <w:pPr>
        <w:pStyle w:val="ListParagraph"/>
        <w:numPr>
          <w:ilvl w:val="0"/>
          <w:numId w:val="1"/>
        </w:numPr>
      </w:pPr>
      <w:r w:rsidRPr="00613484">
        <w:t>I implemented scoring based on the game rule that the last value of the card of each suit in the bank adds up to the final score, not the total banked cards. That is why the player requires score-related logic, rather than storing cards only.</w:t>
      </w:r>
    </w:p>
    <w:p w14:paraId="0DA855A6" w14:textId="77777777" w:rsidR="00613484" w:rsidRDefault="00613484"/>
    <w:p w14:paraId="754CFCCF" w14:textId="45234BD1" w:rsidR="00613484" w:rsidRDefault="00613484" w:rsidP="00185974">
      <w:pPr>
        <w:pStyle w:val="ListParagraph"/>
        <w:numPr>
          <w:ilvl w:val="0"/>
          <w:numId w:val="1"/>
        </w:numPr>
      </w:pPr>
      <w:r w:rsidRPr="00613484">
        <w:t xml:space="preserve">I added </w:t>
      </w:r>
      <w:proofErr w:type="spellStart"/>
      <w:proofErr w:type="gramStart"/>
      <w:r w:rsidRPr="00613484">
        <w:t>removeHighestBankCard</w:t>
      </w:r>
      <w:proofErr w:type="spellEnd"/>
      <w:r w:rsidRPr="00613484">
        <w:t>(type :</w:t>
      </w:r>
      <w:proofErr w:type="gramEnd"/>
      <w:r w:rsidRPr="00613484">
        <w:t xml:space="preserve"> </w:t>
      </w:r>
      <w:proofErr w:type="spellStart"/>
      <w:r w:rsidRPr="00613484">
        <w:t>CardType</w:t>
      </w:r>
      <w:proofErr w:type="spellEnd"/>
      <w:r w:rsidRPr="00613484">
        <w:t>) to the Player since some suit abilities take an interest in the bank and must either take or relocate a powerful card, such as stealing or discarding a card of a bank.</w:t>
      </w:r>
    </w:p>
    <w:p w14:paraId="4F325C99" w14:textId="77777777" w:rsidR="00613484" w:rsidRDefault="00613484"/>
    <w:p w14:paraId="49E847B4" w14:textId="02066289" w:rsidR="00613484" w:rsidRDefault="00613484" w:rsidP="00185974">
      <w:pPr>
        <w:pStyle w:val="ListParagraph"/>
        <w:numPr>
          <w:ilvl w:val="0"/>
          <w:numId w:val="1"/>
        </w:numPr>
      </w:pPr>
      <w:r w:rsidRPr="00613484">
        <w:t xml:space="preserve">I made a separate Deck class since a deck is a common collection that has its own </w:t>
      </w:r>
      <w:proofErr w:type="spellStart"/>
      <w:r w:rsidRPr="00613484">
        <w:t>behaviour</w:t>
      </w:r>
      <w:proofErr w:type="spellEnd"/>
      <w:r w:rsidRPr="00613484">
        <w:t xml:space="preserve"> like making the entire set of cards, shuffling, drawing the top card, peeking at the top card and determining whether it is empty.</w:t>
      </w:r>
    </w:p>
    <w:p w14:paraId="78A9BB93" w14:textId="77777777" w:rsidR="00613484" w:rsidRDefault="00613484"/>
    <w:p w14:paraId="3B292AD5" w14:textId="1F666028" w:rsidR="00613484" w:rsidRDefault="00613484" w:rsidP="00185974">
      <w:pPr>
        <w:pStyle w:val="ListParagraph"/>
        <w:numPr>
          <w:ilvl w:val="0"/>
          <w:numId w:val="1"/>
        </w:numPr>
      </w:pPr>
      <w:r w:rsidRPr="00613484">
        <w:t xml:space="preserve">I made a separate </w:t>
      </w:r>
      <w:proofErr w:type="spellStart"/>
      <w:r w:rsidRPr="00613484">
        <w:t>DiscardPile</w:t>
      </w:r>
      <w:proofErr w:type="spellEnd"/>
      <w:r w:rsidRPr="00613484">
        <w:t xml:space="preserve"> class since the discard pile also is a shared collection and has its own </w:t>
      </w:r>
      <w:proofErr w:type="spellStart"/>
      <w:r w:rsidRPr="00613484">
        <w:t>behaviour</w:t>
      </w:r>
      <w:proofErr w:type="spellEnd"/>
      <w:r w:rsidRPr="00613484">
        <w:t>. Multiple card abilities use it e.g. to draw cards off discard and it also holds cards that are lost following a bust.</w:t>
      </w:r>
    </w:p>
    <w:p w14:paraId="05D83C24" w14:textId="77777777" w:rsidR="00613484" w:rsidRDefault="00613484"/>
    <w:p w14:paraId="21EFEF63" w14:textId="3AC9A385" w:rsidR="00613484" w:rsidRDefault="00613484" w:rsidP="00185974">
      <w:pPr>
        <w:pStyle w:val="ListParagraph"/>
        <w:numPr>
          <w:ilvl w:val="0"/>
          <w:numId w:val="1"/>
        </w:numPr>
      </w:pPr>
      <w:r w:rsidRPr="00613484">
        <w:t xml:space="preserve">I maintained Deck and </w:t>
      </w:r>
      <w:proofErr w:type="spellStart"/>
      <w:r w:rsidRPr="00613484">
        <w:t>DiscardPile</w:t>
      </w:r>
      <w:proofErr w:type="spellEnd"/>
      <w:r w:rsidRPr="00613484">
        <w:t xml:space="preserve"> as separate classes since, although they both hold cards, they serve different functions in the game, and have different rules.</w:t>
      </w:r>
    </w:p>
    <w:p w14:paraId="669833FD" w14:textId="77777777" w:rsidR="00613484" w:rsidRDefault="00613484"/>
    <w:p w14:paraId="7F62A605" w14:textId="476F1707" w:rsidR="00613484" w:rsidRDefault="00613484" w:rsidP="00185974">
      <w:pPr>
        <w:pStyle w:val="ListParagraph"/>
        <w:numPr>
          <w:ilvl w:val="0"/>
          <w:numId w:val="1"/>
        </w:numPr>
      </w:pPr>
      <w:r w:rsidRPr="00613484">
        <w:t xml:space="preserve">I employed an abstract Card base class since all cards share common data and </w:t>
      </w:r>
      <w:proofErr w:type="spellStart"/>
      <w:r w:rsidRPr="00613484">
        <w:t>behaviour</w:t>
      </w:r>
      <w:proofErr w:type="spellEnd"/>
      <w:r w:rsidRPr="00613484">
        <w:t>, including a type, a point value and a representation in the form of a string, but each suit shares a unique special ability.</w:t>
      </w:r>
    </w:p>
    <w:p w14:paraId="3966F4D4" w14:textId="77777777" w:rsidR="00613484" w:rsidRDefault="00613484"/>
    <w:p w14:paraId="3977813E" w14:textId="08A88D75" w:rsidR="00613484" w:rsidRDefault="00613484" w:rsidP="00185974">
      <w:pPr>
        <w:pStyle w:val="ListParagraph"/>
        <w:numPr>
          <w:ilvl w:val="0"/>
          <w:numId w:val="1"/>
        </w:numPr>
      </w:pPr>
      <w:r w:rsidRPr="00613484">
        <w:t>I used the individual suit cards (</w:t>
      </w:r>
      <w:proofErr w:type="spellStart"/>
      <w:r w:rsidRPr="00613484">
        <w:t>CannonCard</w:t>
      </w:r>
      <w:proofErr w:type="spellEnd"/>
      <w:r w:rsidRPr="00613484">
        <w:t xml:space="preserve">, </w:t>
      </w:r>
      <w:proofErr w:type="spellStart"/>
      <w:r w:rsidRPr="00613484">
        <w:t>ChestCard</w:t>
      </w:r>
      <w:proofErr w:type="spellEnd"/>
      <w:r w:rsidRPr="00613484">
        <w:t xml:space="preserve">, </w:t>
      </w:r>
      <w:proofErr w:type="spellStart"/>
      <w:r w:rsidRPr="00613484">
        <w:t>KeyCard</w:t>
      </w:r>
      <w:proofErr w:type="spellEnd"/>
      <w:r w:rsidRPr="00613484">
        <w:t xml:space="preserve">, </w:t>
      </w:r>
      <w:proofErr w:type="spellStart"/>
      <w:r w:rsidRPr="00613484">
        <w:t>SwordCard</w:t>
      </w:r>
      <w:proofErr w:type="spellEnd"/>
      <w:r w:rsidRPr="00613484">
        <w:t xml:space="preserve">, </w:t>
      </w:r>
      <w:proofErr w:type="spellStart"/>
      <w:r w:rsidRPr="00613484">
        <w:t>HookCard</w:t>
      </w:r>
      <w:proofErr w:type="spellEnd"/>
      <w:r w:rsidRPr="00613484">
        <w:t xml:space="preserve">, </w:t>
      </w:r>
      <w:proofErr w:type="spellStart"/>
      <w:r w:rsidRPr="00613484">
        <w:t>OracleCard</w:t>
      </w:r>
      <w:proofErr w:type="spellEnd"/>
      <w:r w:rsidRPr="00613484">
        <w:t xml:space="preserve">, </w:t>
      </w:r>
      <w:proofErr w:type="spellStart"/>
      <w:r w:rsidRPr="00613484">
        <w:t>MapCard</w:t>
      </w:r>
      <w:proofErr w:type="spellEnd"/>
      <w:r w:rsidRPr="00613484">
        <w:t xml:space="preserve">, </w:t>
      </w:r>
      <w:proofErr w:type="spellStart"/>
      <w:r w:rsidRPr="00613484">
        <w:t>MermaidCard</w:t>
      </w:r>
      <w:proofErr w:type="spellEnd"/>
      <w:r w:rsidRPr="00613484">
        <w:t xml:space="preserve">, </w:t>
      </w:r>
      <w:proofErr w:type="spellStart"/>
      <w:r w:rsidRPr="00613484">
        <w:t>KrakenCard</w:t>
      </w:r>
      <w:proofErr w:type="spellEnd"/>
      <w:r w:rsidRPr="00613484">
        <w:t>) to subclass Card to reuse common card functionality but leave each suit to make its own rule.</w:t>
      </w:r>
    </w:p>
    <w:p w14:paraId="56975FEC" w14:textId="77777777" w:rsidR="00613484" w:rsidRDefault="00613484"/>
    <w:p w14:paraId="45684D12" w14:textId="7B65D32B" w:rsidR="00613484" w:rsidRDefault="00613484" w:rsidP="00185974">
      <w:pPr>
        <w:pStyle w:val="ListParagraph"/>
        <w:numPr>
          <w:ilvl w:val="0"/>
          <w:numId w:val="1"/>
        </w:numPr>
      </w:pPr>
      <w:r w:rsidRPr="00613484">
        <w:t xml:space="preserve">I took a </w:t>
      </w:r>
      <w:proofErr w:type="spellStart"/>
      <w:r w:rsidRPr="00613484">
        <w:t>CardType</w:t>
      </w:r>
      <w:proofErr w:type="spellEnd"/>
      <w:r w:rsidRPr="00613484">
        <w:t xml:space="preserve"> </w:t>
      </w:r>
      <w:proofErr w:type="spellStart"/>
      <w:r w:rsidRPr="00613484">
        <w:t>enum</w:t>
      </w:r>
      <w:proofErr w:type="spellEnd"/>
      <w:r w:rsidRPr="00613484">
        <w:t xml:space="preserve"> because the suit of a card can be checked conveniently and uniformly. The significance of this is that there are numerous rules that rely upon comparing the suits, particularly bust checking and calculating the score by suit.</w:t>
      </w:r>
    </w:p>
    <w:p w14:paraId="7A543CAD" w14:textId="77777777" w:rsidR="00185974" w:rsidRDefault="00185974"/>
    <w:p w14:paraId="3BF325F5" w14:textId="38EEC262" w:rsidR="00185974" w:rsidRDefault="00185974" w:rsidP="00185974">
      <w:pPr>
        <w:pStyle w:val="ListParagraph"/>
        <w:numPr>
          <w:ilvl w:val="0"/>
          <w:numId w:val="1"/>
        </w:numPr>
      </w:pPr>
      <w:r w:rsidRPr="00185974">
        <w:t>I added str to the Card because the assignment output will have cards in a readable format (e.g. the name of the suit and its value) that is why every card must turn itself into a readable form.</w:t>
      </w:r>
    </w:p>
    <w:p w14:paraId="25B64A70" w14:textId="77777777" w:rsidR="00185974" w:rsidRDefault="00185974"/>
    <w:p w14:paraId="3CE4B811" w14:textId="48B059F3" w:rsidR="00185974" w:rsidRDefault="00185974" w:rsidP="00185974">
      <w:pPr>
        <w:pStyle w:val="ListParagraph"/>
        <w:numPr>
          <w:ilvl w:val="0"/>
          <w:numId w:val="1"/>
        </w:numPr>
      </w:pPr>
      <w:r w:rsidRPr="00185974">
        <w:t xml:space="preserve">I added </w:t>
      </w:r>
      <w:proofErr w:type="gramStart"/>
      <w:r w:rsidRPr="00185974">
        <w:t>play(</w:t>
      </w:r>
      <w:proofErr w:type="gramEnd"/>
      <w:r w:rsidRPr="00185974">
        <w:t xml:space="preserve">game, player) to Card since the special ability is a part of the drawn card. This makes the </w:t>
      </w:r>
      <w:proofErr w:type="spellStart"/>
      <w:r w:rsidRPr="00185974">
        <w:t>behaviour</w:t>
      </w:r>
      <w:proofErr w:type="spellEnd"/>
      <w:r w:rsidRPr="00185974">
        <w:t xml:space="preserve"> of each suit stay within the class of that suit rather than contain all card logic in a single, large Game function.</w:t>
      </w:r>
    </w:p>
    <w:p w14:paraId="61C37E1D" w14:textId="77777777" w:rsidR="00185974" w:rsidRDefault="00185974"/>
    <w:p w14:paraId="16B787A3" w14:textId="02D0D864" w:rsidR="00185974" w:rsidRDefault="00185974" w:rsidP="00185974">
      <w:pPr>
        <w:pStyle w:val="ListParagraph"/>
        <w:numPr>
          <w:ilvl w:val="0"/>
          <w:numId w:val="1"/>
        </w:numPr>
      </w:pPr>
      <w:r w:rsidRPr="00185974">
        <w:lastRenderedPageBreak/>
        <w:t>I maintained Card to be dependent on Game and Player since most of the abilities require access to common game information or player information. An example is that some abilities will work with the discard pile, others will work with the other player in the bank and some will place cards into the play area of the current player.</w:t>
      </w:r>
    </w:p>
    <w:p w14:paraId="0DBECBFB" w14:textId="77777777" w:rsidR="00185974" w:rsidRDefault="00185974"/>
    <w:p w14:paraId="10A33070" w14:textId="2C21525E" w:rsidR="00185974" w:rsidRDefault="00185974" w:rsidP="00185974">
      <w:pPr>
        <w:pStyle w:val="ListParagraph"/>
        <w:numPr>
          <w:ilvl w:val="0"/>
          <w:numId w:val="1"/>
        </w:numPr>
      </w:pPr>
      <w:r w:rsidRPr="00185974">
        <w:t xml:space="preserve">I added </w:t>
      </w:r>
      <w:proofErr w:type="spellStart"/>
      <w:proofErr w:type="gramStart"/>
      <w:r w:rsidRPr="00185974">
        <w:t>willAddToBank</w:t>
      </w:r>
      <w:proofErr w:type="spellEnd"/>
      <w:r w:rsidRPr="00185974">
        <w:t>(</w:t>
      </w:r>
      <w:proofErr w:type="gramEnd"/>
      <w:r w:rsidRPr="00185974">
        <w:t>game, player) since Chest and Key are different to the rest of the cards. Their impact will not be realized instantly upon their being drawn but only when cards are moved out of the play area into the bank successfully.</w:t>
      </w:r>
    </w:p>
    <w:p w14:paraId="2915AE77" w14:textId="77777777" w:rsidR="00185974" w:rsidRDefault="00185974"/>
    <w:p w14:paraId="154C5C03" w14:textId="7F0539DA" w:rsidR="00185974" w:rsidRDefault="00185974" w:rsidP="00185974">
      <w:pPr>
        <w:pStyle w:val="ListParagraph"/>
        <w:numPr>
          <w:ilvl w:val="0"/>
          <w:numId w:val="1"/>
        </w:numPr>
      </w:pPr>
      <w:r w:rsidRPr="00185974">
        <w:t xml:space="preserve">I did not put all the card logic into a single general class with condition checks since individual suit subclasses are easier to read, easier to extend and more </w:t>
      </w:r>
      <w:proofErr w:type="gramStart"/>
      <w:r w:rsidRPr="00185974">
        <w:t>similar to</w:t>
      </w:r>
      <w:proofErr w:type="gramEnd"/>
      <w:r w:rsidRPr="00185974">
        <w:t xml:space="preserve"> the real rules of the game.</w:t>
      </w:r>
    </w:p>
    <w:p w14:paraId="5B2C3806" w14:textId="77777777" w:rsidR="00185974" w:rsidRDefault="00185974"/>
    <w:p w14:paraId="7FB5A5CA" w14:textId="35BC2CBB" w:rsidR="00185974" w:rsidRDefault="00185974" w:rsidP="00185974">
      <w:pPr>
        <w:pStyle w:val="ListParagraph"/>
        <w:numPr>
          <w:ilvl w:val="0"/>
          <w:numId w:val="1"/>
        </w:numPr>
      </w:pPr>
      <w:r w:rsidRPr="00185974">
        <w:t xml:space="preserve">I made associations between Player and Card in both </w:t>
      </w:r>
      <w:proofErr w:type="spellStart"/>
      <w:r w:rsidRPr="00185974">
        <w:t>playArea</w:t>
      </w:r>
      <w:proofErr w:type="spellEnd"/>
      <w:r w:rsidRPr="00185974">
        <w:t xml:space="preserve"> and bank since they are two distinct collections that play distinct roles in the rules. It is easier to understand the turn flow by keeping them separate in the diagram.</w:t>
      </w:r>
    </w:p>
    <w:p w14:paraId="356DA774" w14:textId="77777777" w:rsidR="00185974" w:rsidRDefault="00185974"/>
    <w:p w14:paraId="70FFCC1D" w14:textId="6E5F0C12" w:rsidR="00185974" w:rsidRDefault="00185974" w:rsidP="00185974">
      <w:pPr>
        <w:pStyle w:val="ListParagraph"/>
        <w:numPr>
          <w:ilvl w:val="0"/>
          <w:numId w:val="1"/>
        </w:numPr>
      </w:pPr>
      <w:r w:rsidRPr="00185974">
        <w:t>I took multiplicities since the task specifically needs them and because they are also appropriate to the structure of the game: there is one deck in one game, one discard pile in one game, and two players, whereas a deck, discard pile, bank, or play area may contain many cards.</w:t>
      </w:r>
    </w:p>
    <w:p w14:paraId="2603A6DF" w14:textId="77777777" w:rsidR="00185974" w:rsidRDefault="00185974"/>
    <w:p w14:paraId="3AD365A6" w14:textId="3E837EB0" w:rsidR="00185974" w:rsidRDefault="00185974" w:rsidP="00185974">
      <w:pPr>
        <w:pStyle w:val="ListParagraph"/>
        <w:numPr>
          <w:ilvl w:val="0"/>
          <w:numId w:val="1"/>
        </w:numPr>
        <w:rPr>
          <w:rFonts w:hint="eastAsia"/>
        </w:rPr>
      </w:pPr>
      <w:r w:rsidRPr="00185974">
        <w:t>I maintained the design centered to the classes required to execute the rules of the game instead of unnecessary additional classes. This makes the solution easier and within the scope of the assignment.</w:t>
      </w:r>
    </w:p>
    <w:sectPr w:rsidR="001859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23F24"/>
    <w:multiLevelType w:val="hybridMultilevel"/>
    <w:tmpl w:val="2B8E45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1300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CBE"/>
    <w:rsid w:val="00185974"/>
    <w:rsid w:val="002A29F0"/>
    <w:rsid w:val="005A02EF"/>
    <w:rsid w:val="00613484"/>
    <w:rsid w:val="006202A0"/>
    <w:rsid w:val="007559A1"/>
    <w:rsid w:val="007801FF"/>
    <w:rsid w:val="0098644F"/>
    <w:rsid w:val="00A82995"/>
    <w:rsid w:val="00C00CBE"/>
    <w:rsid w:val="00F33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9EC34"/>
  <w15:chartTrackingRefBased/>
  <w15:docId w15:val="{580C3B39-58E5-46F0-91A5-A20F8CEC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C00C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C00C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C00C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C00CBE"/>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C00CBE"/>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C00CBE"/>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C00CB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00CB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00CB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CBE"/>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C00CBE"/>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C00CB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C00CBE"/>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C00CBE"/>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C00CBE"/>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C00CBE"/>
    <w:rPr>
      <w:rFonts w:cstheme="majorBidi"/>
      <w:b/>
      <w:bCs/>
      <w:color w:val="595959" w:themeColor="text1" w:themeTint="A6"/>
    </w:rPr>
  </w:style>
  <w:style w:type="character" w:customStyle="1" w:styleId="Heading8Char">
    <w:name w:val="Heading 8 Char"/>
    <w:basedOn w:val="DefaultParagraphFont"/>
    <w:link w:val="Heading8"/>
    <w:uiPriority w:val="9"/>
    <w:semiHidden/>
    <w:rsid w:val="00C00CBE"/>
    <w:rPr>
      <w:rFonts w:cstheme="majorBidi"/>
      <w:color w:val="595959" w:themeColor="text1" w:themeTint="A6"/>
    </w:rPr>
  </w:style>
  <w:style w:type="character" w:customStyle="1" w:styleId="Heading9Char">
    <w:name w:val="Heading 9 Char"/>
    <w:basedOn w:val="DefaultParagraphFont"/>
    <w:link w:val="Heading9"/>
    <w:uiPriority w:val="9"/>
    <w:semiHidden/>
    <w:rsid w:val="00C00CBE"/>
    <w:rPr>
      <w:rFonts w:eastAsiaTheme="majorEastAsia" w:cstheme="majorBidi"/>
      <w:color w:val="595959" w:themeColor="text1" w:themeTint="A6"/>
    </w:rPr>
  </w:style>
  <w:style w:type="paragraph" w:styleId="Title">
    <w:name w:val="Title"/>
    <w:basedOn w:val="Normal"/>
    <w:next w:val="Normal"/>
    <w:link w:val="TitleChar"/>
    <w:uiPriority w:val="10"/>
    <w:qFormat/>
    <w:rsid w:val="00C00CB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C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CB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00C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0CBE"/>
    <w:rPr>
      <w:i/>
      <w:iCs/>
      <w:color w:val="404040" w:themeColor="text1" w:themeTint="BF"/>
    </w:rPr>
  </w:style>
  <w:style w:type="paragraph" w:styleId="ListParagraph">
    <w:name w:val="List Paragraph"/>
    <w:basedOn w:val="Normal"/>
    <w:uiPriority w:val="34"/>
    <w:qFormat/>
    <w:rsid w:val="00C00CBE"/>
    <w:pPr>
      <w:ind w:left="720"/>
      <w:contextualSpacing/>
    </w:pPr>
  </w:style>
  <w:style w:type="character" w:styleId="IntenseEmphasis">
    <w:name w:val="Intense Emphasis"/>
    <w:basedOn w:val="DefaultParagraphFont"/>
    <w:uiPriority w:val="21"/>
    <w:qFormat/>
    <w:rsid w:val="00C00CBE"/>
    <w:rPr>
      <w:i/>
      <w:iCs/>
      <w:color w:val="2F5496" w:themeColor="accent1" w:themeShade="BF"/>
    </w:rPr>
  </w:style>
  <w:style w:type="paragraph" w:styleId="IntenseQuote">
    <w:name w:val="Intense Quote"/>
    <w:basedOn w:val="Normal"/>
    <w:next w:val="Normal"/>
    <w:link w:val="IntenseQuoteChar"/>
    <w:uiPriority w:val="30"/>
    <w:qFormat/>
    <w:rsid w:val="00C00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CBE"/>
    <w:rPr>
      <w:i/>
      <w:iCs/>
      <w:color w:val="2F5496" w:themeColor="accent1" w:themeShade="BF"/>
    </w:rPr>
  </w:style>
  <w:style w:type="character" w:styleId="IntenseReference">
    <w:name w:val="Intense Reference"/>
    <w:basedOn w:val="DefaultParagraphFont"/>
    <w:uiPriority w:val="32"/>
    <w:qFormat/>
    <w:rsid w:val="00C00C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3</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Tingwei Xie Ting - xiett001</dc:creator>
  <cp:keywords/>
  <dc:description/>
  <cp:lastModifiedBy>Xie, Tingwei Xie Ting - xiett001</cp:lastModifiedBy>
  <cp:revision>5</cp:revision>
  <dcterms:created xsi:type="dcterms:W3CDTF">2026-04-09T10:27:00Z</dcterms:created>
  <dcterms:modified xsi:type="dcterms:W3CDTF">2026-04-09T13:52:00Z</dcterms:modified>
</cp:coreProperties>
</file>