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Name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Contact Form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Category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Reverse Engineering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Message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law firm of Thomas Jefferson and his associates is famously preoccupied,  deep in historical cases and unavailable for commentary. You have critical,  time-sensitive information they need, but their lines are locked down.  Fortunately, you've located a strange, ancient binary that contains all of  their private contact and availability data. Can you uncover the secrets  within this historical artifact and retrieve the flag?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Value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300</w:t>
      </w: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