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EAA" w:rsidRPr="00B41B98" w:rsidRDefault="00983EAA" w:rsidP="002A32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0" w:lineRule="exact"/>
        <w:rPr>
          <w:rFonts w:ascii="Calibri" w:hAnsi="Calibri" w:cs="Calibri"/>
          <w:color w:val="000000"/>
          <w:kern w:val="0"/>
          <w:sz w:val="28"/>
          <w:szCs w:val="28"/>
        </w:rPr>
      </w:pPr>
      <w:r w:rsidRPr="00B41B98">
        <w:rPr>
          <w:rFonts w:ascii="Calibri" w:hAnsi="Calibri" w:cs="Calibri"/>
          <w:color w:val="000000"/>
          <w:kern w:val="0"/>
          <w:sz w:val="28"/>
          <w:szCs w:val="28"/>
        </w:rPr>
        <w:t>It is important that the scope of the inquiry is feasible, and therefore a balance has</w:t>
      </w:r>
      <w:r w:rsidR="0092170F" w:rsidRPr="00B41B98">
        <w:rPr>
          <w:rFonts w:ascii="Calibri" w:hAnsi="Calibri" w:cs="Calibri"/>
          <w:color w:val="000000"/>
          <w:kern w:val="0"/>
          <w:sz w:val="28"/>
          <w:szCs w:val="28"/>
        </w:rPr>
        <w:t xml:space="preserve"> </w:t>
      </w:r>
      <w:r w:rsidRPr="00B41B98">
        <w:rPr>
          <w:rFonts w:ascii="Calibri" w:hAnsi="Calibri" w:cs="Calibri"/>
          <w:color w:val="000000"/>
          <w:kern w:val="0"/>
          <w:sz w:val="28"/>
          <w:szCs w:val="28"/>
        </w:rPr>
        <w:t>to be maintained between breadth and depth. Initially it is important to cast the net of</w:t>
      </w:r>
      <w:r w:rsidR="0092170F" w:rsidRPr="00B41B98">
        <w:rPr>
          <w:rFonts w:ascii="Calibri" w:hAnsi="Calibri" w:cs="Calibri"/>
          <w:color w:val="000000"/>
          <w:kern w:val="0"/>
          <w:sz w:val="28"/>
          <w:szCs w:val="28"/>
        </w:rPr>
        <w:t xml:space="preserve"> </w:t>
      </w:r>
      <w:r w:rsidRPr="00B41B98">
        <w:rPr>
          <w:rFonts w:ascii="Calibri" w:hAnsi="Calibri" w:cs="Calibri"/>
          <w:color w:val="000000"/>
          <w:kern w:val="0"/>
          <w:sz w:val="28"/>
          <w:szCs w:val="28"/>
        </w:rPr>
        <w:t>contextual enquiry very wide and develop an overview and understanding of the field.</w:t>
      </w:r>
      <w:r w:rsidR="00B70365">
        <w:rPr>
          <w:rFonts w:ascii="Calibri" w:hAnsi="Calibri" w:cs="Calibri" w:hint="eastAsia"/>
          <w:color w:val="000000"/>
          <w:kern w:val="0"/>
          <w:sz w:val="28"/>
          <w:szCs w:val="28"/>
        </w:rPr>
        <w:t xml:space="preserve"> </w:t>
      </w:r>
      <w:r w:rsidRPr="00B41B98">
        <w:rPr>
          <w:rFonts w:ascii="Calibri" w:hAnsi="Calibri" w:cs="Calibri"/>
          <w:color w:val="000000"/>
          <w:kern w:val="0"/>
          <w:sz w:val="28"/>
          <w:szCs w:val="28"/>
        </w:rPr>
        <w:t>This is the mapping stage and can help in deciding what comes within the scope of the</w:t>
      </w:r>
      <w:r w:rsidR="003932EA" w:rsidRPr="00B41B98">
        <w:rPr>
          <w:rFonts w:ascii="Calibri" w:hAnsi="Calibri" w:cs="Calibri"/>
          <w:color w:val="000000"/>
          <w:kern w:val="0"/>
          <w:sz w:val="28"/>
          <w:szCs w:val="28"/>
        </w:rPr>
        <w:t xml:space="preserve"> </w:t>
      </w:r>
      <w:r w:rsidRPr="00B41B98">
        <w:rPr>
          <w:rFonts w:ascii="Calibri" w:hAnsi="Calibri" w:cs="Calibri"/>
          <w:color w:val="000000"/>
          <w:kern w:val="0"/>
          <w:sz w:val="28"/>
          <w:szCs w:val="28"/>
        </w:rPr>
        <w:t>research and, equally important, what lies outside.</w:t>
      </w:r>
      <w:r w:rsidR="00B70365">
        <w:rPr>
          <w:rFonts w:ascii="Calibri" w:hAnsi="Calibri" w:cs="Calibri" w:hint="eastAsia"/>
          <w:color w:val="000000"/>
          <w:kern w:val="0"/>
          <w:sz w:val="28"/>
          <w:szCs w:val="28"/>
        </w:rPr>
        <w:t xml:space="preserve"> </w:t>
      </w:r>
      <w:r w:rsidRPr="00B41B98">
        <w:rPr>
          <w:rFonts w:ascii="Calibri" w:hAnsi="Calibri" w:cs="Calibri"/>
          <w:color w:val="000000"/>
          <w:kern w:val="0"/>
          <w:sz w:val="28"/>
          <w:szCs w:val="28"/>
        </w:rPr>
        <w:t>Once this overview is in place, a few key references/sources will</w:t>
      </w:r>
      <w:r w:rsidR="005B0A3B" w:rsidRPr="00B41B98">
        <w:rPr>
          <w:rFonts w:ascii="Calibri" w:hAnsi="Calibri" w:cs="Calibri"/>
          <w:color w:val="000000"/>
          <w:kern w:val="0"/>
          <w:sz w:val="28"/>
          <w:szCs w:val="28"/>
        </w:rPr>
        <w:t xml:space="preserve"> </w:t>
      </w:r>
      <w:r w:rsidRPr="00B41B98">
        <w:rPr>
          <w:rFonts w:ascii="Calibri" w:hAnsi="Calibri" w:cs="Calibri"/>
          <w:color w:val="000000"/>
          <w:kern w:val="0"/>
          <w:sz w:val="28"/>
          <w:szCs w:val="28"/>
        </w:rPr>
        <w:t>probably identify</w:t>
      </w:r>
      <w:r w:rsidR="003932EA" w:rsidRPr="00B41B98">
        <w:rPr>
          <w:rFonts w:ascii="Calibri" w:hAnsi="Calibri" w:cs="Calibri"/>
          <w:color w:val="000000"/>
          <w:kern w:val="0"/>
          <w:sz w:val="28"/>
          <w:szCs w:val="28"/>
        </w:rPr>
        <w:t xml:space="preserve"> </w:t>
      </w:r>
      <w:r w:rsidRPr="00B41B98">
        <w:rPr>
          <w:rFonts w:ascii="Calibri" w:hAnsi="Calibri" w:cs="Calibri"/>
          <w:color w:val="000000"/>
          <w:kern w:val="0"/>
          <w:sz w:val="28"/>
          <w:szCs w:val="28"/>
        </w:rPr>
        <w:t>themselves as being of most relevance to your</w:t>
      </w:r>
      <w:r w:rsidR="005B0A3B" w:rsidRPr="00B41B98">
        <w:rPr>
          <w:rFonts w:ascii="Calibri" w:hAnsi="Calibri" w:cs="Calibri"/>
          <w:color w:val="000000"/>
          <w:kern w:val="0"/>
          <w:sz w:val="28"/>
          <w:szCs w:val="28"/>
        </w:rPr>
        <w:t xml:space="preserve"> </w:t>
      </w:r>
      <w:r w:rsidRPr="00B41B98">
        <w:rPr>
          <w:rFonts w:ascii="Calibri" w:hAnsi="Calibri" w:cs="Calibri"/>
          <w:color w:val="000000"/>
          <w:kern w:val="0"/>
          <w:sz w:val="28"/>
          <w:szCs w:val="28"/>
        </w:rPr>
        <w:t>argument.</w:t>
      </w:r>
      <w:r w:rsidR="00A2299A">
        <w:rPr>
          <w:rFonts w:ascii="Calibri" w:hAnsi="Calibri" w:cs="Calibri"/>
          <w:color w:val="000000"/>
          <w:kern w:val="0"/>
          <w:sz w:val="28"/>
          <w:szCs w:val="28"/>
        </w:rPr>
        <w:t xml:space="preserve"> </w:t>
      </w:r>
      <w:r w:rsidRPr="00B41B98">
        <w:rPr>
          <w:rFonts w:ascii="Calibri" w:hAnsi="Calibri" w:cs="Calibri"/>
          <w:color w:val="000000"/>
          <w:kern w:val="0"/>
          <w:sz w:val="28"/>
          <w:szCs w:val="28"/>
        </w:rPr>
        <w:t>At the beginning</w:t>
      </w:r>
      <w:r w:rsidR="00A2299A">
        <w:rPr>
          <w:rFonts w:ascii="Calibri" w:hAnsi="Calibri" w:cs="Calibri"/>
          <w:color w:val="000000"/>
          <w:kern w:val="0"/>
          <w:sz w:val="28"/>
          <w:szCs w:val="28"/>
        </w:rPr>
        <w:t xml:space="preserve">, </w:t>
      </w:r>
      <w:r w:rsidRPr="00B41B98">
        <w:rPr>
          <w:rFonts w:ascii="Calibri" w:hAnsi="Calibri" w:cs="Calibri"/>
          <w:color w:val="000000"/>
          <w:kern w:val="0"/>
          <w:sz w:val="28"/>
          <w:szCs w:val="28"/>
        </w:rPr>
        <w:t>researcher</w:t>
      </w:r>
      <w:r w:rsidR="00A2299A">
        <w:rPr>
          <w:rFonts w:ascii="Calibri" w:hAnsi="Calibri" w:cs="Calibri"/>
          <w:color w:val="000000"/>
          <w:kern w:val="0"/>
          <w:sz w:val="28"/>
          <w:szCs w:val="28"/>
        </w:rPr>
        <w:t>s’</w:t>
      </w:r>
      <w:r w:rsidRPr="00B41B98">
        <w:rPr>
          <w:rFonts w:ascii="Calibri" w:hAnsi="Calibri" w:cs="Calibri"/>
          <w:color w:val="000000"/>
          <w:kern w:val="0"/>
          <w:sz w:val="28"/>
          <w:szCs w:val="28"/>
        </w:rPr>
        <w:t xml:space="preserve"> area always in a position of "not knowing what they don't know"</w:t>
      </w:r>
      <w:r w:rsidR="00A2299A">
        <w:rPr>
          <w:rFonts w:ascii="Calibri" w:hAnsi="Calibri" w:cs="Calibri"/>
          <w:color w:val="000000"/>
          <w:kern w:val="0"/>
          <w:sz w:val="28"/>
          <w:szCs w:val="28"/>
        </w:rPr>
        <w:t>.</w:t>
      </w:r>
    </w:p>
    <w:p w:rsidR="00983EAA" w:rsidRDefault="00983EAA" w:rsidP="002A32C2">
      <w:pPr>
        <w:spacing w:line="320" w:lineRule="exact"/>
        <w:jc w:val="left"/>
        <w:rPr>
          <w:rFonts w:ascii="Calibri" w:hAnsi="Calibri" w:cs="Calibri"/>
          <w:sz w:val="28"/>
          <w:szCs w:val="28"/>
        </w:rPr>
      </w:pPr>
    </w:p>
    <w:p w:rsidR="00C937EF" w:rsidRPr="006B7E3B" w:rsidRDefault="00C937EF" w:rsidP="002A32C2">
      <w:pPr>
        <w:spacing w:line="320" w:lineRule="exact"/>
        <w:jc w:val="left"/>
        <w:rPr>
          <w:rFonts w:ascii="Calibri" w:hAnsi="Calibri" w:cs="Calibri" w:hint="eastAsia"/>
          <w:sz w:val="28"/>
          <w:szCs w:val="28"/>
          <w:highlight w:val="lightGray"/>
          <w:shd w:val="pct15" w:color="auto" w:fill="FFFFFF"/>
        </w:rPr>
      </w:pPr>
      <w:r w:rsidRPr="00C937EF">
        <w:rPr>
          <w:rFonts w:ascii="Calibri" w:hAnsi="Calibri" w:cs="Calibri"/>
          <w:sz w:val="28"/>
          <w:szCs w:val="28"/>
          <w:highlight w:val="lightGray"/>
          <w:shd w:val="pct15" w:color="auto" w:fill="FFFFFF"/>
        </w:rPr>
        <w:t>References could be studied:</w:t>
      </w:r>
    </w:p>
    <w:p w:rsidR="00983EAA" w:rsidRPr="006B7E3B" w:rsidRDefault="00983EAA" w:rsidP="002A32C2">
      <w:pPr>
        <w:pStyle w:val="a5"/>
        <w:numPr>
          <w:ilvl w:val="0"/>
          <w:numId w:val="2"/>
        </w:numPr>
        <w:spacing w:line="280" w:lineRule="exact"/>
        <w:ind w:firstLineChars="0"/>
        <w:jc w:val="left"/>
        <w:rPr>
          <w:rFonts w:ascii="Calibri" w:hAnsi="Calibri" w:cs="Calibri"/>
          <w:color w:val="000000"/>
          <w:kern w:val="0"/>
          <w:sz w:val="28"/>
          <w:szCs w:val="28"/>
        </w:rPr>
      </w:pPr>
      <w:r w:rsidRPr="006B7E3B">
        <w:rPr>
          <w:rFonts w:ascii="Calibri" w:hAnsi="Calibri" w:cs="Calibri"/>
          <w:color w:val="000000"/>
          <w:kern w:val="0"/>
          <w:sz w:val="28"/>
          <w:szCs w:val="28"/>
        </w:rPr>
        <w:t xml:space="preserve">Kate Rich </w:t>
      </w:r>
      <w:hyperlink r:id="rId5" w:history="1">
        <w:r w:rsidRPr="006B7E3B">
          <w:rPr>
            <w:rFonts w:ascii="Calibri" w:hAnsi="Calibri" w:cs="Calibri"/>
            <w:color w:val="118EFF"/>
            <w:kern w:val="0"/>
            <w:sz w:val="28"/>
            <w:szCs w:val="28"/>
          </w:rPr>
          <w:t>https://feraltrade.org/</w:t>
        </w:r>
      </w:hyperlink>
    </w:p>
    <w:p w:rsidR="00983EAA" w:rsidRPr="00B41B98" w:rsidRDefault="00983EAA" w:rsidP="002A32C2">
      <w:pPr>
        <w:spacing w:line="280" w:lineRule="exact"/>
        <w:jc w:val="left"/>
        <w:rPr>
          <w:rFonts w:ascii="Calibri" w:hAnsi="Calibri" w:cs="Calibri"/>
          <w:sz w:val="28"/>
          <w:szCs w:val="28"/>
        </w:rPr>
      </w:pPr>
    </w:p>
    <w:p w:rsidR="00983EAA" w:rsidRPr="006B7E3B" w:rsidRDefault="00983EAA" w:rsidP="002A32C2">
      <w:pPr>
        <w:pStyle w:val="a5"/>
        <w:numPr>
          <w:ilvl w:val="0"/>
          <w:numId w:val="2"/>
        </w:numPr>
        <w:spacing w:line="280" w:lineRule="exact"/>
        <w:ind w:firstLineChars="0"/>
        <w:jc w:val="left"/>
        <w:rPr>
          <w:rFonts w:ascii="Calibri" w:hAnsi="Calibri" w:cs="Calibri"/>
          <w:color w:val="000000"/>
          <w:kern w:val="0"/>
          <w:sz w:val="28"/>
          <w:szCs w:val="28"/>
        </w:rPr>
      </w:pPr>
      <w:r w:rsidRPr="006B7E3B">
        <w:rPr>
          <w:rFonts w:ascii="Calibri" w:hAnsi="Calibri" w:cs="Calibri"/>
          <w:color w:val="000000"/>
          <w:kern w:val="0"/>
          <w:sz w:val="28"/>
          <w:szCs w:val="28"/>
          <w:u w:val="single"/>
        </w:rPr>
        <w:t>Feral Trade</w:t>
      </w:r>
      <w:r w:rsidRPr="006B7E3B">
        <w:rPr>
          <w:rFonts w:ascii="Calibri" w:hAnsi="Calibri" w:cs="Calibri"/>
          <w:color w:val="000000"/>
          <w:kern w:val="0"/>
          <w:sz w:val="28"/>
          <w:szCs w:val="28"/>
        </w:rPr>
        <w:t xml:space="preserve"> is a grocery business and public experiment, trading goods over social networks.</w:t>
      </w:r>
    </w:p>
    <w:p w:rsidR="00983EAA" w:rsidRPr="00B41B98" w:rsidRDefault="00983EAA" w:rsidP="002A32C2">
      <w:pPr>
        <w:spacing w:line="280" w:lineRule="exact"/>
        <w:jc w:val="left"/>
        <w:rPr>
          <w:rFonts w:ascii="Calibri" w:hAnsi="Calibri" w:cs="Calibri"/>
          <w:sz w:val="28"/>
          <w:szCs w:val="28"/>
        </w:rPr>
      </w:pPr>
    </w:p>
    <w:p w:rsidR="00983EAA" w:rsidRPr="006B7E3B" w:rsidRDefault="002A32C2" w:rsidP="002A32C2">
      <w:pPr>
        <w:pStyle w:val="a5"/>
        <w:numPr>
          <w:ilvl w:val="0"/>
          <w:numId w:val="2"/>
        </w:numPr>
        <w:spacing w:line="280" w:lineRule="exact"/>
        <w:ind w:firstLineChars="0"/>
        <w:jc w:val="left"/>
        <w:rPr>
          <w:rFonts w:ascii="Calibri" w:hAnsi="Calibri" w:cs="Calibri"/>
          <w:kern w:val="0"/>
          <w:sz w:val="28"/>
          <w:szCs w:val="28"/>
        </w:rPr>
      </w:pPr>
      <w:hyperlink r:id="rId6" w:history="1">
        <w:r w:rsidR="00983EAA" w:rsidRPr="006B7E3B">
          <w:rPr>
            <w:rFonts w:ascii="Calibri" w:hAnsi="Calibri" w:cs="Calibri"/>
            <w:color w:val="118EFF"/>
            <w:kern w:val="0"/>
            <w:sz w:val="28"/>
            <w:szCs w:val="28"/>
          </w:rPr>
          <w:t>https://www.ediblegeography.com/cross-species-dining-an-interview-with-natalie-jeremijenko-and-mihir-desai/</w:t>
        </w:r>
      </w:hyperlink>
    </w:p>
    <w:p w:rsidR="00C937EF" w:rsidRPr="00C937EF" w:rsidRDefault="00C937EF" w:rsidP="002A32C2">
      <w:pPr>
        <w:spacing w:line="280" w:lineRule="exact"/>
        <w:jc w:val="left"/>
        <w:rPr>
          <w:rFonts w:ascii="Calibri" w:hAnsi="Calibri" w:cs="Calibri" w:hint="eastAsia"/>
          <w:kern w:val="0"/>
          <w:sz w:val="28"/>
          <w:szCs w:val="28"/>
        </w:rPr>
      </w:pPr>
    </w:p>
    <w:p w:rsidR="00983EAA" w:rsidRPr="006B7E3B" w:rsidRDefault="002A32C2" w:rsidP="002A32C2">
      <w:pPr>
        <w:pStyle w:val="a5"/>
        <w:numPr>
          <w:ilvl w:val="0"/>
          <w:numId w:val="2"/>
        </w:numPr>
        <w:spacing w:line="280" w:lineRule="exact"/>
        <w:ind w:firstLineChars="0"/>
        <w:jc w:val="left"/>
        <w:rPr>
          <w:rFonts w:ascii="Calibri" w:hAnsi="Calibri" w:cs="Calibri"/>
          <w:kern w:val="0"/>
          <w:sz w:val="28"/>
          <w:szCs w:val="28"/>
        </w:rPr>
      </w:pPr>
      <w:hyperlink r:id="rId7" w:history="1">
        <w:r w:rsidR="00983EAA" w:rsidRPr="006B7E3B">
          <w:rPr>
            <w:rFonts w:ascii="Calibri" w:hAnsi="Calibri" w:cs="Calibri"/>
            <w:color w:val="118EFF"/>
            <w:kern w:val="0"/>
            <w:sz w:val="28"/>
            <w:szCs w:val="28"/>
          </w:rPr>
          <w:t>https://multispeciesworldbuilding.com/</w:t>
        </w:r>
      </w:hyperlink>
    </w:p>
    <w:p w:rsidR="00983EAA" w:rsidRPr="00B41B98" w:rsidRDefault="00983EAA" w:rsidP="002A32C2">
      <w:pPr>
        <w:spacing w:line="280" w:lineRule="exact"/>
        <w:jc w:val="left"/>
        <w:rPr>
          <w:rFonts w:ascii="Calibri" w:hAnsi="Calibri" w:cs="Calibri"/>
          <w:sz w:val="28"/>
          <w:szCs w:val="28"/>
        </w:rPr>
      </w:pPr>
    </w:p>
    <w:p w:rsidR="00983EAA" w:rsidRPr="006B7E3B" w:rsidRDefault="002A32C2" w:rsidP="002A32C2">
      <w:pPr>
        <w:pStyle w:val="a5"/>
        <w:numPr>
          <w:ilvl w:val="0"/>
          <w:numId w:val="2"/>
        </w:numPr>
        <w:spacing w:line="280" w:lineRule="exact"/>
        <w:ind w:firstLineChars="0"/>
        <w:jc w:val="left"/>
        <w:rPr>
          <w:rFonts w:ascii="Calibri" w:hAnsi="Calibri" w:cs="Calibri"/>
          <w:kern w:val="0"/>
          <w:sz w:val="28"/>
          <w:szCs w:val="28"/>
        </w:rPr>
      </w:pPr>
      <w:hyperlink r:id="rId8" w:history="1">
        <w:r w:rsidR="00983EAA" w:rsidRPr="006B7E3B">
          <w:rPr>
            <w:rFonts w:ascii="Calibri" w:hAnsi="Calibri" w:cs="Calibri"/>
            <w:color w:val="118EFF"/>
            <w:kern w:val="0"/>
            <w:sz w:val="28"/>
            <w:szCs w:val="28"/>
          </w:rPr>
          <w:t>https://www.kateraworth.com/doughnut/</w:t>
        </w:r>
      </w:hyperlink>
    </w:p>
    <w:p w:rsidR="00983EAA" w:rsidRPr="00B41B98" w:rsidRDefault="00983EAA" w:rsidP="002A32C2">
      <w:pPr>
        <w:spacing w:line="280" w:lineRule="exact"/>
        <w:jc w:val="left"/>
        <w:rPr>
          <w:rFonts w:ascii="Calibri" w:hAnsi="Calibri" w:cs="Calibri"/>
          <w:sz w:val="28"/>
          <w:szCs w:val="28"/>
        </w:rPr>
      </w:pPr>
    </w:p>
    <w:p w:rsidR="00983EAA" w:rsidRPr="002A45EB" w:rsidRDefault="002A32C2" w:rsidP="002A32C2">
      <w:pPr>
        <w:pStyle w:val="a5"/>
        <w:numPr>
          <w:ilvl w:val="0"/>
          <w:numId w:val="2"/>
        </w:numPr>
        <w:spacing w:line="280" w:lineRule="exact"/>
        <w:ind w:firstLineChars="0"/>
        <w:jc w:val="left"/>
        <w:rPr>
          <w:rFonts w:ascii="Calibri" w:hAnsi="Calibri" w:cs="Calibri"/>
          <w:kern w:val="0"/>
          <w:sz w:val="28"/>
          <w:szCs w:val="28"/>
        </w:rPr>
      </w:pPr>
      <w:hyperlink r:id="rId9" w:history="1">
        <w:r w:rsidR="00983EAA" w:rsidRPr="002A45EB">
          <w:rPr>
            <w:rFonts w:ascii="Calibri" w:hAnsi="Calibri" w:cs="Calibri"/>
            <w:color w:val="118EFF"/>
            <w:kern w:val="0"/>
            <w:sz w:val="28"/>
            <w:szCs w:val="28"/>
          </w:rPr>
          <w:t>https://multispeciesworldbuilding.com/lesley-green-2/</w:t>
        </w:r>
      </w:hyperlink>
    </w:p>
    <w:p w:rsidR="00983EAA" w:rsidRPr="00B41B98" w:rsidRDefault="00983EAA" w:rsidP="002A32C2">
      <w:pPr>
        <w:spacing w:line="280" w:lineRule="exact"/>
        <w:jc w:val="left"/>
        <w:rPr>
          <w:rFonts w:ascii="Calibri" w:hAnsi="Calibri" w:cs="Calibri"/>
          <w:sz w:val="28"/>
          <w:szCs w:val="28"/>
        </w:rPr>
      </w:pPr>
    </w:p>
    <w:p w:rsidR="00983EAA" w:rsidRPr="002A45EB" w:rsidRDefault="002A32C2" w:rsidP="002A32C2">
      <w:pPr>
        <w:pStyle w:val="a5"/>
        <w:numPr>
          <w:ilvl w:val="0"/>
          <w:numId w:val="2"/>
        </w:numPr>
        <w:spacing w:line="280" w:lineRule="exact"/>
        <w:ind w:firstLineChars="0"/>
        <w:jc w:val="left"/>
        <w:rPr>
          <w:rFonts w:ascii="Calibri" w:hAnsi="Calibri" w:cs="Calibri"/>
          <w:kern w:val="0"/>
          <w:sz w:val="28"/>
          <w:szCs w:val="28"/>
        </w:rPr>
      </w:pPr>
      <w:hyperlink r:id="rId10" w:history="1">
        <w:r w:rsidR="00983EAA" w:rsidRPr="002A45EB">
          <w:rPr>
            <w:rFonts w:ascii="Calibri" w:hAnsi="Calibri" w:cs="Calibri"/>
            <w:color w:val="118EFF"/>
            <w:kern w:val="0"/>
            <w:sz w:val="28"/>
            <w:szCs w:val="28"/>
          </w:rPr>
          <w:t>https://multispeciesworldbuilding.com/julie-guthman/</w:t>
        </w:r>
      </w:hyperlink>
    </w:p>
    <w:p w:rsidR="00983EAA" w:rsidRPr="00B41B98" w:rsidRDefault="00983EAA" w:rsidP="002A32C2">
      <w:pPr>
        <w:spacing w:line="280" w:lineRule="exact"/>
        <w:jc w:val="left"/>
        <w:rPr>
          <w:rFonts w:ascii="Calibri" w:hAnsi="Calibri" w:cs="Calibri"/>
          <w:sz w:val="28"/>
          <w:szCs w:val="28"/>
        </w:rPr>
      </w:pPr>
    </w:p>
    <w:p w:rsidR="00983EAA" w:rsidRPr="002A45EB" w:rsidRDefault="002A32C2" w:rsidP="002A32C2">
      <w:pPr>
        <w:pStyle w:val="a5"/>
        <w:numPr>
          <w:ilvl w:val="0"/>
          <w:numId w:val="2"/>
        </w:numPr>
        <w:spacing w:line="280" w:lineRule="exact"/>
        <w:ind w:firstLineChars="0"/>
        <w:jc w:val="left"/>
        <w:rPr>
          <w:rFonts w:ascii="Calibri" w:hAnsi="Calibri" w:cs="Calibri"/>
          <w:kern w:val="0"/>
          <w:sz w:val="28"/>
          <w:szCs w:val="28"/>
        </w:rPr>
      </w:pPr>
      <w:hyperlink r:id="rId11" w:history="1">
        <w:r w:rsidR="00983EAA" w:rsidRPr="002A45EB">
          <w:rPr>
            <w:rFonts w:ascii="Calibri" w:hAnsi="Calibri" w:cs="Calibri"/>
            <w:color w:val="118EFF"/>
            <w:kern w:val="0"/>
            <w:sz w:val="28"/>
            <w:szCs w:val="28"/>
          </w:rPr>
          <w:t>https://www.kateraworth.com/doughnut/</w:t>
        </w:r>
      </w:hyperlink>
    </w:p>
    <w:p w:rsidR="00983EAA" w:rsidRPr="00B41B98" w:rsidRDefault="00983EAA" w:rsidP="002A32C2">
      <w:pPr>
        <w:spacing w:line="280" w:lineRule="exact"/>
        <w:jc w:val="left"/>
        <w:rPr>
          <w:rFonts w:ascii="Calibri" w:hAnsi="Calibri" w:cs="Calibri"/>
          <w:sz w:val="28"/>
          <w:szCs w:val="28"/>
        </w:rPr>
      </w:pPr>
    </w:p>
    <w:p w:rsidR="006B7E3B" w:rsidRPr="002C4655" w:rsidRDefault="00C937EF" w:rsidP="002A32C2">
      <w:pPr>
        <w:pStyle w:val="a5"/>
        <w:numPr>
          <w:ilvl w:val="0"/>
          <w:numId w:val="2"/>
        </w:numPr>
        <w:spacing w:line="280" w:lineRule="exact"/>
        <w:ind w:firstLineChars="0"/>
        <w:jc w:val="left"/>
        <w:rPr>
          <w:rFonts w:ascii="Calibri" w:hAnsi="Calibri" w:cs="Calibri" w:hint="eastAsia"/>
          <w:sz w:val="28"/>
          <w:szCs w:val="28"/>
        </w:rPr>
      </w:pPr>
      <w:r w:rsidRPr="002C4655">
        <w:rPr>
          <w:rFonts w:ascii="Calibri" w:hAnsi="Calibri" w:cs="Calibri"/>
          <w:sz w:val="28"/>
          <w:szCs w:val="28"/>
        </w:rPr>
        <w:t>Doughnut Economics</w:t>
      </w:r>
    </w:p>
    <w:p w:rsidR="006B7E3B" w:rsidRPr="002C4655" w:rsidRDefault="00983EAA" w:rsidP="002A32C2">
      <w:pPr>
        <w:pStyle w:val="a5"/>
        <w:spacing w:line="280" w:lineRule="exact"/>
        <w:ind w:left="420" w:firstLineChars="0" w:firstLine="0"/>
        <w:jc w:val="left"/>
        <w:rPr>
          <w:rFonts w:ascii="Calibri" w:hAnsi="Calibri" w:cs="Calibri"/>
          <w:kern w:val="0"/>
          <w:sz w:val="28"/>
          <w:szCs w:val="28"/>
        </w:rPr>
      </w:pPr>
      <w:r w:rsidRPr="002C4655">
        <w:rPr>
          <w:rFonts w:ascii="Calibri" w:hAnsi="Calibri" w:cs="Calibri"/>
          <w:color w:val="000000"/>
          <w:kern w:val="0"/>
          <w:sz w:val="28"/>
          <w:szCs w:val="28"/>
        </w:rPr>
        <w:t>What the planet can cope with, and what humans must have in order to survive</w:t>
      </w:r>
    </w:p>
    <w:p w:rsidR="00983EAA" w:rsidRPr="002C4655" w:rsidRDefault="002C4655" w:rsidP="002A32C2">
      <w:pPr>
        <w:pStyle w:val="a5"/>
        <w:spacing w:line="280" w:lineRule="exact"/>
        <w:ind w:left="420" w:firstLineChars="0" w:firstLine="0"/>
        <w:jc w:val="left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color w:val="118EFF"/>
          <w:kern w:val="0"/>
          <w:sz w:val="28"/>
          <w:szCs w:val="28"/>
        </w:rPr>
        <w:fldChar w:fldCharType="begin"/>
      </w:r>
      <w:r>
        <w:rPr>
          <w:rFonts w:ascii="Calibri" w:hAnsi="Calibri" w:cs="Calibri"/>
          <w:color w:val="118EFF"/>
          <w:kern w:val="0"/>
          <w:sz w:val="28"/>
          <w:szCs w:val="28"/>
        </w:rPr>
        <w:instrText xml:space="preserve"> HYPERLINK "</w:instrText>
      </w:r>
      <w:r w:rsidRPr="002C4655">
        <w:rPr>
          <w:rFonts w:ascii="Calibri" w:hAnsi="Calibri" w:cs="Calibri"/>
          <w:color w:val="118EFF"/>
          <w:kern w:val="0"/>
          <w:sz w:val="28"/>
          <w:szCs w:val="28"/>
        </w:rPr>
        <w:instrText>http://www.jameslovelock.org/</w:instrText>
      </w:r>
      <w:r>
        <w:rPr>
          <w:rFonts w:ascii="Calibri" w:hAnsi="Calibri" w:cs="Calibri"/>
          <w:color w:val="118EFF"/>
          <w:kern w:val="0"/>
          <w:sz w:val="28"/>
          <w:szCs w:val="28"/>
        </w:rPr>
        <w:instrText xml:space="preserve">" </w:instrText>
      </w:r>
      <w:r>
        <w:rPr>
          <w:rFonts w:ascii="Calibri" w:hAnsi="Calibri" w:cs="Calibri"/>
          <w:color w:val="118EFF"/>
          <w:kern w:val="0"/>
          <w:sz w:val="28"/>
          <w:szCs w:val="28"/>
        </w:rPr>
        <w:fldChar w:fldCharType="separate"/>
      </w:r>
      <w:r w:rsidRPr="009803DD">
        <w:rPr>
          <w:rStyle w:val="a3"/>
          <w:rFonts w:ascii="Calibri" w:hAnsi="Calibri" w:cs="Calibri"/>
          <w:kern w:val="0"/>
          <w:sz w:val="28"/>
          <w:szCs w:val="28"/>
        </w:rPr>
        <w:t>http://www.jameslovelock.org/</w:t>
      </w:r>
      <w:r>
        <w:rPr>
          <w:rFonts w:ascii="Calibri" w:hAnsi="Calibri" w:cs="Calibri"/>
          <w:color w:val="118EFF"/>
          <w:kern w:val="0"/>
          <w:sz w:val="28"/>
          <w:szCs w:val="28"/>
        </w:rPr>
        <w:fldChar w:fldCharType="end"/>
      </w:r>
    </w:p>
    <w:p w:rsidR="00983EAA" w:rsidRPr="00B41B98" w:rsidRDefault="00983EAA" w:rsidP="002A32C2">
      <w:pPr>
        <w:spacing w:line="280" w:lineRule="exact"/>
        <w:jc w:val="left"/>
        <w:rPr>
          <w:rFonts w:ascii="Calibri" w:hAnsi="Calibri" w:cs="Calibri"/>
          <w:sz w:val="28"/>
          <w:szCs w:val="28"/>
        </w:rPr>
      </w:pPr>
    </w:p>
    <w:p w:rsidR="00983EAA" w:rsidRPr="002C4655" w:rsidRDefault="002A32C2" w:rsidP="002A32C2">
      <w:pPr>
        <w:pStyle w:val="a5"/>
        <w:numPr>
          <w:ilvl w:val="0"/>
          <w:numId w:val="2"/>
        </w:numPr>
        <w:spacing w:line="280" w:lineRule="exact"/>
        <w:ind w:firstLineChars="0"/>
        <w:jc w:val="left"/>
        <w:rPr>
          <w:rFonts w:ascii="Calibri" w:hAnsi="Calibri" w:cs="Calibri"/>
          <w:kern w:val="0"/>
          <w:sz w:val="28"/>
          <w:szCs w:val="28"/>
        </w:rPr>
      </w:pPr>
      <w:hyperlink r:id="rId12" w:history="1">
        <w:r w:rsidR="00983EAA" w:rsidRPr="002C4655">
          <w:rPr>
            <w:rFonts w:ascii="Calibri" w:hAnsi="Calibri" w:cs="Calibri"/>
            <w:color w:val="118EFF"/>
            <w:kern w:val="0"/>
            <w:sz w:val="28"/>
            <w:szCs w:val="28"/>
          </w:rPr>
          <w:t>https://www.timeshighereducation.com/hub/huawei/p/using-agritech-build-sustainability-and-resilience-worlds-food-supply</w:t>
        </w:r>
      </w:hyperlink>
    </w:p>
    <w:p w:rsidR="006B7E3B" w:rsidRPr="006B7E3B" w:rsidRDefault="006B7E3B" w:rsidP="002A32C2">
      <w:pPr>
        <w:spacing w:line="280" w:lineRule="exact"/>
        <w:jc w:val="left"/>
        <w:rPr>
          <w:rFonts w:ascii="Calibri" w:hAnsi="Calibri" w:cs="Calibri" w:hint="eastAsia"/>
          <w:kern w:val="0"/>
          <w:sz w:val="28"/>
          <w:szCs w:val="28"/>
        </w:rPr>
      </w:pPr>
    </w:p>
    <w:p w:rsidR="00983EAA" w:rsidRPr="002C4655" w:rsidRDefault="002A32C2" w:rsidP="002A32C2">
      <w:pPr>
        <w:pStyle w:val="a5"/>
        <w:numPr>
          <w:ilvl w:val="0"/>
          <w:numId w:val="2"/>
        </w:numPr>
        <w:spacing w:line="280" w:lineRule="exact"/>
        <w:ind w:firstLineChars="0"/>
        <w:jc w:val="left"/>
        <w:rPr>
          <w:rFonts w:ascii="Calibri" w:hAnsi="Calibri" w:cs="Calibri"/>
          <w:color w:val="000000"/>
          <w:kern w:val="0"/>
          <w:sz w:val="28"/>
          <w:szCs w:val="28"/>
        </w:rPr>
      </w:pPr>
      <w:hyperlink r:id="rId13" w:history="1">
        <w:r w:rsidR="00C937EF" w:rsidRPr="002C4655">
          <w:rPr>
            <w:rFonts w:ascii="Calibri" w:hAnsi="Calibri" w:cs="Calibri"/>
            <w:color w:val="000000"/>
            <w:kern w:val="0"/>
            <w:sz w:val="28"/>
            <w:szCs w:val="28"/>
          </w:rPr>
          <w:t>Agri</w:t>
        </w:r>
        <w:r w:rsidR="00C937EF" w:rsidRPr="002C4655">
          <w:rPr>
            <w:rFonts w:ascii="Calibri" w:hAnsi="Calibri" w:cs="Calibri"/>
            <w:color w:val="000000"/>
            <w:kern w:val="0"/>
            <w:sz w:val="28"/>
            <w:szCs w:val="28"/>
          </w:rPr>
          <w:t>-</w:t>
        </w:r>
        <w:r w:rsidR="00C937EF" w:rsidRPr="002C4655">
          <w:rPr>
            <w:rFonts w:ascii="Calibri" w:hAnsi="Calibri" w:cs="Calibri"/>
            <w:color w:val="000000"/>
            <w:kern w:val="0"/>
            <w:sz w:val="28"/>
            <w:szCs w:val="28"/>
          </w:rPr>
          <w:t>t</w:t>
        </w:r>
        <w:r w:rsidR="00C937EF" w:rsidRPr="002C4655">
          <w:rPr>
            <w:rFonts w:ascii="Calibri" w:hAnsi="Calibri" w:cs="Calibri"/>
            <w:color w:val="000000"/>
            <w:kern w:val="0"/>
            <w:sz w:val="28"/>
            <w:szCs w:val="28"/>
          </w:rPr>
          <w:t>ech</w:t>
        </w:r>
        <w:r w:rsidR="00C937EF" w:rsidRPr="002C4655">
          <w:rPr>
            <w:rFonts w:ascii="Calibri" w:hAnsi="Calibri" w:cs="Calibri" w:hint="eastAsia"/>
            <w:color w:val="000000"/>
            <w:kern w:val="0"/>
            <w:sz w:val="28"/>
            <w:szCs w:val="28"/>
          </w:rPr>
          <w:t>:</w:t>
        </w:r>
        <w:r w:rsidR="00C937EF" w:rsidRPr="002C4655">
          <w:rPr>
            <w:rFonts w:ascii="Calibri" w:hAnsi="Calibri" w:cs="Calibri"/>
            <w:color w:val="000000"/>
            <w:kern w:val="0"/>
            <w:sz w:val="28"/>
            <w:szCs w:val="28"/>
          </w:rPr>
          <w:t xml:space="preserve"> </w:t>
        </w:r>
        <w:r w:rsidR="00983EAA" w:rsidRPr="002C4655">
          <w:rPr>
            <w:rFonts w:ascii="Calibri" w:hAnsi="Calibri" w:cs="Calibri"/>
            <w:color w:val="118EFF"/>
            <w:kern w:val="0"/>
            <w:sz w:val="28"/>
            <w:szCs w:val="28"/>
          </w:rPr>
          <w:t>https://www.plymouth.ac.uk/research/agri-tech/agri-tech</w:t>
        </w:r>
      </w:hyperlink>
    </w:p>
    <w:p w:rsidR="00983EAA" w:rsidRPr="00B41B98" w:rsidRDefault="00983EAA" w:rsidP="002A32C2">
      <w:pPr>
        <w:spacing w:line="280" w:lineRule="exact"/>
        <w:jc w:val="left"/>
        <w:rPr>
          <w:rFonts w:ascii="Calibri" w:hAnsi="Calibri" w:cs="Calibri"/>
          <w:sz w:val="28"/>
          <w:szCs w:val="28"/>
        </w:rPr>
      </w:pPr>
    </w:p>
    <w:p w:rsidR="00983EAA" w:rsidRPr="002A32C2" w:rsidRDefault="00983EAA" w:rsidP="002A32C2">
      <w:pPr>
        <w:pStyle w:val="a5"/>
        <w:numPr>
          <w:ilvl w:val="0"/>
          <w:numId w:val="2"/>
        </w:numPr>
        <w:spacing w:line="280" w:lineRule="exact"/>
        <w:ind w:firstLineChars="0"/>
        <w:jc w:val="left"/>
        <w:rPr>
          <w:rFonts w:ascii="Calibri" w:hAnsi="Calibri" w:cs="Calibri"/>
          <w:color w:val="000000"/>
          <w:kern w:val="0"/>
          <w:sz w:val="28"/>
          <w:szCs w:val="28"/>
        </w:rPr>
      </w:pPr>
      <w:r w:rsidRPr="002A32C2">
        <w:rPr>
          <w:rFonts w:ascii="Calibri" w:hAnsi="Calibri" w:cs="Calibri"/>
          <w:color w:val="000000"/>
          <w:kern w:val="0"/>
          <w:sz w:val="28"/>
          <w:szCs w:val="28"/>
        </w:rPr>
        <w:t xml:space="preserve">Esther </w:t>
      </w:r>
      <w:proofErr w:type="spellStart"/>
      <w:r w:rsidRPr="002A32C2">
        <w:rPr>
          <w:rFonts w:ascii="Calibri" w:hAnsi="Calibri" w:cs="Calibri"/>
          <w:color w:val="000000"/>
          <w:kern w:val="0"/>
          <w:sz w:val="28"/>
          <w:szCs w:val="28"/>
        </w:rPr>
        <w:t>Polak</w:t>
      </w:r>
      <w:proofErr w:type="spellEnd"/>
      <w:r w:rsidRPr="002A32C2">
        <w:rPr>
          <w:rFonts w:ascii="Calibri" w:hAnsi="Calibri" w:cs="Calibri"/>
          <w:color w:val="000000"/>
          <w:kern w:val="0"/>
          <w:sz w:val="28"/>
          <w:szCs w:val="28"/>
        </w:rPr>
        <w:t xml:space="preserve"> - Milk Project </w:t>
      </w:r>
      <w:hyperlink r:id="rId14" w:history="1">
        <w:r w:rsidRPr="002A32C2">
          <w:rPr>
            <w:rFonts w:ascii="Calibri" w:hAnsi="Calibri" w:cs="Calibri"/>
            <w:color w:val="118EFF"/>
            <w:kern w:val="0"/>
            <w:sz w:val="28"/>
            <w:szCs w:val="28"/>
          </w:rPr>
          <w:t>https://milkproject.net/</w:t>
        </w:r>
      </w:hyperlink>
      <w:bookmarkStart w:id="0" w:name="_GoBack"/>
      <w:bookmarkEnd w:id="0"/>
    </w:p>
    <w:p w:rsidR="00983EAA" w:rsidRPr="00B41B98" w:rsidRDefault="00983EAA" w:rsidP="002A32C2">
      <w:pPr>
        <w:spacing w:line="280" w:lineRule="exact"/>
        <w:jc w:val="left"/>
        <w:rPr>
          <w:rFonts w:ascii="Calibri" w:hAnsi="Calibri" w:cs="Calibri"/>
          <w:sz w:val="28"/>
          <w:szCs w:val="28"/>
        </w:rPr>
      </w:pPr>
    </w:p>
    <w:p w:rsidR="00983EAA" w:rsidRPr="002A32C2" w:rsidRDefault="002A32C2" w:rsidP="002A32C2">
      <w:pPr>
        <w:pStyle w:val="a5"/>
        <w:numPr>
          <w:ilvl w:val="0"/>
          <w:numId w:val="2"/>
        </w:numPr>
        <w:spacing w:line="280" w:lineRule="exact"/>
        <w:ind w:firstLineChars="0"/>
        <w:jc w:val="left"/>
        <w:rPr>
          <w:rFonts w:ascii="Calibri" w:hAnsi="Calibri" w:cs="Calibri"/>
          <w:kern w:val="0"/>
          <w:sz w:val="28"/>
          <w:szCs w:val="28"/>
        </w:rPr>
      </w:pPr>
      <w:hyperlink r:id="rId15" w:history="1">
        <w:r w:rsidR="00983EAA" w:rsidRPr="002A32C2">
          <w:rPr>
            <w:rFonts w:ascii="Calibri" w:hAnsi="Calibri" w:cs="Calibri"/>
            <w:color w:val="118EFF"/>
            <w:kern w:val="0"/>
            <w:sz w:val="28"/>
            <w:szCs w:val="28"/>
          </w:rPr>
          <w:t>https://michaelpollan.com/books/</w:t>
        </w:r>
      </w:hyperlink>
    </w:p>
    <w:p w:rsidR="00983EAA" w:rsidRPr="00B41B98" w:rsidRDefault="00983EAA" w:rsidP="002A32C2">
      <w:pPr>
        <w:spacing w:line="280" w:lineRule="exact"/>
        <w:jc w:val="left"/>
        <w:rPr>
          <w:rFonts w:ascii="Calibri" w:hAnsi="Calibri" w:cs="Calibri"/>
          <w:sz w:val="28"/>
          <w:szCs w:val="28"/>
        </w:rPr>
      </w:pPr>
    </w:p>
    <w:p w:rsidR="00084DD1" w:rsidRPr="002A32C2" w:rsidRDefault="00983EAA" w:rsidP="002A32C2">
      <w:pPr>
        <w:pStyle w:val="a5"/>
        <w:numPr>
          <w:ilvl w:val="0"/>
          <w:numId w:val="2"/>
        </w:numPr>
        <w:spacing w:line="280" w:lineRule="exact"/>
        <w:ind w:firstLineChars="0"/>
        <w:jc w:val="left"/>
        <w:rPr>
          <w:rFonts w:ascii="Calibri" w:hAnsi="Calibri" w:cs="Calibri" w:hint="eastAsia"/>
          <w:color w:val="000000"/>
          <w:kern w:val="0"/>
          <w:sz w:val="28"/>
          <w:szCs w:val="28"/>
        </w:rPr>
      </w:pPr>
      <w:r w:rsidRPr="002A32C2">
        <w:rPr>
          <w:rFonts w:ascii="Calibri" w:hAnsi="Calibri" w:cs="Calibri"/>
          <w:color w:val="000000"/>
          <w:kern w:val="0"/>
          <w:sz w:val="28"/>
          <w:szCs w:val="28"/>
        </w:rPr>
        <w:t>Listen to this on strawberries</w:t>
      </w:r>
      <w:r w:rsidR="00C937EF" w:rsidRPr="002A32C2">
        <w:rPr>
          <w:rFonts w:ascii="Calibri" w:hAnsi="Calibri" w:cs="Calibri"/>
          <w:color w:val="000000"/>
          <w:kern w:val="0"/>
          <w:sz w:val="28"/>
          <w:szCs w:val="28"/>
        </w:rPr>
        <w:t>:</w:t>
      </w:r>
      <w:r w:rsidRPr="002A32C2">
        <w:rPr>
          <w:rFonts w:ascii="Calibri" w:hAnsi="Calibri" w:cs="Calibri"/>
          <w:color w:val="000000"/>
          <w:kern w:val="0"/>
          <w:sz w:val="28"/>
          <w:szCs w:val="28"/>
        </w:rPr>
        <w:t xml:space="preserve"> </w:t>
      </w:r>
      <w:hyperlink r:id="rId16" w:history="1">
        <w:r w:rsidRPr="002A32C2">
          <w:rPr>
            <w:rFonts w:ascii="Calibri" w:hAnsi="Calibri" w:cs="Calibri"/>
            <w:color w:val="118EFF"/>
            <w:kern w:val="0"/>
            <w:sz w:val="28"/>
            <w:szCs w:val="28"/>
          </w:rPr>
          <w:t>https://multispeciesworldbuilding.com/julie-guthman/</w:t>
        </w:r>
      </w:hyperlink>
    </w:p>
    <w:p w:rsidR="002A32C2" w:rsidRDefault="002A32C2" w:rsidP="002A32C2">
      <w:pPr>
        <w:spacing w:line="280" w:lineRule="exact"/>
        <w:jc w:val="left"/>
        <w:rPr>
          <w:rFonts w:ascii="Calibri" w:hAnsi="Calibri" w:cs="Calibri"/>
          <w:color w:val="000000"/>
          <w:kern w:val="0"/>
          <w:sz w:val="28"/>
          <w:szCs w:val="28"/>
        </w:rPr>
      </w:pPr>
    </w:p>
    <w:p w:rsidR="00084DD1" w:rsidRPr="002A32C2" w:rsidRDefault="00C937EF" w:rsidP="002A32C2">
      <w:pPr>
        <w:pStyle w:val="a5"/>
        <w:numPr>
          <w:ilvl w:val="0"/>
          <w:numId w:val="2"/>
        </w:numPr>
        <w:spacing w:line="280" w:lineRule="exact"/>
        <w:ind w:firstLineChars="0"/>
        <w:jc w:val="left"/>
        <w:rPr>
          <w:rFonts w:ascii="Calibri" w:hAnsi="Calibri" w:cs="Calibri"/>
          <w:sz w:val="28"/>
          <w:szCs w:val="28"/>
        </w:rPr>
      </w:pPr>
      <w:r w:rsidRPr="002A32C2">
        <w:rPr>
          <w:rFonts w:ascii="Calibri" w:hAnsi="Calibri" w:cs="Calibri"/>
          <w:color w:val="000000"/>
          <w:kern w:val="0"/>
          <w:sz w:val="28"/>
          <w:szCs w:val="28"/>
        </w:rPr>
        <w:t xml:space="preserve">Coffee also </w:t>
      </w:r>
      <w:r w:rsidR="00084DD1" w:rsidRPr="002A32C2">
        <w:rPr>
          <w:rFonts w:ascii="Calibri" w:hAnsi="Calibri" w:cs="Calibri"/>
          <w:color w:val="000000"/>
          <w:kern w:val="0"/>
          <w:sz w:val="28"/>
          <w:szCs w:val="28"/>
        </w:rPr>
        <w:t>raises issues about colonialism: colonies</w:t>
      </w:r>
    </w:p>
    <w:sectPr w:rsidR="00084DD1" w:rsidRPr="002A32C2" w:rsidSect="00E9636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B06F7"/>
    <w:multiLevelType w:val="hybridMultilevel"/>
    <w:tmpl w:val="AA4485E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D677D3"/>
    <w:multiLevelType w:val="hybridMultilevel"/>
    <w:tmpl w:val="827065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EAA"/>
    <w:rsid w:val="00084DD1"/>
    <w:rsid w:val="001D52E5"/>
    <w:rsid w:val="00264D3C"/>
    <w:rsid w:val="002A32C2"/>
    <w:rsid w:val="002A45EB"/>
    <w:rsid w:val="002C4655"/>
    <w:rsid w:val="003932EA"/>
    <w:rsid w:val="00573399"/>
    <w:rsid w:val="005B0A3B"/>
    <w:rsid w:val="00631E6B"/>
    <w:rsid w:val="006B7E3B"/>
    <w:rsid w:val="00881345"/>
    <w:rsid w:val="00901701"/>
    <w:rsid w:val="0092170F"/>
    <w:rsid w:val="00983EAA"/>
    <w:rsid w:val="00996898"/>
    <w:rsid w:val="00A2299A"/>
    <w:rsid w:val="00B41B98"/>
    <w:rsid w:val="00B70365"/>
    <w:rsid w:val="00B90D99"/>
    <w:rsid w:val="00BA06A8"/>
    <w:rsid w:val="00C937EF"/>
    <w:rsid w:val="00CA49C9"/>
    <w:rsid w:val="00CF1AEA"/>
    <w:rsid w:val="00CF4445"/>
    <w:rsid w:val="00E96365"/>
    <w:rsid w:val="00FF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B8AF3A"/>
  <w15:chartTrackingRefBased/>
  <w15:docId w15:val="{0393AA48-5E13-2946-842C-16E73F7DE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937E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937E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B7E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teraworth.com/doughnut/" TargetMode="External"/><Relationship Id="rId13" Type="http://schemas.openxmlformats.org/officeDocument/2006/relationships/hyperlink" Target="https://www.plymouth.ac.uk/research/agri-tech/agri-tech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ultispeciesworldbuilding.com/" TargetMode="External"/><Relationship Id="rId12" Type="http://schemas.openxmlformats.org/officeDocument/2006/relationships/hyperlink" Target="https://www.timeshighereducation.com/hub/huawei/p/using-agritech-build-sustainability-and-resilience-worlds-food-supply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ultispeciesworldbuilding.com/julie-guthma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diblegeography.com/cross-species-dining-an-interview-with-natalie-jeremijenko-and-mihir-desai/" TargetMode="External"/><Relationship Id="rId11" Type="http://schemas.openxmlformats.org/officeDocument/2006/relationships/hyperlink" Target="https://www.kateraworth.com/doughnut/" TargetMode="External"/><Relationship Id="rId5" Type="http://schemas.openxmlformats.org/officeDocument/2006/relationships/hyperlink" Target="https://feraltrade.org/" TargetMode="External"/><Relationship Id="rId15" Type="http://schemas.openxmlformats.org/officeDocument/2006/relationships/hyperlink" Target="https://michaelpollan.com/books/" TargetMode="External"/><Relationship Id="rId10" Type="http://schemas.openxmlformats.org/officeDocument/2006/relationships/hyperlink" Target="https://multispeciesworldbuilding.com/julie-guthma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ultispeciesworldbuilding.com/lesley-green-2/" TargetMode="External"/><Relationship Id="rId14" Type="http://schemas.openxmlformats.org/officeDocument/2006/relationships/hyperlink" Target="https://milkproject.net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1303008235@qq.com</dc:creator>
  <cp:keywords/>
  <dc:description/>
  <cp:lastModifiedBy>1303008235@qq.com</cp:lastModifiedBy>
  <cp:revision>36</cp:revision>
  <dcterms:created xsi:type="dcterms:W3CDTF">2021-09-27T15:52:00Z</dcterms:created>
  <dcterms:modified xsi:type="dcterms:W3CDTF">2021-09-30T17:04:00Z</dcterms:modified>
</cp:coreProperties>
</file>