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19" w:rsidRDefault="000D764A" w:rsidP="000D764A">
      <w:pPr>
        <w:ind w:left="720"/>
        <w:rPr>
          <w:b/>
          <w:sz w:val="48"/>
          <w:szCs w:val="48"/>
          <w:lang w:val="en-US"/>
        </w:rPr>
      </w:pPr>
      <w:proofErr w:type="spellStart"/>
      <w:r w:rsidRPr="000D764A">
        <w:rPr>
          <w:b/>
          <w:sz w:val="48"/>
          <w:szCs w:val="48"/>
          <w:lang w:val="en-US"/>
        </w:rPr>
        <w:t>Tìm</w:t>
      </w:r>
      <w:proofErr w:type="spellEnd"/>
      <w:r w:rsidRPr="000D764A">
        <w:rPr>
          <w:b/>
          <w:sz w:val="48"/>
          <w:szCs w:val="48"/>
          <w:lang w:val="en-US"/>
        </w:rPr>
        <w:t xml:space="preserve"> </w:t>
      </w:r>
      <w:proofErr w:type="spellStart"/>
      <w:r w:rsidRPr="000D764A">
        <w:rPr>
          <w:b/>
          <w:sz w:val="48"/>
          <w:szCs w:val="48"/>
          <w:lang w:val="en-US"/>
        </w:rPr>
        <w:t>Hiểu</w:t>
      </w:r>
      <w:proofErr w:type="spellEnd"/>
      <w:r w:rsidRPr="000D764A">
        <w:rPr>
          <w:b/>
          <w:sz w:val="48"/>
          <w:szCs w:val="48"/>
          <w:lang w:val="en-US"/>
        </w:rPr>
        <w:t xml:space="preserve"> </w:t>
      </w:r>
      <w:proofErr w:type="spellStart"/>
      <w:r w:rsidRPr="000D764A">
        <w:rPr>
          <w:b/>
          <w:sz w:val="48"/>
          <w:szCs w:val="48"/>
          <w:lang w:val="en-US"/>
        </w:rPr>
        <w:t>Công</w:t>
      </w:r>
      <w:proofErr w:type="spellEnd"/>
      <w:r w:rsidRPr="000D764A">
        <w:rPr>
          <w:b/>
          <w:sz w:val="48"/>
          <w:szCs w:val="48"/>
          <w:lang w:val="en-US"/>
        </w:rPr>
        <w:t xml:space="preserve"> </w:t>
      </w:r>
      <w:proofErr w:type="spellStart"/>
      <w:r w:rsidRPr="000D764A">
        <w:rPr>
          <w:b/>
          <w:sz w:val="48"/>
          <w:szCs w:val="48"/>
          <w:lang w:val="en-US"/>
        </w:rPr>
        <w:t>Cụ</w:t>
      </w:r>
      <w:proofErr w:type="spellEnd"/>
      <w:r>
        <w:rPr>
          <w:b/>
          <w:sz w:val="48"/>
          <w:szCs w:val="48"/>
          <w:lang w:val="en-US"/>
        </w:rPr>
        <w:t xml:space="preserve"> Automation</w:t>
      </w:r>
      <w:r w:rsidRPr="000D764A">
        <w:rPr>
          <w:b/>
          <w:sz w:val="48"/>
          <w:szCs w:val="48"/>
          <w:lang w:val="en-US"/>
        </w:rPr>
        <w:t xml:space="preserve"> Test</w:t>
      </w:r>
    </w:p>
    <w:p w:rsidR="00800007" w:rsidRPr="00800007" w:rsidRDefault="00800007" w:rsidP="00800007">
      <w:pPr>
        <w:rPr>
          <w:rFonts w:cstheme="minorHAnsi"/>
          <w:b/>
          <w:sz w:val="26"/>
          <w:szCs w:val="26"/>
          <w:lang w:val="en-US"/>
        </w:rPr>
      </w:pPr>
      <w:proofErr w:type="gramStart"/>
      <w:r w:rsidRPr="00800007">
        <w:rPr>
          <w:rFonts w:cstheme="minorHAnsi"/>
          <w:b/>
          <w:sz w:val="26"/>
          <w:szCs w:val="26"/>
          <w:lang w:val="en-US"/>
        </w:rPr>
        <w:t>1.Khái</w:t>
      </w:r>
      <w:proofErr w:type="gramEnd"/>
      <w:r w:rsidRPr="00800007">
        <w:rPr>
          <w:rFonts w:cstheme="minorHAnsi"/>
          <w:b/>
          <w:sz w:val="26"/>
          <w:szCs w:val="26"/>
          <w:lang w:val="en-US"/>
        </w:rPr>
        <w:t xml:space="preserve"> </w:t>
      </w:r>
      <w:proofErr w:type="spellStart"/>
      <w:r w:rsidRPr="00800007">
        <w:rPr>
          <w:rFonts w:cstheme="minorHAnsi"/>
          <w:b/>
          <w:sz w:val="26"/>
          <w:szCs w:val="26"/>
          <w:lang w:val="en-US"/>
        </w:rPr>
        <w:t>Niệm</w:t>
      </w:r>
      <w:proofErr w:type="spellEnd"/>
    </w:p>
    <w:p w:rsidR="000D764A" w:rsidRDefault="000D764A" w:rsidP="000D764A">
      <w:pPr>
        <w:shd w:val="clear" w:color="auto" w:fill="FFFFFF"/>
        <w:spacing w:after="0" w:line="240" w:lineRule="auto"/>
        <w:jc w:val="both"/>
        <w:rPr>
          <w:rFonts w:eastAsia="Times New Roman" w:cstheme="minorHAnsi"/>
          <w:color w:val="333333"/>
          <w:sz w:val="26"/>
          <w:szCs w:val="26"/>
          <w:lang w:eastAsia="vi-VN"/>
        </w:rPr>
      </w:pPr>
      <w:r w:rsidRPr="000D764A">
        <w:rPr>
          <w:rFonts w:eastAsia="Times New Roman" w:cstheme="minorHAnsi"/>
          <w:color w:val="333333"/>
          <w:sz w:val="26"/>
          <w:szCs w:val="26"/>
          <w:lang w:eastAsia="vi-VN"/>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 </w:t>
      </w:r>
    </w:p>
    <w:p w:rsidR="00800007" w:rsidRPr="000D764A" w:rsidRDefault="00800007" w:rsidP="000D764A">
      <w:pPr>
        <w:shd w:val="clear" w:color="auto" w:fill="FFFFFF"/>
        <w:spacing w:after="0" w:line="240" w:lineRule="auto"/>
        <w:jc w:val="both"/>
        <w:rPr>
          <w:rFonts w:eastAsia="Times New Roman" w:cstheme="minorHAnsi"/>
          <w:color w:val="333333"/>
          <w:sz w:val="26"/>
          <w:szCs w:val="26"/>
          <w:lang w:eastAsia="vi-VN"/>
        </w:rPr>
      </w:pPr>
    </w:p>
    <w:p w:rsidR="000D764A" w:rsidRPr="00800007" w:rsidRDefault="00800007" w:rsidP="00800007">
      <w:pPr>
        <w:rPr>
          <w:b/>
          <w:sz w:val="26"/>
          <w:szCs w:val="26"/>
        </w:rPr>
      </w:pPr>
      <w:r w:rsidRPr="00800007">
        <w:rPr>
          <w:b/>
          <w:sz w:val="26"/>
          <w:szCs w:val="26"/>
        </w:rPr>
        <w:t>2.Ưu Điểm:</w:t>
      </w:r>
    </w:p>
    <w:p w:rsidR="00800007" w:rsidRDefault="00800007" w:rsidP="00800007">
      <w:pPr>
        <w:rPr>
          <w:rFonts w:cstheme="minorHAnsi"/>
          <w:color w:val="333333"/>
          <w:sz w:val="26"/>
          <w:szCs w:val="26"/>
          <w:shd w:val="clear" w:color="auto" w:fill="FFFFFF"/>
        </w:rPr>
      </w:pPr>
      <w:r w:rsidRPr="00800007">
        <w:rPr>
          <w:rFonts w:cstheme="minorHAnsi"/>
          <w:color w:val="333333"/>
          <w:sz w:val="26"/>
          <w:szCs w:val="26"/>
          <w:shd w:val="clear" w:color="auto" w:fill="FFFFFF"/>
        </w:rPr>
        <w:t>- Độ tin cậy cao: công cụ kiểm thử tự động có sự ổn định cao hơn so với con người, đặc biệt trong trường hợp nhiều test cases, nên độ tin cậy cao hơn so với kiểm thử thủ công.</w:t>
      </w:r>
      <w:r w:rsidRPr="00800007">
        <w:rPr>
          <w:rFonts w:cstheme="minorHAnsi"/>
          <w:color w:val="333333"/>
          <w:sz w:val="26"/>
          <w:szCs w:val="26"/>
        </w:rPr>
        <w:br/>
      </w:r>
      <w:r w:rsidRPr="00800007">
        <w:rPr>
          <w:rFonts w:cstheme="minorHAnsi"/>
          <w:color w:val="333333"/>
          <w:sz w:val="26"/>
          <w:szCs w:val="26"/>
          <w:shd w:val="clear" w:color="auto" w:fill="FFFFFF"/>
        </w:rPr>
        <w:t>- Khả năng lặp: công cụ kiểm thử tự động ra đời là để giúp cho các tester không phải lặp đi lặp lại các thao tác (ví dụ: nhập dữ liệu, click, check kết quả…) một cách nhàm chán với độ tin cậy và ổn định cao.</w:t>
      </w:r>
      <w:r w:rsidRPr="00800007">
        <w:rPr>
          <w:rFonts w:cstheme="minorHAnsi"/>
          <w:color w:val="333333"/>
          <w:sz w:val="26"/>
          <w:szCs w:val="26"/>
        </w:rPr>
        <w:br/>
      </w:r>
      <w:r w:rsidRPr="00800007">
        <w:rPr>
          <w:rFonts w:cstheme="minorHAnsi"/>
          <w:color w:val="333333"/>
          <w:sz w:val="26"/>
          <w:szCs w:val="26"/>
          <w:shd w:val="clear" w:color="auto" w:fill="FFFFFF"/>
        </w:rPr>
        <w:t>- Khả năng tái sử dụng: với một bộ kiểm thử tự động, người ta có thể sử dụng cho nhiều phiên bản ứng dụng khác nhau, đây được gọi là tính tái sử dụng.</w:t>
      </w:r>
      <w:r w:rsidRPr="00800007">
        <w:rPr>
          <w:rFonts w:cstheme="minorHAnsi"/>
          <w:color w:val="333333"/>
          <w:sz w:val="26"/>
          <w:szCs w:val="26"/>
        </w:rPr>
        <w:br/>
      </w:r>
      <w:r w:rsidRPr="00800007">
        <w:rPr>
          <w:rFonts w:cstheme="minorHAnsi"/>
          <w:color w:val="333333"/>
          <w:sz w:val="26"/>
          <w:szCs w:val="26"/>
          <w:shd w:val="clear" w:color="auto" w:fill="FFFFFF"/>
        </w:rPr>
        <w:t>- 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r w:rsidRPr="00800007">
        <w:rPr>
          <w:rFonts w:cstheme="minorHAnsi"/>
          <w:color w:val="333333"/>
          <w:sz w:val="26"/>
          <w:szCs w:val="26"/>
        </w:rPr>
        <w:br/>
      </w:r>
      <w:r w:rsidRPr="00800007">
        <w:rPr>
          <w:rFonts w:cstheme="minorHAnsi"/>
          <w:color w:val="333333"/>
          <w:sz w:val="26"/>
          <w:szCs w:val="26"/>
          <w:shd w:val="clear" w:color="auto" w:fill="FFFFFF"/>
        </w:rPr>
        <w:t>- 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800007" w:rsidRDefault="00800007" w:rsidP="00800007">
      <w:pPr>
        <w:rPr>
          <w:rFonts w:cstheme="minorHAnsi"/>
          <w:b/>
          <w:color w:val="333333"/>
          <w:sz w:val="26"/>
          <w:szCs w:val="26"/>
          <w:shd w:val="clear" w:color="auto" w:fill="FFFFFF"/>
          <w:lang w:val="en-US"/>
        </w:rPr>
      </w:pPr>
      <w:proofErr w:type="gramStart"/>
      <w:r w:rsidRPr="00800007">
        <w:rPr>
          <w:rFonts w:cstheme="minorHAnsi"/>
          <w:b/>
          <w:color w:val="333333"/>
          <w:sz w:val="26"/>
          <w:szCs w:val="26"/>
          <w:shd w:val="clear" w:color="auto" w:fill="FFFFFF"/>
          <w:lang w:val="en-US"/>
        </w:rPr>
        <w:t>3.Nhược</w:t>
      </w:r>
      <w:proofErr w:type="gramEnd"/>
      <w:r w:rsidRPr="00800007">
        <w:rPr>
          <w:rFonts w:cstheme="minorHAnsi"/>
          <w:b/>
          <w:color w:val="333333"/>
          <w:sz w:val="26"/>
          <w:szCs w:val="26"/>
          <w:shd w:val="clear" w:color="auto" w:fill="FFFFFF"/>
          <w:lang w:val="en-US"/>
        </w:rPr>
        <w:t xml:space="preserve"> </w:t>
      </w:r>
      <w:proofErr w:type="spellStart"/>
      <w:r w:rsidRPr="00800007">
        <w:rPr>
          <w:rFonts w:cstheme="minorHAnsi"/>
          <w:b/>
          <w:color w:val="333333"/>
          <w:sz w:val="26"/>
          <w:szCs w:val="26"/>
          <w:shd w:val="clear" w:color="auto" w:fill="FFFFFF"/>
          <w:lang w:val="en-US"/>
        </w:rPr>
        <w:t>Điểm</w:t>
      </w:r>
      <w:proofErr w:type="spellEnd"/>
      <w:r w:rsidRPr="00800007">
        <w:rPr>
          <w:rFonts w:cstheme="minorHAnsi"/>
          <w:b/>
          <w:color w:val="333333"/>
          <w:sz w:val="26"/>
          <w:szCs w:val="26"/>
          <w:shd w:val="clear" w:color="auto" w:fill="FFFFFF"/>
          <w:lang w:val="en-US"/>
        </w:rPr>
        <w:t>:</w:t>
      </w:r>
    </w:p>
    <w:p w:rsidR="00800007" w:rsidRPr="00800007" w:rsidRDefault="00800007" w:rsidP="00800007">
      <w:pPr>
        <w:shd w:val="clear" w:color="auto" w:fill="FFFFFF"/>
        <w:spacing w:after="240" w:line="240" w:lineRule="auto"/>
        <w:jc w:val="both"/>
        <w:rPr>
          <w:rFonts w:eastAsia="Times New Roman" w:cstheme="minorHAnsi"/>
          <w:color w:val="333333"/>
          <w:sz w:val="26"/>
          <w:szCs w:val="26"/>
          <w:lang w:eastAsia="vi-VN"/>
        </w:rPr>
      </w:pPr>
      <w:r w:rsidRPr="00800007">
        <w:rPr>
          <w:rFonts w:eastAsia="Times New Roman" w:cstheme="minorHAnsi"/>
          <w:color w:val="333333"/>
          <w:sz w:val="26"/>
          <w:szCs w:val="26"/>
          <w:lang w:eastAsia="vi-VN"/>
        </w:rPr>
        <w:t>- 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r w:rsidRPr="00800007">
        <w:rPr>
          <w:rFonts w:eastAsia="Times New Roman" w:cstheme="minorHAnsi"/>
          <w:color w:val="333333"/>
          <w:sz w:val="26"/>
          <w:szCs w:val="26"/>
          <w:lang w:eastAsia="vi-VN"/>
        </w:rPr>
        <w:br/>
        <w:t>- Khả năng bao phủ</w:t>
      </w:r>
      <w:bookmarkStart w:id="0" w:name="_GoBack"/>
      <w:bookmarkEnd w:id="0"/>
      <w:r w:rsidRPr="00800007">
        <w:rPr>
          <w:rFonts w:eastAsia="Times New Roman" w:cstheme="minorHAnsi"/>
          <w:color w:val="333333"/>
          <w:sz w:val="26"/>
          <w:szCs w:val="26"/>
          <w:lang w:eastAsia="vi-VN"/>
        </w:rPr>
        <w:t xml:space="preserve"> thấp: do khó mở rộng và đòi hỏi nhiều kỹ năng lập trình nên độ bao phủ của kiểm thử tự động thấp xét trên góc nhìn toàn dự án.</w:t>
      </w:r>
      <w:r w:rsidRPr="00800007">
        <w:rPr>
          <w:rFonts w:eastAsia="Times New Roman" w:cstheme="minorHAnsi"/>
          <w:color w:val="333333"/>
          <w:sz w:val="26"/>
          <w:szCs w:val="26"/>
          <w:lang w:eastAsia="vi-VN"/>
        </w:rPr>
        <w:br/>
        <w:t>- 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800007" w:rsidRPr="00800007" w:rsidRDefault="00800007" w:rsidP="00800007">
      <w:pPr>
        <w:shd w:val="clear" w:color="auto" w:fill="FFFFFF"/>
        <w:spacing w:after="0" w:line="240" w:lineRule="auto"/>
        <w:jc w:val="both"/>
        <w:rPr>
          <w:rFonts w:eastAsia="Times New Roman" w:cstheme="minorHAnsi"/>
          <w:color w:val="333333"/>
          <w:sz w:val="26"/>
          <w:szCs w:val="26"/>
          <w:lang w:eastAsia="vi-VN"/>
        </w:rPr>
      </w:pPr>
      <w:r w:rsidRPr="00800007">
        <w:rPr>
          <w:rFonts w:eastAsia="Times New Roman" w:cstheme="minorHAnsi"/>
          <w:color w:val="333333"/>
          <w:sz w:val="26"/>
          <w:szCs w:val="26"/>
          <w:lang w:eastAsia="vi-VN"/>
        </w:rPr>
        <w:t>Khi nào nên sử dụng công cụ kiểm thử tự động? Một số công cụ kiểm thử tự động phổ biến.</w:t>
      </w:r>
    </w:p>
    <w:p w:rsidR="00800007" w:rsidRPr="00800007" w:rsidRDefault="00800007" w:rsidP="00800007">
      <w:pPr>
        <w:rPr>
          <w:rFonts w:cstheme="minorHAnsi"/>
          <w:b/>
          <w:sz w:val="26"/>
          <w:szCs w:val="26"/>
        </w:rPr>
      </w:pPr>
    </w:p>
    <w:sectPr w:rsidR="00800007" w:rsidRPr="0080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4A"/>
    <w:rsid w:val="000D764A"/>
    <w:rsid w:val="00800007"/>
    <w:rsid w:val="00FB15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1A974-B650-40B3-92ED-7ACB6ADD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1796">
      <w:bodyDiv w:val="1"/>
      <w:marLeft w:val="0"/>
      <w:marRight w:val="0"/>
      <w:marTop w:val="0"/>
      <w:marBottom w:val="0"/>
      <w:divBdr>
        <w:top w:val="none" w:sz="0" w:space="0" w:color="auto"/>
        <w:left w:val="none" w:sz="0" w:space="0" w:color="auto"/>
        <w:bottom w:val="none" w:sz="0" w:space="0" w:color="auto"/>
        <w:right w:val="none" w:sz="0" w:space="0" w:color="auto"/>
      </w:divBdr>
    </w:div>
    <w:div w:id="19206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1</cp:revision>
  <dcterms:created xsi:type="dcterms:W3CDTF">2017-03-31T11:19:00Z</dcterms:created>
  <dcterms:modified xsi:type="dcterms:W3CDTF">2017-03-31T11:36:00Z</dcterms:modified>
</cp:coreProperties>
</file>