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4A" w:rsidRDefault="00ED794A" w:rsidP="000A20BA">
      <w:pPr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قصر المشور</w:t>
      </w:r>
    </w:p>
    <w:p w:rsidR="00B67506" w:rsidRDefault="00B67506" w:rsidP="00ED794A">
      <w:pPr>
        <w:rPr>
          <w:sz w:val="28"/>
          <w:szCs w:val="28"/>
          <w:rtl/>
        </w:rPr>
      </w:pPr>
      <w:r w:rsidRPr="00B67506">
        <w:rPr>
          <w:rFonts w:cs="Arial"/>
          <w:sz w:val="28"/>
          <w:szCs w:val="28"/>
          <w:rtl/>
        </w:rPr>
        <w:t>المشور هو الصرح العظيم الذي بناه السلطان يغمراسن بن زيان بجنوب تلمسان، واتخذه دارا</w:t>
      </w:r>
      <w:r w:rsidR="000A20BA">
        <w:rPr>
          <w:rFonts w:hint="cs"/>
          <w:sz w:val="28"/>
          <w:szCs w:val="28"/>
          <w:rtl/>
        </w:rPr>
        <w:t xml:space="preserve"> </w:t>
      </w:r>
      <w:r w:rsidRPr="00B67506">
        <w:rPr>
          <w:rFonts w:cs="Arial"/>
          <w:sz w:val="28"/>
          <w:szCs w:val="28"/>
          <w:rtl/>
        </w:rPr>
        <w:t>لسكناه بدال من القصر القديم، وقد حصنه غاية التحصين حتى صار كأنه مدينة مستقلة في</w:t>
      </w:r>
      <w:r w:rsidR="000A20BA">
        <w:rPr>
          <w:rFonts w:hint="cs"/>
          <w:sz w:val="28"/>
          <w:szCs w:val="28"/>
          <w:rtl/>
        </w:rPr>
        <w:t xml:space="preserve"> </w:t>
      </w:r>
      <w:r w:rsidRPr="00B67506">
        <w:rPr>
          <w:rFonts w:cs="Arial"/>
          <w:sz w:val="28"/>
          <w:szCs w:val="28"/>
          <w:rtl/>
        </w:rPr>
        <w:t>وسط العاصمة الزيانية، وال</w:t>
      </w:r>
      <w:r w:rsidR="00EB7740">
        <w:rPr>
          <w:rFonts w:cs="Arial" w:hint="cs"/>
          <w:sz w:val="28"/>
          <w:szCs w:val="28"/>
          <w:rtl/>
        </w:rPr>
        <w:t>ا</w:t>
      </w:r>
      <w:r w:rsidRPr="00B67506">
        <w:rPr>
          <w:rFonts w:cs="Arial"/>
          <w:sz w:val="28"/>
          <w:szCs w:val="28"/>
          <w:rtl/>
        </w:rPr>
        <w:t xml:space="preserve"> يزال هذا الصرح قائما بأسواره الشامخة، وبابيه الداخلي المعروف</w:t>
      </w:r>
      <w:r w:rsidR="00ED794A">
        <w:rPr>
          <w:rFonts w:hint="cs"/>
          <w:sz w:val="28"/>
          <w:szCs w:val="28"/>
          <w:rtl/>
        </w:rPr>
        <w:t xml:space="preserve"> </w:t>
      </w:r>
      <w:r w:rsidRPr="00B67506">
        <w:rPr>
          <w:rFonts w:cs="Arial"/>
          <w:sz w:val="28"/>
          <w:szCs w:val="28"/>
          <w:rtl/>
        </w:rPr>
        <w:t xml:space="preserve">بباب المشور، والخارجي المعروف بباب </w:t>
      </w:r>
      <w:proofErr w:type="spellStart"/>
      <w:r w:rsidRPr="00B67506">
        <w:rPr>
          <w:rFonts w:cs="Arial"/>
          <w:sz w:val="28"/>
          <w:szCs w:val="28"/>
          <w:rtl/>
        </w:rPr>
        <w:t>التويتة</w:t>
      </w:r>
      <w:proofErr w:type="spellEnd"/>
      <w:r w:rsidRPr="00B67506">
        <w:rPr>
          <w:rFonts w:cs="Arial"/>
          <w:sz w:val="28"/>
          <w:szCs w:val="28"/>
          <w:rtl/>
        </w:rPr>
        <w:t>، إلى يومنا هذا. لكن ما كان بداخله من دور</w:t>
      </w:r>
      <w:r w:rsidR="00EB7740">
        <w:rPr>
          <w:rFonts w:hint="cs"/>
          <w:sz w:val="28"/>
          <w:szCs w:val="28"/>
          <w:rtl/>
        </w:rPr>
        <w:t xml:space="preserve"> </w:t>
      </w:r>
      <w:r w:rsidRPr="00B67506">
        <w:rPr>
          <w:rFonts w:cs="Arial"/>
          <w:sz w:val="28"/>
          <w:szCs w:val="28"/>
          <w:rtl/>
        </w:rPr>
        <w:t>أنيقة وحدائق بديعة ونفورات للمياه في غاية الجمال والرشاقة، ومسجدا فخما</w:t>
      </w:r>
      <w:r w:rsidR="00EB7740">
        <w:rPr>
          <w:rFonts w:hint="cs"/>
          <w:sz w:val="28"/>
          <w:szCs w:val="28"/>
          <w:rtl/>
        </w:rPr>
        <w:t xml:space="preserve"> </w:t>
      </w:r>
      <w:r w:rsidRPr="00B67506">
        <w:rPr>
          <w:rFonts w:cs="Arial"/>
          <w:sz w:val="28"/>
          <w:szCs w:val="28"/>
          <w:rtl/>
        </w:rPr>
        <w:t>وشجرة من فضة</w:t>
      </w:r>
      <w:r w:rsidR="00EB7740">
        <w:rPr>
          <w:rFonts w:hint="cs"/>
          <w:sz w:val="28"/>
          <w:szCs w:val="28"/>
          <w:rtl/>
        </w:rPr>
        <w:t xml:space="preserve"> </w:t>
      </w:r>
      <w:r w:rsidRPr="00B67506">
        <w:rPr>
          <w:rFonts w:cs="Arial"/>
          <w:sz w:val="28"/>
          <w:szCs w:val="28"/>
          <w:rtl/>
        </w:rPr>
        <w:t>وساعة نادرة المثال تعد من عجائب الدنيا. كل ذلك قد محته خطوب الزمان ولم يبق من</w:t>
      </w:r>
      <w:r w:rsidR="00ED794A">
        <w:rPr>
          <w:rFonts w:hint="cs"/>
          <w:sz w:val="28"/>
          <w:szCs w:val="28"/>
          <w:rtl/>
        </w:rPr>
        <w:t xml:space="preserve"> </w:t>
      </w:r>
      <w:r w:rsidRPr="00B67506">
        <w:rPr>
          <w:rFonts w:cs="Arial"/>
          <w:sz w:val="28"/>
          <w:szCs w:val="28"/>
          <w:rtl/>
        </w:rPr>
        <w:t xml:space="preserve">المشور </w:t>
      </w:r>
      <w:r w:rsidR="00EB7740" w:rsidRPr="00B67506">
        <w:rPr>
          <w:rFonts w:cs="Arial" w:hint="cs"/>
          <w:sz w:val="28"/>
          <w:szCs w:val="28"/>
          <w:rtl/>
        </w:rPr>
        <w:t>الآن</w:t>
      </w:r>
      <w:r w:rsidRPr="00B67506">
        <w:rPr>
          <w:rFonts w:cs="Arial"/>
          <w:sz w:val="28"/>
          <w:szCs w:val="28"/>
          <w:rtl/>
        </w:rPr>
        <w:t xml:space="preserve"> </w:t>
      </w:r>
      <w:r w:rsidR="00EB7740" w:rsidRPr="00B67506">
        <w:rPr>
          <w:rFonts w:cs="Arial" w:hint="cs"/>
          <w:sz w:val="28"/>
          <w:szCs w:val="28"/>
          <w:rtl/>
        </w:rPr>
        <w:t>إلا</w:t>
      </w:r>
      <w:r w:rsidRPr="00B67506">
        <w:rPr>
          <w:rFonts w:cs="Arial"/>
          <w:sz w:val="28"/>
          <w:szCs w:val="28"/>
          <w:rtl/>
        </w:rPr>
        <w:t xml:space="preserve"> المسجد الذي بناه السلطان أبو حمو موسى </w:t>
      </w:r>
      <w:r w:rsidR="00EB7740" w:rsidRPr="00B67506">
        <w:rPr>
          <w:rFonts w:cs="Arial" w:hint="cs"/>
          <w:sz w:val="28"/>
          <w:szCs w:val="28"/>
          <w:rtl/>
        </w:rPr>
        <w:t>الأول</w:t>
      </w:r>
      <w:r w:rsidR="00EB7740">
        <w:rPr>
          <w:rFonts w:cs="Arial"/>
          <w:sz w:val="28"/>
          <w:szCs w:val="28"/>
          <w:rtl/>
        </w:rPr>
        <w:t xml:space="preserve"> وجدد بناؤه </w:t>
      </w:r>
      <w:r w:rsidR="00EB7740">
        <w:rPr>
          <w:rFonts w:cs="Arial" w:hint="cs"/>
          <w:sz w:val="28"/>
          <w:szCs w:val="28"/>
          <w:rtl/>
        </w:rPr>
        <w:t>الأت</w:t>
      </w:r>
      <w:r w:rsidR="00EB7740" w:rsidRPr="00B67506">
        <w:rPr>
          <w:rFonts w:cs="Arial" w:hint="cs"/>
          <w:sz w:val="28"/>
          <w:szCs w:val="28"/>
          <w:rtl/>
        </w:rPr>
        <w:t>راك</w:t>
      </w:r>
      <w:r w:rsidRPr="00B67506">
        <w:rPr>
          <w:rFonts w:cs="Arial"/>
          <w:sz w:val="28"/>
          <w:szCs w:val="28"/>
          <w:rtl/>
        </w:rPr>
        <w:t xml:space="preserve"> ثم حولته</w:t>
      </w:r>
      <w:r w:rsidR="00ED794A">
        <w:rPr>
          <w:rFonts w:hint="cs"/>
          <w:sz w:val="28"/>
          <w:szCs w:val="28"/>
          <w:rtl/>
        </w:rPr>
        <w:t xml:space="preserve"> </w:t>
      </w:r>
      <w:r w:rsidRPr="00B67506">
        <w:rPr>
          <w:rFonts w:cs="Arial"/>
          <w:sz w:val="28"/>
          <w:szCs w:val="28"/>
          <w:rtl/>
        </w:rPr>
        <w:t xml:space="preserve">السلطة الفرنسية إلى كنيسة، بحيث فقد جميع زخرفته القديمة ولم يعد به من </w:t>
      </w:r>
      <w:r w:rsidR="000A20BA" w:rsidRPr="00B67506">
        <w:rPr>
          <w:rFonts w:cs="Arial" w:hint="cs"/>
          <w:sz w:val="28"/>
          <w:szCs w:val="28"/>
          <w:rtl/>
        </w:rPr>
        <w:t>الأعمال</w:t>
      </w:r>
      <w:r w:rsidRPr="00B67506">
        <w:rPr>
          <w:rFonts w:cs="Arial"/>
          <w:sz w:val="28"/>
          <w:szCs w:val="28"/>
          <w:rtl/>
        </w:rPr>
        <w:t xml:space="preserve"> الفنية ما</w:t>
      </w:r>
      <w:r w:rsidR="000A20BA">
        <w:rPr>
          <w:rFonts w:hint="cs"/>
          <w:sz w:val="28"/>
          <w:szCs w:val="28"/>
          <w:rtl/>
        </w:rPr>
        <w:t xml:space="preserve"> </w:t>
      </w:r>
      <w:r w:rsidR="000A20BA">
        <w:rPr>
          <w:rFonts w:cs="Arial"/>
          <w:sz w:val="28"/>
          <w:szCs w:val="28"/>
          <w:rtl/>
        </w:rPr>
        <w:t xml:space="preserve">يلفت النظر ما عدا مئذنته التي </w:t>
      </w:r>
      <w:r w:rsidR="000A20BA">
        <w:rPr>
          <w:rFonts w:cs="Arial" w:hint="cs"/>
          <w:sz w:val="28"/>
          <w:szCs w:val="28"/>
          <w:rtl/>
        </w:rPr>
        <w:t>ما</w:t>
      </w:r>
      <w:r w:rsidRPr="00B67506">
        <w:rPr>
          <w:rFonts w:cs="Arial"/>
          <w:sz w:val="28"/>
          <w:szCs w:val="28"/>
          <w:rtl/>
        </w:rPr>
        <w:t>زالت تحتفظ ببعض زخرفتها العتيقة خصوصا الواجهة</w:t>
      </w:r>
      <w:r w:rsidR="000A20BA">
        <w:rPr>
          <w:rFonts w:hint="cs"/>
          <w:sz w:val="28"/>
          <w:szCs w:val="28"/>
          <w:rtl/>
        </w:rPr>
        <w:t xml:space="preserve"> </w:t>
      </w:r>
      <w:r w:rsidRPr="00B67506">
        <w:rPr>
          <w:rFonts w:cs="Arial"/>
          <w:sz w:val="28"/>
          <w:szCs w:val="28"/>
          <w:rtl/>
        </w:rPr>
        <w:t>الجنوبية منها</w:t>
      </w:r>
    </w:p>
    <w:p w:rsidR="00ED794A" w:rsidRDefault="00ED794A" w:rsidP="00ED794A">
      <w:pPr>
        <w:rPr>
          <w:sz w:val="28"/>
          <w:szCs w:val="28"/>
          <w:rtl/>
        </w:rPr>
      </w:pPr>
    </w:p>
    <w:p w:rsidR="00ED794A" w:rsidRDefault="00ED794A" w:rsidP="00ED794A">
      <w:pPr>
        <w:rPr>
          <w:sz w:val="28"/>
          <w:szCs w:val="28"/>
          <w:rtl/>
        </w:rPr>
      </w:pPr>
    </w:p>
    <w:p w:rsidR="00ED794A" w:rsidRPr="00ED61C8" w:rsidRDefault="00ED61C8" w:rsidP="00ED794A">
      <w:pPr>
        <w:jc w:val="right"/>
        <w:rPr>
          <w:sz w:val="28"/>
          <w:szCs w:val="28"/>
          <w:lang w:val="fr-FR"/>
        </w:rPr>
      </w:pPr>
      <w:r w:rsidRPr="00ED61C8">
        <w:rPr>
          <w:sz w:val="28"/>
          <w:szCs w:val="28"/>
          <w:lang w:val="fr-FR"/>
        </w:rPr>
        <w:t>Palais Al-</w:t>
      </w:r>
      <w:proofErr w:type="spellStart"/>
      <w:r w:rsidRPr="00ED61C8">
        <w:rPr>
          <w:sz w:val="28"/>
          <w:szCs w:val="28"/>
          <w:lang w:val="fr-FR"/>
        </w:rPr>
        <w:t>Mac</w:t>
      </w:r>
      <w:r w:rsidR="00ED794A" w:rsidRPr="00ED61C8">
        <w:rPr>
          <w:sz w:val="28"/>
          <w:szCs w:val="28"/>
          <w:lang w:val="fr-FR"/>
        </w:rPr>
        <w:t>hwar</w:t>
      </w:r>
      <w:proofErr w:type="spellEnd"/>
    </w:p>
    <w:p w:rsidR="00DE4EF4" w:rsidRDefault="00ED61C8" w:rsidP="00152CD3">
      <w:pPr>
        <w:bidi w:val="0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Al-</w:t>
      </w:r>
      <w:proofErr w:type="spellStart"/>
      <w:r>
        <w:rPr>
          <w:sz w:val="28"/>
          <w:szCs w:val="28"/>
          <w:lang w:val="fr-FR"/>
        </w:rPr>
        <w:t>Machwar</w:t>
      </w:r>
      <w:proofErr w:type="spellEnd"/>
      <w:r w:rsidR="00ED794A" w:rsidRPr="00ED794A">
        <w:rPr>
          <w:sz w:val="28"/>
          <w:szCs w:val="28"/>
          <w:lang w:val="fr-FR"/>
        </w:rPr>
        <w:t xml:space="preserve"> est le grand édifice construit par le sultan </w:t>
      </w:r>
      <w:proofErr w:type="spellStart"/>
      <w:r w:rsidR="00ED794A" w:rsidRPr="00ED794A">
        <w:rPr>
          <w:sz w:val="28"/>
          <w:szCs w:val="28"/>
          <w:lang w:val="fr-FR"/>
        </w:rPr>
        <w:t>Yegmarasen</w:t>
      </w:r>
      <w:proofErr w:type="spellEnd"/>
      <w:r w:rsidR="0090717E">
        <w:rPr>
          <w:sz w:val="28"/>
          <w:szCs w:val="28"/>
          <w:lang w:val="fr-FR"/>
        </w:rPr>
        <w:t xml:space="preserve"> ben </w:t>
      </w:r>
      <w:proofErr w:type="spellStart"/>
      <w:r w:rsidR="0090717E">
        <w:rPr>
          <w:sz w:val="28"/>
          <w:szCs w:val="28"/>
          <w:lang w:val="fr-FR"/>
        </w:rPr>
        <w:t>Ziay</w:t>
      </w:r>
      <w:r>
        <w:rPr>
          <w:sz w:val="28"/>
          <w:szCs w:val="28"/>
          <w:lang w:val="fr-FR"/>
        </w:rPr>
        <w:t>an</w:t>
      </w:r>
      <w:proofErr w:type="spellEnd"/>
      <w:r>
        <w:rPr>
          <w:sz w:val="28"/>
          <w:szCs w:val="28"/>
          <w:lang w:val="fr-FR"/>
        </w:rPr>
        <w:t xml:space="preserve"> dans le sud de </w:t>
      </w:r>
      <w:proofErr w:type="spellStart"/>
      <w:r>
        <w:rPr>
          <w:sz w:val="28"/>
          <w:szCs w:val="28"/>
          <w:lang w:val="fr-FR"/>
        </w:rPr>
        <w:t>Tlemc</w:t>
      </w:r>
      <w:r w:rsidR="00ED794A" w:rsidRPr="00ED794A">
        <w:rPr>
          <w:sz w:val="28"/>
          <w:szCs w:val="28"/>
          <w:lang w:val="fr-FR"/>
        </w:rPr>
        <w:t>an</w:t>
      </w:r>
      <w:proofErr w:type="spellEnd"/>
      <w:r w:rsidR="00ED794A" w:rsidRPr="00ED794A">
        <w:rPr>
          <w:sz w:val="28"/>
          <w:szCs w:val="28"/>
          <w:lang w:val="fr-FR"/>
        </w:rPr>
        <w:t xml:space="preserve">, et pris par une maison pour l’habiter </w:t>
      </w:r>
      <w:r w:rsidR="005460F7" w:rsidRPr="005460F7">
        <w:rPr>
          <w:sz w:val="28"/>
          <w:szCs w:val="28"/>
          <w:lang w:val="fr-FR"/>
        </w:rPr>
        <w:t>au lieu</w:t>
      </w:r>
      <w:r w:rsidR="00ED794A" w:rsidRPr="00ED794A">
        <w:rPr>
          <w:sz w:val="28"/>
          <w:szCs w:val="28"/>
          <w:lang w:val="fr-FR"/>
        </w:rPr>
        <w:t xml:space="preserve"> de l’ancien palais. Il a été fortifié pour devenir une ville indépendante dans le centre de la capitale </w:t>
      </w:r>
      <w:proofErr w:type="spellStart"/>
      <w:r w:rsidR="00ED794A" w:rsidRPr="00ED794A">
        <w:rPr>
          <w:sz w:val="28"/>
          <w:szCs w:val="28"/>
          <w:lang w:val="fr-FR"/>
        </w:rPr>
        <w:t>Z</w:t>
      </w:r>
      <w:r w:rsidR="005460F7">
        <w:rPr>
          <w:sz w:val="28"/>
          <w:szCs w:val="28"/>
          <w:lang w:val="fr-FR"/>
        </w:rPr>
        <w:t>iyanide</w:t>
      </w:r>
      <w:proofErr w:type="spellEnd"/>
      <w:r w:rsidR="00ED794A" w:rsidRPr="00ED794A">
        <w:rPr>
          <w:sz w:val="28"/>
          <w:szCs w:val="28"/>
          <w:lang w:val="fr-FR"/>
        </w:rPr>
        <w:t xml:space="preserve">. </w:t>
      </w:r>
    </w:p>
    <w:p w:rsidR="00152CD3" w:rsidRPr="00152CD3" w:rsidRDefault="00152CD3" w:rsidP="00152CD3">
      <w:pPr>
        <w:bidi w:val="0"/>
        <w:rPr>
          <w:sz w:val="28"/>
          <w:szCs w:val="28"/>
          <w:lang w:val="fr-FR" w:bidi="ar-DZ"/>
        </w:rPr>
      </w:pPr>
      <w:r w:rsidRPr="00152CD3">
        <w:rPr>
          <w:sz w:val="28"/>
          <w:szCs w:val="28"/>
          <w:lang w:val="fr-FR" w:bidi="ar-DZ"/>
        </w:rPr>
        <w:t xml:space="preserve">Cet édifice existe encore avec ses grands murs, sa porte intérieure connue sous </w:t>
      </w:r>
      <w:r>
        <w:rPr>
          <w:sz w:val="28"/>
          <w:szCs w:val="28"/>
          <w:lang w:val="fr-FR" w:bidi="ar-DZ"/>
        </w:rPr>
        <w:t xml:space="preserve">le nom de porte de la </w:t>
      </w:r>
      <w:proofErr w:type="spellStart"/>
      <w:r>
        <w:rPr>
          <w:sz w:val="28"/>
          <w:szCs w:val="28"/>
          <w:lang w:val="fr-FR" w:bidi="ar-DZ"/>
        </w:rPr>
        <w:t>Machwar</w:t>
      </w:r>
      <w:proofErr w:type="spellEnd"/>
      <w:r w:rsidRPr="00152CD3">
        <w:rPr>
          <w:sz w:val="28"/>
          <w:szCs w:val="28"/>
          <w:lang w:val="fr-FR" w:bidi="ar-DZ"/>
        </w:rPr>
        <w:t xml:space="preserve">, et la porte extérieure connue sous le nom de porte de la </w:t>
      </w:r>
      <w:proofErr w:type="spellStart"/>
      <w:r w:rsidRPr="00152CD3">
        <w:rPr>
          <w:sz w:val="28"/>
          <w:szCs w:val="28"/>
          <w:lang w:val="fr-FR" w:bidi="ar-DZ"/>
        </w:rPr>
        <w:t>Twitta</w:t>
      </w:r>
      <w:proofErr w:type="spellEnd"/>
      <w:r w:rsidRPr="00152CD3">
        <w:rPr>
          <w:sz w:val="28"/>
          <w:szCs w:val="28"/>
          <w:lang w:val="fr-FR" w:bidi="ar-DZ"/>
        </w:rPr>
        <w:t>, à ce jour</w:t>
      </w:r>
      <w:r w:rsidRPr="00152CD3">
        <w:rPr>
          <w:rFonts w:cs="Arial"/>
          <w:sz w:val="28"/>
          <w:szCs w:val="28"/>
          <w:rtl/>
          <w:lang w:val="fr-FR" w:bidi="ar-DZ"/>
        </w:rPr>
        <w:t>.</w:t>
      </w:r>
      <w:r w:rsidR="00CF4BEF">
        <w:rPr>
          <w:sz w:val="28"/>
          <w:szCs w:val="28"/>
          <w:lang w:val="fr-FR" w:bidi="ar-DZ"/>
        </w:rPr>
        <w:t xml:space="preserve"> </w:t>
      </w:r>
      <w:r w:rsidRPr="00152CD3">
        <w:rPr>
          <w:sz w:val="28"/>
          <w:szCs w:val="28"/>
          <w:lang w:val="fr-FR" w:bidi="ar-DZ"/>
        </w:rPr>
        <w:t>Mais les maisons élégantes, les jardins exquis et les fontaines à eau sont si belles et gracieuses, une mosquée grandiose, un arbre d’argent et une montre rare, un exemple des merveilles du monde. Tout est effacé par l’engagement du temps</w:t>
      </w:r>
      <w:r w:rsidRPr="00152CD3">
        <w:rPr>
          <w:rFonts w:cs="Arial"/>
          <w:sz w:val="28"/>
          <w:szCs w:val="28"/>
          <w:rtl/>
          <w:lang w:val="fr-FR" w:bidi="ar-DZ"/>
        </w:rPr>
        <w:t>.</w:t>
      </w:r>
    </w:p>
    <w:p w:rsidR="00152CD3" w:rsidRDefault="00152CD3" w:rsidP="00152CD3">
      <w:pPr>
        <w:bidi w:val="0"/>
        <w:rPr>
          <w:rFonts w:hint="cs"/>
          <w:sz w:val="28"/>
          <w:szCs w:val="28"/>
          <w:lang w:val="fr-FR" w:bidi="ar-DZ"/>
        </w:rPr>
      </w:pPr>
      <w:r w:rsidRPr="00152CD3">
        <w:rPr>
          <w:sz w:val="28"/>
          <w:szCs w:val="28"/>
          <w:lang w:val="fr-FR" w:bidi="ar-DZ"/>
        </w:rPr>
        <w:t>Seule la mosquée construit</w:t>
      </w:r>
      <w:r w:rsidR="00CF4BEF">
        <w:rPr>
          <w:sz w:val="28"/>
          <w:szCs w:val="28"/>
          <w:lang w:val="fr-FR" w:bidi="ar-DZ"/>
        </w:rPr>
        <w:t>e par le sultan Abou Homo Musa le premier</w:t>
      </w:r>
      <w:r w:rsidRPr="00152CD3">
        <w:rPr>
          <w:sz w:val="28"/>
          <w:szCs w:val="28"/>
          <w:lang w:val="fr-FR" w:bidi="ar-DZ"/>
        </w:rPr>
        <w:t>, rénovée par les Turcs et convertie par l’autorité française en église, a perdu toute sa décoration ancienne et n’a plus d’œuvres d’art intéressantes à l’exception de son minaret, qui conserve encore une partie de sa décoration antique, surtout la façade sud</w:t>
      </w:r>
      <w:r w:rsidRPr="00152CD3">
        <w:rPr>
          <w:rFonts w:cs="Arial"/>
          <w:sz w:val="28"/>
          <w:szCs w:val="28"/>
          <w:rtl/>
          <w:lang w:val="fr-FR" w:bidi="ar-DZ"/>
        </w:rPr>
        <w:t>.</w:t>
      </w:r>
    </w:p>
    <w:p w:rsidR="00B67506" w:rsidRDefault="00B67506" w:rsidP="00B67506">
      <w:pPr>
        <w:rPr>
          <w:rtl/>
        </w:rPr>
      </w:pPr>
      <w:bookmarkStart w:id="0" w:name="_GoBack"/>
      <w:bookmarkEnd w:id="0"/>
      <w:r>
        <w:rPr>
          <w:rFonts w:cs="Arial"/>
          <w:rtl/>
        </w:rPr>
        <w:t>.</w:t>
      </w:r>
    </w:p>
    <w:p w:rsidR="00386A94" w:rsidRDefault="00B4358F" w:rsidP="00B67506">
      <w:pPr>
        <w:rPr>
          <w:rFonts w:hint="cs"/>
          <w:lang w:bidi="ar-DZ"/>
        </w:rPr>
      </w:pPr>
    </w:p>
    <w:sectPr w:rsidR="00386A94" w:rsidSect="0059208D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06"/>
    <w:rsid w:val="000A20BA"/>
    <w:rsid w:val="00152CD3"/>
    <w:rsid w:val="005460F7"/>
    <w:rsid w:val="0059208D"/>
    <w:rsid w:val="00906BF2"/>
    <w:rsid w:val="0090717E"/>
    <w:rsid w:val="00B4358F"/>
    <w:rsid w:val="00B67506"/>
    <w:rsid w:val="00BF0F6D"/>
    <w:rsid w:val="00C366B6"/>
    <w:rsid w:val="00CF4BEF"/>
    <w:rsid w:val="00DE4EF4"/>
    <w:rsid w:val="00EB7740"/>
    <w:rsid w:val="00ED61C8"/>
    <w:rsid w:val="00ED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E9BC60-6C38-4A55-B73A-6F4531E6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2023-05-16T18:26:00Z</dcterms:created>
  <dcterms:modified xsi:type="dcterms:W3CDTF">2023-05-18T16:38:00Z</dcterms:modified>
</cp:coreProperties>
</file>