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D814" w14:textId="0B6C1DD1" w:rsidR="009A4E6B" w:rsidRPr="0077304B" w:rsidRDefault="00930B35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Playing with </w:t>
      </w:r>
      <w:r w:rsidR="00943249">
        <w:rPr>
          <w:b/>
          <w:bCs/>
          <w:sz w:val="48"/>
          <w:szCs w:val="48"/>
          <w:lang w:val="en-US"/>
        </w:rPr>
        <w:t>Docker</w:t>
      </w:r>
      <w:r w:rsidR="00411660">
        <w:rPr>
          <w:b/>
          <w:bCs/>
          <w:sz w:val="48"/>
          <w:szCs w:val="48"/>
          <w:lang w:val="en-US"/>
        </w:rPr>
        <w:t xml:space="preserve"> (</w:t>
      </w:r>
      <w:r w:rsidR="003F74D1">
        <w:rPr>
          <w:b/>
          <w:bCs/>
          <w:sz w:val="48"/>
          <w:szCs w:val="48"/>
          <w:lang w:val="en-US"/>
        </w:rPr>
        <w:t>45</w:t>
      </w:r>
      <w:r w:rsidR="00411660">
        <w:rPr>
          <w:b/>
          <w:bCs/>
          <w:sz w:val="48"/>
          <w:szCs w:val="48"/>
          <w:lang w:val="en-US"/>
        </w:rPr>
        <w:t>’)</w:t>
      </w:r>
    </w:p>
    <w:p w14:paraId="3BD6F3D8" w14:textId="4DC095AB" w:rsidR="009A4E6B" w:rsidRDefault="009A4E6B">
      <w:pPr>
        <w:rPr>
          <w:lang w:val="en-US"/>
        </w:rPr>
      </w:pPr>
    </w:p>
    <w:p w14:paraId="703AAA8B" w14:textId="3052361A" w:rsidR="003F74D1" w:rsidRPr="00E82A7C" w:rsidRDefault="003F74D1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1</w:t>
      </w:r>
    </w:p>
    <w:p w14:paraId="17587DA3" w14:textId="77777777" w:rsidR="007638AD" w:rsidRDefault="0020774E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6C0955">
        <w:rPr>
          <w:sz w:val="28"/>
          <w:szCs w:val="28"/>
          <w:lang w:val="en-US"/>
        </w:rPr>
        <w:t>y</w:t>
      </w:r>
      <w:r w:rsidR="006C0955" w:rsidRPr="006C0955">
        <w:rPr>
          <w:sz w:val="28"/>
          <w:szCs w:val="28"/>
          <w:lang w:val="en-US"/>
        </w:rPr>
        <w:t xml:space="preserve">ou </w:t>
      </w:r>
      <w:r w:rsidR="00943249">
        <w:rPr>
          <w:sz w:val="28"/>
          <w:szCs w:val="28"/>
          <w:lang w:val="en-US"/>
        </w:rPr>
        <w:t>must create a .NET API, package it as a container and test it using your browser</w:t>
      </w:r>
      <w:r w:rsidR="00F377A0">
        <w:rPr>
          <w:sz w:val="28"/>
          <w:szCs w:val="28"/>
          <w:lang w:val="en-US"/>
        </w:rPr>
        <w:t xml:space="preserve"> </w:t>
      </w:r>
      <w:r w:rsidR="002A17C6">
        <w:rPr>
          <w:sz w:val="28"/>
          <w:szCs w:val="28"/>
          <w:lang w:val="en-US"/>
        </w:rPr>
        <w:t>as well as</w:t>
      </w:r>
      <w:r w:rsidR="00F377A0">
        <w:rPr>
          <w:sz w:val="28"/>
          <w:szCs w:val="28"/>
          <w:lang w:val="en-US"/>
        </w:rPr>
        <w:t xml:space="preserve"> call</w:t>
      </w:r>
      <w:r w:rsidR="002A17C6">
        <w:rPr>
          <w:sz w:val="28"/>
          <w:szCs w:val="28"/>
          <w:lang w:val="en-US"/>
        </w:rPr>
        <w:t>ing</w:t>
      </w:r>
      <w:r w:rsidR="00F377A0">
        <w:rPr>
          <w:sz w:val="28"/>
          <w:szCs w:val="28"/>
          <w:lang w:val="en-US"/>
        </w:rPr>
        <w:t xml:space="preserve"> the API </w:t>
      </w:r>
      <w:r w:rsidR="00075213">
        <w:rPr>
          <w:sz w:val="28"/>
          <w:szCs w:val="28"/>
          <w:lang w:val="en-US"/>
        </w:rPr>
        <w:t xml:space="preserve">endpoint </w:t>
      </w:r>
      <w:r w:rsidR="00F377A0">
        <w:rPr>
          <w:sz w:val="28"/>
          <w:szCs w:val="28"/>
          <w:lang w:val="en-US"/>
        </w:rPr>
        <w:t>from the container itself</w:t>
      </w:r>
      <w:r w:rsidR="006C0955" w:rsidRPr="006C0955">
        <w:rPr>
          <w:sz w:val="28"/>
          <w:szCs w:val="28"/>
          <w:lang w:val="en-US"/>
        </w:rPr>
        <w:t xml:space="preserve">. </w:t>
      </w:r>
      <w:r w:rsidR="006740FB">
        <w:rPr>
          <w:sz w:val="28"/>
          <w:szCs w:val="28"/>
          <w:lang w:val="en-US"/>
        </w:rPr>
        <w:t>You can use either Visual Studio, either Visual Studio Code</w:t>
      </w:r>
      <w:r w:rsidR="007638AD">
        <w:rPr>
          <w:sz w:val="28"/>
          <w:szCs w:val="28"/>
          <w:lang w:val="en-US"/>
        </w:rPr>
        <w:t xml:space="preserve"> to create your .NET API project</w:t>
      </w:r>
      <w:r w:rsidR="006740FB">
        <w:rPr>
          <w:sz w:val="28"/>
          <w:szCs w:val="28"/>
          <w:lang w:val="en-US"/>
        </w:rPr>
        <w:t xml:space="preserve">. </w:t>
      </w:r>
    </w:p>
    <w:p w14:paraId="116494C8" w14:textId="325238C4" w:rsidR="006740FB" w:rsidRDefault="006740FB" w:rsidP="00D756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must respect the following constraints:</w:t>
      </w:r>
    </w:p>
    <w:p w14:paraId="1368BC1E" w14:textId="1AD78A84" w:rsidR="00BD3D80" w:rsidRDefault="00BD3D80" w:rsidP="006740F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must build the container manually using docker build. You cannot rely on Visual Studio (Code)’s automated build.</w:t>
      </w:r>
    </w:p>
    <w:p w14:paraId="2F2626F4" w14:textId="7218136C" w:rsidR="006740FB" w:rsidRDefault="006740FB" w:rsidP="006740F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container </w:t>
      </w:r>
      <w:r w:rsidR="002A2E59">
        <w:rPr>
          <w:sz w:val="28"/>
          <w:szCs w:val="28"/>
          <w:lang w:val="en-US"/>
        </w:rPr>
        <w:t>must listen on port</w:t>
      </w:r>
      <w:r>
        <w:rPr>
          <w:sz w:val="28"/>
          <w:szCs w:val="28"/>
          <w:lang w:val="en-US"/>
        </w:rPr>
        <w:t xml:space="preserve"> 8080</w:t>
      </w:r>
    </w:p>
    <w:p w14:paraId="20AE12EB" w14:textId="5927FBB6" w:rsidR="00F377A0" w:rsidRDefault="00F377A0" w:rsidP="006740F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must include the CURL command line tool along with your .NET API</w:t>
      </w:r>
    </w:p>
    <w:p w14:paraId="6DF05027" w14:textId="4BB77502" w:rsidR="00F377A0" w:rsidRDefault="00F377A0" w:rsidP="006740F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must exec into the container and call the API endpoint from within it</w:t>
      </w:r>
    </w:p>
    <w:p w14:paraId="1E5A4627" w14:textId="77777777" w:rsidR="006740FB" w:rsidRPr="006740FB" w:rsidRDefault="006740FB" w:rsidP="00BD3D80">
      <w:pPr>
        <w:pStyle w:val="ListParagraph"/>
        <w:rPr>
          <w:sz w:val="28"/>
          <w:szCs w:val="28"/>
          <w:lang w:val="en-US"/>
        </w:rPr>
      </w:pPr>
    </w:p>
    <w:p w14:paraId="73468B0F" w14:textId="038180B4" w:rsidR="00987C69" w:rsidRDefault="00693BB3" w:rsidP="00987C69">
      <w:pPr>
        <w:rPr>
          <w:lang w:val="en-US"/>
        </w:rPr>
      </w:pPr>
      <w:r>
        <w:rPr>
          <w:lang w:val="en-US"/>
        </w:rPr>
        <w:t>Tips:</w:t>
      </w:r>
    </w:p>
    <w:p w14:paraId="1A3337E2" w14:textId="4A49B6C8" w:rsidR="00693BB3" w:rsidRDefault="006740FB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 need an IDE</w:t>
      </w:r>
      <w:r w:rsidR="0022410D">
        <w:rPr>
          <w:lang w:val="en-US"/>
        </w:rPr>
        <w:t xml:space="preserve"> to create the API. You can </w:t>
      </w:r>
      <w:r w:rsidR="007C2732">
        <w:rPr>
          <w:lang w:val="en-US"/>
        </w:rPr>
        <w:t>stick to</w:t>
      </w:r>
      <w:r w:rsidR="0022410D">
        <w:rPr>
          <w:lang w:val="en-US"/>
        </w:rPr>
        <w:t xml:space="preserve"> Visual Studio’s default template</w:t>
      </w:r>
    </w:p>
    <w:p w14:paraId="40BBBF4A" w14:textId="4B95394F" w:rsidR="00E70B04" w:rsidRDefault="006740FB" w:rsidP="00693BB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have to use docker build</w:t>
      </w:r>
    </w:p>
    <w:p w14:paraId="3ABB0B9A" w14:textId="34F2FE06" w:rsidR="00693BB3" w:rsidRDefault="006740FB" w:rsidP="00E50330">
      <w:pPr>
        <w:pStyle w:val="ListParagraph"/>
        <w:numPr>
          <w:ilvl w:val="0"/>
          <w:numId w:val="13"/>
        </w:numPr>
        <w:rPr>
          <w:lang w:val="en-US"/>
        </w:rPr>
      </w:pPr>
      <w:r w:rsidRPr="0022410D">
        <w:rPr>
          <w:lang w:val="en-US"/>
        </w:rPr>
        <w:t>You’ll have to use docker run</w:t>
      </w:r>
    </w:p>
    <w:p w14:paraId="6907EC77" w14:textId="2E38F500" w:rsidR="00E82A7C" w:rsidRDefault="00E82A7C" w:rsidP="00E82A7C">
      <w:pPr>
        <w:rPr>
          <w:lang w:val="en-US"/>
        </w:rPr>
      </w:pPr>
    </w:p>
    <w:p w14:paraId="36A5A599" w14:textId="220C996F" w:rsidR="00E82A7C" w:rsidRPr="00E82A7C" w:rsidRDefault="00E82A7C" w:rsidP="00E82A7C">
      <w:pPr>
        <w:rPr>
          <w:b/>
          <w:bCs/>
          <w:sz w:val="36"/>
          <w:szCs w:val="36"/>
          <w:lang w:val="en-US"/>
        </w:rPr>
      </w:pPr>
      <w:r w:rsidRPr="00E82A7C">
        <w:rPr>
          <w:b/>
          <w:bCs/>
          <w:sz w:val="36"/>
          <w:szCs w:val="36"/>
          <w:lang w:val="en-US"/>
        </w:rPr>
        <w:t>Exercise 2</w:t>
      </w:r>
    </w:p>
    <w:p w14:paraId="7F3864DA" w14:textId="21E7AD0E" w:rsidR="00E82A7C" w:rsidRDefault="008B5E31" w:rsidP="00E82A7C">
      <w:pPr>
        <w:rPr>
          <w:lang w:val="en-US"/>
        </w:rPr>
      </w:pPr>
      <w:r>
        <w:rPr>
          <w:lang w:val="en-US"/>
        </w:rPr>
        <w:t xml:space="preserve">You must call your existing API using CURL from another container, based on the </w:t>
      </w:r>
      <w:r w:rsidRPr="008B5E31">
        <w:rPr>
          <w:lang w:val="en-US"/>
        </w:rPr>
        <w:t>yauritux/busybox-curl</w:t>
      </w:r>
      <w:r>
        <w:rPr>
          <w:lang w:val="en-US"/>
        </w:rPr>
        <w:t xml:space="preserve"> image. </w:t>
      </w:r>
      <w:r w:rsidR="00D244D6">
        <w:rPr>
          <w:lang w:val="en-US"/>
        </w:rPr>
        <w:t xml:space="preserve">Both the busybox and the API must belong to the </w:t>
      </w:r>
      <w:r w:rsidR="00D244D6" w:rsidRPr="00263C1D">
        <w:rPr>
          <w:b/>
          <w:bCs/>
          <w:u w:val="single"/>
          <w:lang w:val="en-US"/>
        </w:rPr>
        <w:t>same</w:t>
      </w:r>
      <w:r w:rsidR="00D244D6">
        <w:rPr>
          <w:lang w:val="en-US"/>
        </w:rPr>
        <w:t xml:space="preserve"> docker network.</w:t>
      </w:r>
    </w:p>
    <w:p w14:paraId="4FE6C4F5" w14:textId="631EC0CC" w:rsidR="00D244D6" w:rsidRDefault="00D244D6" w:rsidP="00E82A7C">
      <w:pPr>
        <w:rPr>
          <w:lang w:val="en-US"/>
        </w:rPr>
      </w:pPr>
    </w:p>
    <w:p w14:paraId="2DD72B20" w14:textId="172CEB2C" w:rsidR="00D244D6" w:rsidRDefault="00D244D6" w:rsidP="00E82A7C">
      <w:pPr>
        <w:rPr>
          <w:lang w:val="en-US"/>
        </w:rPr>
      </w:pPr>
      <w:r>
        <w:rPr>
          <w:lang w:val="en-US"/>
        </w:rPr>
        <w:t>Tips:</w:t>
      </w:r>
    </w:p>
    <w:p w14:paraId="04EC8C02" w14:textId="10CF41B9" w:rsidR="00D244D6" w:rsidRDefault="00D244D6" w:rsidP="00D244D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You’ll have to look at the docker network command</w:t>
      </w:r>
    </w:p>
    <w:p w14:paraId="7A19069C" w14:textId="2A7081CD" w:rsidR="00D244D6" w:rsidRPr="00D244D6" w:rsidRDefault="00D244D6" w:rsidP="00D244D6">
      <w:pPr>
        <w:pStyle w:val="ListParagraph"/>
        <w:rPr>
          <w:lang w:val="en-US"/>
        </w:rPr>
      </w:pPr>
    </w:p>
    <w:sectPr w:rsidR="00D244D6" w:rsidRPr="00D24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035"/>
    <w:multiLevelType w:val="hybridMultilevel"/>
    <w:tmpl w:val="E81C38B0"/>
    <w:lvl w:ilvl="0" w:tplc="A350A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024435">
    <w:abstractNumId w:val="8"/>
  </w:num>
  <w:num w:numId="2" w16cid:durableId="184104468">
    <w:abstractNumId w:val="5"/>
  </w:num>
  <w:num w:numId="3" w16cid:durableId="867571886">
    <w:abstractNumId w:val="3"/>
  </w:num>
  <w:num w:numId="4" w16cid:durableId="708992186">
    <w:abstractNumId w:val="10"/>
  </w:num>
  <w:num w:numId="5" w16cid:durableId="1746101771">
    <w:abstractNumId w:val="4"/>
  </w:num>
  <w:num w:numId="6" w16cid:durableId="1989825209">
    <w:abstractNumId w:val="0"/>
  </w:num>
  <w:num w:numId="7" w16cid:durableId="702242917">
    <w:abstractNumId w:val="9"/>
  </w:num>
  <w:num w:numId="8" w16cid:durableId="1697776150">
    <w:abstractNumId w:val="7"/>
  </w:num>
  <w:num w:numId="9" w16cid:durableId="1953049195">
    <w:abstractNumId w:val="12"/>
  </w:num>
  <w:num w:numId="10" w16cid:durableId="389157256">
    <w:abstractNumId w:val="2"/>
  </w:num>
  <w:num w:numId="11" w16cid:durableId="1472868306">
    <w:abstractNumId w:val="1"/>
  </w:num>
  <w:num w:numId="12" w16cid:durableId="1063717264">
    <w:abstractNumId w:val="13"/>
  </w:num>
  <w:num w:numId="13" w16cid:durableId="854617482">
    <w:abstractNumId w:val="11"/>
  </w:num>
  <w:num w:numId="14" w16cid:durableId="19038262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075213"/>
    <w:rsid w:val="00107D46"/>
    <w:rsid w:val="00185C42"/>
    <w:rsid w:val="001C070E"/>
    <w:rsid w:val="0020774E"/>
    <w:rsid w:val="0022410D"/>
    <w:rsid w:val="00263C1D"/>
    <w:rsid w:val="002730F6"/>
    <w:rsid w:val="002A17C6"/>
    <w:rsid w:val="002A2E59"/>
    <w:rsid w:val="002C694C"/>
    <w:rsid w:val="003224E2"/>
    <w:rsid w:val="003345E3"/>
    <w:rsid w:val="00352CDE"/>
    <w:rsid w:val="003F74D1"/>
    <w:rsid w:val="00411660"/>
    <w:rsid w:val="004216CD"/>
    <w:rsid w:val="004F1DAB"/>
    <w:rsid w:val="005E4534"/>
    <w:rsid w:val="00647AD0"/>
    <w:rsid w:val="006740FB"/>
    <w:rsid w:val="00685883"/>
    <w:rsid w:val="00693BB3"/>
    <w:rsid w:val="006C0955"/>
    <w:rsid w:val="007638AD"/>
    <w:rsid w:val="0076636B"/>
    <w:rsid w:val="0077304B"/>
    <w:rsid w:val="00775BE4"/>
    <w:rsid w:val="007C2732"/>
    <w:rsid w:val="007E7B86"/>
    <w:rsid w:val="00854DA5"/>
    <w:rsid w:val="0086061F"/>
    <w:rsid w:val="00890D3A"/>
    <w:rsid w:val="008B1D07"/>
    <w:rsid w:val="008B5E31"/>
    <w:rsid w:val="008E3759"/>
    <w:rsid w:val="009129D8"/>
    <w:rsid w:val="00930B35"/>
    <w:rsid w:val="00943249"/>
    <w:rsid w:val="00987C69"/>
    <w:rsid w:val="009A4E6B"/>
    <w:rsid w:val="00A14163"/>
    <w:rsid w:val="00A43231"/>
    <w:rsid w:val="00A54400"/>
    <w:rsid w:val="00AD1E42"/>
    <w:rsid w:val="00B8343F"/>
    <w:rsid w:val="00BC35B5"/>
    <w:rsid w:val="00BD3D80"/>
    <w:rsid w:val="00BF37DA"/>
    <w:rsid w:val="00BF539A"/>
    <w:rsid w:val="00C25A6E"/>
    <w:rsid w:val="00C840F5"/>
    <w:rsid w:val="00C91025"/>
    <w:rsid w:val="00C91EFC"/>
    <w:rsid w:val="00D10047"/>
    <w:rsid w:val="00D244D6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2A7C"/>
    <w:rsid w:val="00EB6548"/>
    <w:rsid w:val="00F377A0"/>
    <w:rsid w:val="00FA11D7"/>
    <w:rsid w:val="00FC250C"/>
    <w:rsid w:val="00FD232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stephane eyskens</cp:lastModifiedBy>
  <cp:revision>9</cp:revision>
  <cp:lastPrinted>2022-04-10T11:24:00Z</cp:lastPrinted>
  <dcterms:created xsi:type="dcterms:W3CDTF">2023-03-18T09:27:00Z</dcterms:created>
  <dcterms:modified xsi:type="dcterms:W3CDTF">2023-03-18T09:34:00Z</dcterms:modified>
</cp:coreProperties>
</file>