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4D9F" w14:textId="77777777" w:rsidR="004840EA" w:rsidRPr="004840EA" w:rsidRDefault="004840EA" w:rsidP="004840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4840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A digitális dokumentum szerepe az információs társadalomban</w:t>
      </w:r>
    </w:p>
    <w:p w14:paraId="286AC014" w14:textId="77777777" w:rsidR="004840EA" w:rsidRPr="004840EA" w:rsidRDefault="004840EA" w:rsidP="00484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840E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Bevezetés</w:t>
      </w:r>
    </w:p>
    <w:p w14:paraId="225787B9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 digitális kor beköszöntével sokan megkongatták a vészharangot a könyvek felett. A modern technológiák révén létrejött új médiumok megjelenését és térhódítását a nyomtatott betű fokozatos eltűnésével állítják párhuzamba. Amit azonban elfelejtenek, amikor a könyvek haláláról, a Gutenberg-galaxist elsöprő Neumann-galaxisról beszélnek: nem a hordozó, a külső, a fizikai forma a legfontosabb, hanem a tartalom. A digitális dokumentumnak az a tulajdonsága, hogy „testetlenül” bár, de mindenki számára elérhetően létezik a virtuális térben – akár közös kulturális értékként –, számos lehetőséget rejt magában.</w:t>
      </w:r>
    </w:p>
    <w:p w14:paraId="12FE907D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Dolgozatom célja megvizsgálni, hogy a digitális dokumentum a maga sajátosságaival – valamint összehasonlítva a hagyományos, papíralapú dokumentumokkal – milyen szerepet tölt be, milyen helyet foglal el az információs társadalom életében, mennyiben képes ki¬szolgálni annak megváltozott igényeit, milyen hatásai vannak a mikro- illetve makrokörnye¬zetre, léte milyen új feladatokat ró a könyvtárakra, könyvtárosokra.</w:t>
      </w:r>
    </w:p>
    <w:p w14:paraId="4AF9BB70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Vizsgálódásaim során igyekeztem a téma teljes területét áttekinteni, az információs társa¬dalom fogalmától és jellemzőitől a digitális dokumentum keletkezésén, jellemzőin, a digita¬lizálás folyamatának elméleti és technikai kérdésein, a vonatkozó szabványokon át a digitális könyvtárak, szervezetek, stratégiák és programok vizsgálatáig. Mivel a terület rendkívül szerteágazó, így e dolgozat keretei közt nem vállalkozhattam a teljességre, de igyekeztem kitérni minden fontos, aktuális kérdésre.</w:t>
      </w:r>
    </w:p>
    <w:p w14:paraId="6998A215" w14:textId="6CCA0873" w:rsidR="004840EA" w:rsidRPr="004840EA" w:rsidRDefault="004840EA" w:rsidP="00484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840E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</w:t>
      </w:r>
      <w:r w:rsidR="0064315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</w:t>
      </w:r>
      <w:r w:rsidRPr="004840E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Információs társadalom</w:t>
      </w:r>
    </w:p>
    <w:p w14:paraId="1F8EFD23" w14:textId="217EFFEB" w:rsidR="004840EA" w:rsidRPr="004840EA" w:rsidRDefault="004840EA" w:rsidP="0048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840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1.1</w:t>
      </w:r>
      <w:r w:rsidR="003F167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</w:t>
      </w:r>
      <w:r w:rsidRPr="004840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Mit értünk alatta?</w:t>
      </w:r>
    </w:p>
    <w:p w14:paraId="4B91E4B5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Az információs társadalom (Information Society) kifejezés a társadalomtudományban 40, a politikában közel 25 éves múltra tekinthet vissza. Napjainkra gyűjtőfogalommá vált: egy¬szerre jelenti az „ipari civilizációt felváltó korszakot”, a társadalom- és gazdaságpolitika átfogó jövőképét formáló közösségi minőséget, valamint a következő történelmi szakasz felé mutató céloknak és folyamatoknak az összességét.</w:t>
      </w:r>
    </w:p>
    <w:p w14:paraId="36FFC80D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 számítástechnika, az internet, a telekommunikáció robbanásszerű technikai fejlődése és elterjedése világméretű, össztársadalmi változások kialakulásához vezetett. Új korszak kezdő-dött, amelyet az információk soha nem látott bősége és korlátlan, világméretű terjedése jellemez. Mindenki számára felértékelődött a tudás, a korszerű ismeretek birtoklása, világossá vált az élethosszig tartó tanulás fontossága a munkaerőpiacon való érvényesülés feltételeként. Az emberek, közösségek, térségek és nemzetek közötti korszerű kommunikációs formák kialakulása és elterjedése lehetővé tette egy új, hatékonyabb együttműködés lehetőségét úgy a gazdaságban, mint a társadalmi és a közéletben. Ez a lehetőség új társadalmi struktúrák, egy másfajta kultúra, a központi hatalom és a hierarchikus osztályok helyett egy sokközpontú, horizontálisan szervezett és egymást kiegészítő önkéntes közösségekből álló társadalom megjelenéséhez vezet. Az együttműködés megváltozott keretei között a társadalmi tevékeny-</w:t>
      </w: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ségek összességében – a termelésben is – egyre inkább meghatározóvá válik egy új termék (mint áru és mint hozzáadott érték): az információ.</w:t>
      </w:r>
    </w:p>
    <w:p w14:paraId="0DAA5B77" w14:textId="202CA6BA" w:rsidR="004840EA" w:rsidRPr="004840EA" w:rsidRDefault="004840EA" w:rsidP="0048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840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1.2</w:t>
      </w:r>
      <w:r w:rsidR="003F167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</w:t>
      </w:r>
      <w:r w:rsidRPr="004840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Információs írástudás, műveltség, kultúra</w:t>
      </w:r>
    </w:p>
    <w:p w14:paraId="5B83954F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Az angol information literacy kifejezést információs kultúra, információs műveltség, vagy információs írástudás néven is magyaríthatjuk. Susie Andretta szerint az információs művelt-ség a következő kihívásoknak kíván megfelelni:</w:t>
      </w:r>
    </w:p>
    <w:p w14:paraId="6203D090" w14:textId="77777777" w:rsidR="004840EA" w:rsidRPr="004840EA" w:rsidRDefault="004840EA" w:rsidP="00484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az információs túlterhelés, amelyet a digitális technológiák gyors fejlődése okozott,</w:t>
      </w:r>
    </w:p>
    <w:p w14:paraId="47650E7C" w14:textId="77777777" w:rsidR="004840EA" w:rsidRPr="004840EA" w:rsidRDefault="004840EA" w:rsidP="00484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 kompetens információhasználók iránti társadalmi igény,</w:t>
      </w:r>
    </w:p>
    <w:p w14:paraId="0AE993A6" w14:textId="77777777" w:rsidR="004840EA" w:rsidRPr="004840EA" w:rsidRDefault="004840EA" w:rsidP="00484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 fogékony és informált munkaerő szükségessége, amelyet a tudásgazdaság követel meg.</w:t>
      </w:r>
    </w:p>
    <w:p w14:paraId="3DD210A9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Az írástudás az olvasás és írás alapkészségein túl a megértés és a sikeres tevékenység általános képessége. A társadalmi túléléshez szükséges információk megszerzését lehetővé tevő készségeket értjük alatta. Az írástudás az „írni tudáson” túl magában foglalja az olvasás, a beszéd, a számolás, a figyelmes hallgatás és a kritikus gondolkodás készségeit, valamint azt a kulturális készséget, hogy a nyelvet megfelelő módon ismerjük fel és használjuk különböző társadalmi helyzetekben.</w:t>
      </w:r>
    </w:p>
    <w:p w14:paraId="3ED5F691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Ahhoz, hogy a digitális információkhoz hozzájussunk, szükségünk van a számítógépes írás-tudás képességére, amely egyre inkább fontos feltétele az információs írástudásnak. Az információs műveltség kiindulópontja a felhasználóképzés.</w:t>
      </w:r>
    </w:p>
    <w:p w14:paraId="3160E3FB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Az információs műveltség birtokában lévő ember képes megfogalmazni keresőkérdését, képes a forrás(ok) kiválasztására és vizsgálatára, az információ értékelésére, szintézisére és hasz-nálatára, vagyis a mai értelemben vett művelt ember képes felismerni, megérteni, értelmezni és felhasználni a környezetében jelenlévő hatások óriási tömegét.</w:t>
      </w:r>
    </w:p>
    <w:p w14:paraId="6D16DCB6" w14:textId="6C04E491" w:rsidR="004840EA" w:rsidRPr="004840EA" w:rsidRDefault="004840EA" w:rsidP="0048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840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1.3</w:t>
      </w:r>
      <w:r w:rsidR="003F167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</w:t>
      </w:r>
      <w:r w:rsidRPr="004840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 könyvtár szerepe az információs társadalomban</w:t>
      </w:r>
    </w:p>
    <w:p w14:paraId="211E2BBA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 könyvtár kezdetekről fogva a tudás, a megismerés szolgálatában állt. Napjainkban a könyvtár a tudásalapú társadalom információt gyűjtő, feltáró és szolgáltató alapintézménye, szerepe kiemelkedő fontosságú, jövője megkérdőjelezhetetlen. A könyvtári törvény kimondja, hogy az információs társadalom alapfeltétele a könyvtári rendszer, amelynek fenntartása és fejlesztése stratégiai fontosságú.</w:t>
      </w:r>
    </w:p>
    <w:p w14:paraId="1D8050EB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 globalizáció, a világtrendek hatással vannak a könyvtári stratégiára. Az információs technológia fejlődése miatt, és gazdasági szempontból is komoly kihívások érik a könyv¬tár-ügyet. Olyan stratégiákat dolgoztak ki, olyan fejlesztéseket valósítottak meg világszerte – és hazánkban is –, amelyek nyomán lehetővé vált az újfajta társadalom információs igényeinek kielégítése. A könyvtárak felismerték, hogy a digitális tartalmak, illetve a tartalmak digitalizá-lása az információk hatékonyságának megsokszorozódásával jár. Az elektronikus katalógusok megjelenése, szinte minden munkafolyamat automatizálása (az integrált könyvtári rendsze-rekre való áttérés), a tartalmak digitalizálásának megkezdése, ezen felül új, gyors szolgálta-tások bevezetése csak úgy volt lehetséges, hogy ez a hivatás, ez a szakma erőteljes mértékben informatizálódott, megjelent új fogalomként a könyvtár-informatika.</w:t>
      </w:r>
    </w:p>
    <w:p w14:paraId="5EAD12BF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információs kor kihívása az internet. Szükség van-e még a hagyományos könyvtárakra? Tekinthető-e az internet a hagyományos könyvtárak digitális változatának? A válasz egy-értelmű NEM: bár valóban rengeteg információ található a világhálón, ám ezek hitelessége, mélysége, strukturáltsága, elérhetősége sok esetben kívánnivalót hagy maga után; nem be-szélve arról, hogy nincs minden digitalizálva, nem találhatunk meg MINDENT az inter¬neten. Az internet nagyszerű segédeszköz lehet a könyvtár életében, ám használatával a könyv-tárosok feladatai újabbakkal bővültek: a felhasználók számára a megfelelő ismeretek fel-kutatása, metaadatok kifejlesztése és közzététele, az internet világában kalauzi/navigációs szerep, az információk elemzése és értelmezése, oktatói/partneri szerep vállalása.</w:t>
      </w:r>
    </w:p>
    <w:p w14:paraId="30B51F40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internet lehetőséget teremt az információk minden eddiginél egyszerűbb, gyorsabb és szélesebb körű eléréséhez. Azonban általában a kedvezőbb anyagi–társadalmi helyzetben lévők rendelkeznek számítógéppel, internet-hozzáféréssel. A nehezebb szociális helyzetűek mindinkább lemaradnak, ez pedig – ahogy Gereben Ferenc megfogalmazta – a „Máté-effektus” megnyilvánulása a digitális térben. E „digitális szakadék” csökkentéséért sokat tehetnek a könyvtárak az információkhoz való szabad hozzáférés lehetőségének biztosításával, amellyel kapcsolatos állásfoglalását és irányelveit az IFLA internet-kiáltványában tette közzé. Magyarországon törvény rendelkezik az elektronikus információszabadság biztosí¬tásáról . E törvény célja, hogy a közérdekű adatok a közvélemény pontos és gyors tájékoz¬tatása érdekében elektronikus úton elérhetők legyenek bárki számára. Ennek értelmében a közintézmények elektronikus adatszolgáltatási kötelezettséggel bírnak, az adatok archiválása is feladatkörükbe tartozik. A törvény szerint, ha az archív adatok megőrzési ideje lejárt, ezeket át kell adni megőrzésre az OSZK-nak vagy a Neumann János Digitális Könyvtárnak, őrzésükről a továbbiakban ott gondoskodnak.</w:t>
      </w:r>
    </w:p>
    <w:p w14:paraId="2F7CA960" w14:textId="77777777" w:rsidR="004840EA" w:rsidRP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Christine Borgman szerint a digitális könyvtár az információ-visszakereső rendszerek, valamint a könyvtárakat is magukba foglaló, de azokon túl is lépő információs intézmények kiterjesztése, „javított változata” és integrációja. Ezen kívül bevezeti a globális digitális könyvtár fogalmát, amely alatt olyan szerveződést ért, amely magában foglalja a globális információs infrastruktúrához kapcsolt és azon keresztül elérhető digitális könyvtárakat. A globális információs infrastruktúra számos ígéreteinek egyike, hogy az információ legkülön-bözőbb formáihoz való hozzáférést jobbá fogja tenni, bárhol legyenek is a források és az azok-ban keresni kívánó felhasználók. Ez potenciálisan gazdagíthatja az emberek életét, növelheti a társadalmi egyenlőséget és meggyorsíthatja az e-kereskedelmet.</w:t>
      </w:r>
    </w:p>
    <w:p w14:paraId="5C7A9A85" w14:textId="77777777" w:rsidR="004840EA" w:rsidRDefault="004840E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40EA">
        <w:rPr>
          <w:rFonts w:ascii="Times New Roman" w:eastAsia="Times New Roman" w:hAnsi="Times New Roman" w:cs="Times New Roman"/>
          <w:sz w:val="24"/>
          <w:szCs w:val="24"/>
          <w:lang w:eastAsia="hu-HU"/>
        </w:rPr>
        <w:t>Ahogy a tudás tőkévé válik, az információhoz való szabad hozzáférést még a demokratikus társadalmakban is megkérdőjelezik. Ebből számos kihívás keletkezik a könyvtár számára. Az első az, hogy miként maradjanak láthatóak egy jól működő információs infrastruktúra része-ként, az emberek ugyanis nincsenek tudatában annak, mekkora erőfeszítést jelent, továbbá milyen anyagi és szellemi ráfordítást, szakértelmet kíván a megfelelő információk prezentá¬lá¬sa. A második kihívás a hibrid gyűjtemények kezelése, a harmadik pedig a megőrzés kérdé¬se. A negyedik kihívás abban áll, hogy a könyvtárosok hasznukra tudják-e fordítani a levél¬tárak, múzeumok és könyvtárak, valamint a hozzájuk kapcsolódó szakmák között egyre inkább elmosódó határokat.</w:t>
      </w:r>
    </w:p>
    <w:p w14:paraId="6686C791" w14:textId="7B2F9DEA" w:rsidR="00E23E7A" w:rsidRPr="00E23E7A" w:rsidRDefault="00E23E7A" w:rsidP="00E23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23E7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</w:t>
      </w:r>
      <w:r w:rsidR="0064315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</w:t>
      </w:r>
      <w:r w:rsidRPr="00E23E7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Digitalizálás</w:t>
      </w:r>
    </w:p>
    <w:p w14:paraId="5BA2EB0D" w14:textId="77777777" w:rsidR="00E23E7A" w:rsidRDefault="00E23E7A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>Digitalizálás alatt azt a folyamatot értjük, melynek során a korábban más (analóg) hordozón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>rögzített tartalmakat valamilyen digitalizáló eszköz segítségé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vel a számítógép által értelmez</w:t>
      </w:r>
      <w:r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>hető formában kódoljuk, illetve rögzítjük a gép által olvasható adattároló eszközre.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Könyvtári környezetben célszerűbb, ha a fogalmat kissé tágabban értelmezzük: a könyvtárak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>digitalizálási  feladatkörébe  a  fentebb  említett  folyamat  mellett  a  digitális  objektumok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>begyűjtése, feldolgozása, közzététele és hosszú távú megőrzése is beletartozik.</w:t>
      </w:r>
    </w:p>
    <w:p w14:paraId="142048B6" w14:textId="12C174F5" w:rsidR="00E23E7A" w:rsidRPr="00E23E7A" w:rsidRDefault="00E23E7A" w:rsidP="00E23E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3E7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2.1</w:t>
      </w:r>
      <w:r w:rsidR="003F167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</w:t>
      </w:r>
      <w:r w:rsidRPr="00E23E7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Miért digitalizálunk?</w:t>
      </w:r>
    </w:p>
    <w:p w14:paraId="359232AD" w14:textId="77777777" w:rsidR="00150C58" w:rsidRDefault="00150C58" w:rsidP="0048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Általánosságban </w:t>
      </w:r>
      <w:r w:rsidR="00E23E7A"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>elmondható,  hogy  a kulturális  örökség  digitalizálásával  lehetővé válik</w:t>
      </w:r>
      <w:r w:rsid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23E7A"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>kultúránk legjavát közkinccsé tenni az új technológiai lehetőségek segítségével.</w:t>
      </w:r>
      <w:r w:rsid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23E7A"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>Tószegi Zsu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zsanna</w:t>
      </w:r>
      <w:r w:rsidR="00E23E7A" w:rsidRPr="00E23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összefoglalta a digitalizálás legfőbb indokait könyvtári területen:</w:t>
      </w:r>
    </w:p>
    <w:p w14:paraId="44AEF868" w14:textId="77777777" w:rsidR="00E23E7A" w:rsidRPr="00150C58" w:rsidRDefault="00E23E7A" w:rsidP="0015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értékmentés, állagmegóvás, állományvédelem – az elöregedett, sérülékeny hordozókon</w:t>
      </w:r>
      <w:r w:rsidR="00EE24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őrzött  információk  mentése,  az  értékes  eredeti  dokumentumok  állagának  megóvása</w:t>
      </w:r>
      <w:r w:rsidR="00EE24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érdekében</w:t>
      </w:r>
    </w:p>
    <w:p w14:paraId="077C744B" w14:textId="77777777" w:rsidR="00E23E7A" w:rsidRPr="00150C58" w:rsidRDefault="00E23E7A" w:rsidP="0015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archiválás – a digitális tartalmak hosszú távú megőrzése érdekében</w:t>
      </w:r>
    </w:p>
    <w:p w14:paraId="4C8611CD" w14:textId="77777777" w:rsidR="00E23E7A" w:rsidRPr="00150C58" w:rsidRDefault="00E23E7A" w:rsidP="0015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nyilvános szolgáltatás számára hozzáférés biztosítása – az egyáltalán nem vagy csak kispéldányszámban elérhető, de közérdeklődésre számot tartó dokumentumok elérhetővé tétele a nagyközönség számára</w:t>
      </w:r>
    </w:p>
    <w:p w14:paraId="4E65B3EC" w14:textId="77777777" w:rsidR="00E23E7A" w:rsidRPr="00150C58" w:rsidRDefault="00E23E7A" w:rsidP="0015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szolgáltatás hozzáadott értékekkel –  az  eredeti,  papírformátumhoz  képest  valamilyen további funkcióval kiegészül</w:t>
      </w:r>
    </w:p>
    <w:p w14:paraId="2EB44565" w14:textId="77777777" w:rsidR="00E23E7A" w:rsidRPr="00150C58" w:rsidRDefault="00E23E7A" w:rsidP="0015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reprodukálás – az eredeti dokumentum újra publikálása érdekében</w:t>
      </w:r>
    </w:p>
    <w:p w14:paraId="54D6F34E" w14:textId="77777777" w:rsidR="00E23E7A" w:rsidRPr="00150C58" w:rsidRDefault="00E23E7A" w:rsidP="0015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jövedelemszerzés – a digitalizált változat értékesítése vagy a digitalizált tartalom által fölkeltett érdeklődés reklámpiaci értékesítése érdekében</w:t>
      </w:r>
    </w:p>
    <w:p w14:paraId="5540D957" w14:textId="77777777" w:rsidR="00E23E7A" w:rsidRPr="00150C58" w:rsidRDefault="00E23E7A" w:rsidP="0015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0C58">
        <w:rPr>
          <w:rFonts w:ascii="Times New Roman" w:eastAsia="Times New Roman" w:hAnsi="Times New Roman" w:cs="Times New Roman"/>
          <w:sz w:val="24"/>
          <w:szCs w:val="24"/>
          <w:lang w:eastAsia="hu-HU"/>
        </w:rPr>
        <w:t>on-demand szolgáltatás – konkrét megrendelésre történő digitalizálás.</w:t>
      </w:r>
    </w:p>
    <w:p w14:paraId="33DECEED" w14:textId="77777777" w:rsidR="00DA3FEC" w:rsidRDefault="00DA3FEC"/>
    <w:sectPr w:rsidR="00DA3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B87"/>
    <w:multiLevelType w:val="multilevel"/>
    <w:tmpl w:val="EB20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8B5"/>
    <w:multiLevelType w:val="hybridMultilevel"/>
    <w:tmpl w:val="DC74EE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37123">
    <w:abstractNumId w:val="0"/>
  </w:num>
  <w:num w:numId="2" w16cid:durableId="3561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0EA"/>
    <w:rsid w:val="00150C58"/>
    <w:rsid w:val="003F167D"/>
    <w:rsid w:val="004840EA"/>
    <w:rsid w:val="00643152"/>
    <w:rsid w:val="00C23FBB"/>
    <w:rsid w:val="00DA3FEC"/>
    <w:rsid w:val="00E23E7A"/>
    <w:rsid w:val="00E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9F95"/>
  <w15:docId w15:val="{988FD5AF-9D31-4436-A1B5-218338E7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84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84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84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40E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840E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840E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8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5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2D4AB5179419944977C46B7E20DB8E9" ma:contentTypeVersion="0" ma:contentTypeDescription="Új dokumentum létrehozása." ma:contentTypeScope="" ma:versionID="f5087db033af461bece84bdbb4e197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0C3FB-68EE-4BAC-8D64-9B3FAF3CE9D4}"/>
</file>

<file path=customXml/itemProps2.xml><?xml version="1.0" encoding="utf-8"?>
<ds:datastoreItem xmlns:ds="http://schemas.openxmlformats.org/officeDocument/2006/customXml" ds:itemID="{9183C8CF-C3A3-49E9-959F-2456E5400D66}"/>
</file>

<file path=customXml/itemProps3.xml><?xml version="1.0" encoding="utf-8"?>
<ds:datastoreItem xmlns:ds="http://schemas.openxmlformats.org/officeDocument/2006/customXml" ds:itemID="{1A65D898-5135-4690-B5BD-6F296808F0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1429</Words>
  <Characters>9863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Alvarez Gil Rafael Pedro Dr.</dc:creator>
  <cp:lastModifiedBy>Dr. Pap-Szigeti Róbert</cp:lastModifiedBy>
  <cp:revision>6</cp:revision>
  <dcterms:created xsi:type="dcterms:W3CDTF">2016-09-21T13:46:00Z</dcterms:created>
  <dcterms:modified xsi:type="dcterms:W3CDTF">2023-02-27T08:30:00Z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0x010100D2D4AB5179419944977C46B7E20DB8E9</vt:lpwstr>
  </property>
</Properties>
</file>