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ЛАБОРАТОРНАЯ РАБОТА №5. Тема лабораторной работы: Ручное тестирование.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Цель работы: Проведение ручного выполнения тест-кейсов для проверки правильной работы реализованного функционала. Проанализировать исходные документы с требованиями и описанием тестовых случаев, составить тест-план с учетом этих требований, выполнить тест-кейсы и подготовить отчет о результатах проверки.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Тест-план: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Объект тестирования: Приложение, включающее следующие основные функциональности: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Аутентификация и регистрация пользователей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Получение расписания сеансов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Фильтрация и сортировка сеансов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Поиск сеансов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Бронирование и оплата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Функции, которые будут протестированы: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Аутентификация и регистрация пользователей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Получение расписания сеансов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Фильтрация и сортировка сеансов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Поиск сеансов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Бронирование и оплата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Результаты тестирования: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Отчет по тестированию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Список выявленных дефектов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Задачи тестирования: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Выполнение тест-кейсов из тест-плана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Регистрация дефектов 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b/>
          <w:bCs/>
          <w:color w:themeColor="text1" w:val="000000"/>
          <w:kern w:val="2"/>
          <w:sz w:val="28"/>
          <w:szCs w:val="28"/>
          <w14:ligatures w14:val="standardContextual"/>
        </w:rPr>
        <w:t>Отчет по тестированию: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 Успешно выполнены все тест-кейсы из тест-плана кроме теста 6.1 “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Поиск сеансов по названию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” (Негативный). Данная функциональность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имеет ряд недостатков, в том числе зависимость от регистра и отсутствие проверки орфографии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. </w:t>
      </w:r>
    </w:p>
    <w:p>
      <w:pPr>
        <w:pStyle w:val="Normal"/>
        <w:rPr>
          <w:rFonts w:ascii="Times New Roman" w:hAnsi="Times New Roman" w:cs="Times New Roman"/>
          <w:b/>
          <w:bCs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b/>
          <w:bCs/>
          <w:color w:themeColor="text1" w:val="000000"/>
          <w:kern w:val="2"/>
          <w:sz w:val="28"/>
          <w:szCs w:val="28"/>
          <w14:ligatures w14:val="standardContextual"/>
        </w:rPr>
        <w:t>Список выявленных дефектов: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:lang w:val="en-US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Дефект: 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:lang w:val="en-US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Краткое описание: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:lang w:val="en-US"/>
          <w14:ligatures w14:val="standardContextual"/>
        </w:rPr>
        <w:t>П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:lang w:val="ru-RU"/>
          <w14:ligatures w14:val="standardContextual"/>
        </w:rPr>
        <w:t>ри некорректном написании названия фильма, использовании только одного регистра или неправильной офрографии.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:lang w:val="en-US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Серьезность: Критическая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Приоритет: Высокий 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Шаги к воспроизведению: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Зайти на страницу отображения расписания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В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вести название необходимого фильма в поисковую строку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Найти фильм</w:t>
      </w:r>
    </w:p>
    <w:p>
      <w:pPr>
        <w:pStyle w:val="Normal"/>
        <w:ind w:left="720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Результат: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Соответствующего фильма не найдено</w:t>
      </w:r>
    </w:p>
    <w:p>
      <w:pPr>
        <w:pStyle w:val="Normal"/>
        <w:ind w:left="720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Ожидаемый результат: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Наиболее близкое по написанию название фильма</w:t>
      </w:r>
    </w:p>
    <w:p>
      <w:pPr>
        <w:pStyle w:val="Normal"/>
        <w:rPr>
          <w:rFonts w:ascii="Times New Roman" w:hAnsi="Times New Roman" w:cs="Times New Roman"/>
          <w:color w:themeColor="text1" w:val="000000"/>
          <w:kern w:val="2"/>
          <w:sz w:val="28"/>
          <w:szCs w:val="28"/>
          <w14:ligatures w14:val="standardContextual"/>
        </w:rPr>
      </w:pP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 xml:space="preserve">Выводы по работе: В результате проведенной лабораторной работы было проведено ручное тестирование веб-приложение 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бронирования билетов в кинотеатр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. В процессе тестирования был выявлен дефект работы приложения, включа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ющий в себя некорректный поиск фильма по названию</w:t>
      </w:r>
      <w:r>
        <w:rPr>
          <w:rFonts w:cs="Times New Roman" w:ascii="Times New Roman" w:hAnsi="Times New Roman"/>
          <w:color w:themeColor="text1" w:val="000000"/>
          <w:kern w:val="2"/>
          <w:sz w:val="28"/>
          <w:szCs w:val="28"/>
          <w14:ligatures w14:val="standardContextual"/>
        </w:rPr>
        <w:t>. Результаты тестирования помогут в дальнейшем исправить выявленные дефекты, чтобы улучшить качество продукта.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0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rFonts w:eastAsiaTheme="minorHAnsi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96c"/>
    <w:pPr>
      <w:widowControl/>
      <w:bidi w:val="0"/>
      <w:spacing w:lineRule="auto" w:line="259" w:before="0" w:after="16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a5b5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a5b5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a5b5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a5b5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a5b5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a5b5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a5b5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a5b5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a5b5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a5b5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a5b5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a5b59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a5b59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a5b5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a5b5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a5b5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a5b5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36509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7786f"/>
    <w:rPr>
      <w:color w:val="605E5C"/>
      <w:shd w:fill="E1DFDD" w:val="clear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ca5b5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a5b5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a5b5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a5b5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222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LibreOffice/7.6.4.1$Windows_X86_64 LibreOffice_project/e19e193f88cd6c0525a17fb7a176ed8e6a3e2aa1</Application>
  <AppVersion>15.0000</AppVersion>
  <Pages>2</Pages>
  <Words>253</Words>
  <Characters>1810</Characters>
  <CharactersWithSpaces>2020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2024-05-16T17:22:00Z</dcterms:created>
  <dc:creator>Донскова Грета Анатольевна</dc:creator>
  <dc:description/>
  <dc:language>ru-RU</dc:language>
  <cp:lastModifiedBy/>
  <dcterms:modified xsi:type="dcterms:W3CDTF">2024-05-23T18:28:42Z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