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18B81" w14:textId="4DB62BD3" w:rsidR="00AF5A7D" w:rsidRDefault="00756F62" w:rsidP="00051302">
      <w:pPr>
        <w:pStyle w:val="Heading1"/>
      </w:pPr>
      <w:r>
        <w:t>Feladat</w:t>
      </w:r>
    </w:p>
    <w:p w14:paraId="15811C2E" w14:textId="77777777" w:rsidR="00051302" w:rsidRPr="00DA055A" w:rsidRDefault="00051302" w:rsidP="00DA055A">
      <w:r w:rsidRPr="00DA055A">
        <w:t>Egy bolygón különböző fajtájú növények élnek, minden növény tápanyagot használ. Ha egy növény tápanyaga elfogy (a mennyisége 0 lesz), a növény elpusztul. A bolygón háromféle sugárzást különböztetünk meg: alfa sugárzás, delta sugárzás, nincs sugárzás. A sugárzásra a különböző fajtájú élő növények eltérő módon reagálnak. A reakció tartalmazza a tápanyag változását, illetve a következő napi sugárzás befolyásolását. A másnapi sugárzás alakulása: ha az alfa sugárzásra beérkezett igények összege legalább hárommal meghaladja a delta sugárzás igényeinek összegét, akkor alfa sugárzás lesz; ha a delta sugárzásra igaz ugyanez, akkor delta sugárzás lesz; ha a két igény közti eltérés háromnál kisebb, akkor nincs sugárzás. Az első nap sugárzás nélküli.</w:t>
      </w:r>
    </w:p>
    <w:p w14:paraId="6CB4EBCB" w14:textId="77777777" w:rsidR="00051302" w:rsidRPr="00DA055A" w:rsidRDefault="00051302" w:rsidP="00DA055A">
      <w:r w:rsidRPr="00DA055A">
        <w:t>Minden növény jellemzői: az egyedi neve (sztring), a rendelkezésre álló tápanyag mennyisége (egész), hogy él-e (logikai). A szimulációban részt vevő növények fajtái a következők: puffancs, deltafa, parabokor. A következőkben megadjuk, hogy az egyes fajták miként reagálnak a különböző sugárzásokra. Először a tápanyag változik, és ha a növény ezután él, akkor befolyásolhatja a sugárzást.</w:t>
      </w:r>
    </w:p>
    <w:p w14:paraId="7A0D89BB" w14:textId="77777777" w:rsidR="00051302" w:rsidRPr="00DA055A" w:rsidRDefault="00051302" w:rsidP="00DA055A">
      <w:r w:rsidRPr="00DA055A">
        <w:rPr>
          <w:b/>
          <w:bCs/>
        </w:rPr>
        <w:t>Puffancs:</w:t>
      </w:r>
      <w:r w:rsidRPr="00DA055A">
        <w:t xml:space="preserve"> Alfa sugárzás hatására a tápanyag mennyisége kettővel nő, sugárzás mentes napon a tápanyag eggyel csökken, delta sugárzás esetén a tápanyag kettővel csökken. Minden esetben úgy befolyásolja a másnapi sugárzást, hogy az 10 egységgel növeli az alfa sugárzás igényét. Ez a fajta akkor is elpusztul, ha a tápanyag mennyisége 10 fölé emelkedik.</w:t>
      </w:r>
    </w:p>
    <w:p w14:paraId="479DD696" w14:textId="77777777" w:rsidR="00051302" w:rsidRPr="00DA055A" w:rsidRDefault="00051302" w:rsidP="00DA055A">
      <w:r w:rsidRPr="00DA055A">
        <w:rPr>
          <w:b/>
          <w:bCs/>
        </w:rPr>
        <w:t>Deltafa:</w:t>
      </w:r>
      <w:r w:rsidRPr="00DA055A">
        <w:t xml:space="preserve"> Alfa sugárzás hatására a tápanyag mennyisége hárommal csökken, sugárzás nélküli napon a tápanyag eggyel csökken, delta sugárzás hatására a tápanyag néggyel nő. Ha a tápanyag mennyisége 5-nél kisebb, akkor 4 egységgel növeli a delta sugárzás igényét, ha 5 és 10 közé esik, akkor 1 értékben növeli a delta sugárzás igényét, ha 10-nél több, akkor nem befolyásolja a másnapi sugárzást.</w:t>
      </w:r>
    </w:p>
    <w:p w14:paraId="52AB1260" w14:textId="77777777" w:rsidR="00DA055A" w:rsidRDefault="00051302" w:rsidP="00DA055A">
      <w:r w:rsidRPr="00DA055A">
        <w:rPr>
          <w:b/>
          <w:bCs/>
        </w:rPr>
        <w:t>Parabokor:</w:t>
      </w:r>
      <w:r w:rsidRPr="00DA055A">
        <w:t xml:space="preserve"> Akár alfa, akár delta sugárzás hatására a tápanyag mennyisége eggyel nő. Sugárzás nélküli napon a tápanyag eggyel csökken. A másnapi sugárzást nem befolyásolja. </w:t>
      </w:r>
    </w:p>
    <w:p w14:paraId="0BD8D652" w14:textId="77777777" w:rsidR="00DA055A" w:rsidRDefault="00051302" w:rsidP="00DA055A">
      <w:r w:rsidRPr="00DA055A">
        <w:t>Szimuláljuk a növények viselkedését és adjuk meg, hogy x nap után melyik életben maradt egyed a legerősebb! Minden lépésben írjuk ki az összes növényt a rájuk jellemző tulajdonságokkal, valamint az aktuális sugárzást!</w:t>
      </w:r>
    </w:p>
    <w:p w14:paraId="18FBF2BB" w14:textId="18A2C9CE" w:rsidR="00756F62" w:rsidRDefault="00051302" w:rsidP="00DA055A">
      <w:r w:rsidRPr="00DA055A">
        <w:t>A program egy szövegfájlból olvassa be a szimuláció adatait! Az első sorban a növények száma szerepel. A következő sorok tartalmazzák a növények adatait szóközökkel elválasztva: a növény nevét, a fajtáját és a kezdetben rendelkezésére álló tápanyag mennyiségét. A fajtát egy karakter azonosít: p - puffancs, d - deltafa, b - parabokor. A növényeket leíró részt követő sorban a szimuláció napjainak száma adott egész számként. A program kérje be a fájl nevét, majd jelenítse is meg a tartalmát. (Feltehetjük, hogy a fájl formátuma helyes.) Egy lehetséges bemenet:</w:t>
      </w:r>
    </w:p>
    <w:p w14:paraId="3BAE764B" w14:textId="77777777" w:rsidR="00DA055A" w:rsidRPr="00DA055A" w:rsidRDefault="00DA055A" w:rsidP="00DA055A">
      <w:pPr>
        <w:rPr>
          <w:i/>
          <w:iCs/>
        </w:rPr>
      </w:pPr>
      <w:r w:rsidRPr="00DA055A">
        <w:rPr>
          <w:i/>
          <w:iCs/>
        </w:rPr>
        <w:t>4</w:t>
      </w:r>
    </w:p>
    <w:p w14:paraId="2EFCDC23" w14:textId="77777777" w:rsidR="00DA055A" w:rsidRPr="00DA055A" w:rsidRDefault="00DA055A" w:rsidP="00DA055A">
      <w:pPr>
        <w:rPr>
          <w:i/>
          <w:iCs/>
        </w:rPr>
      </w:pPr>
      <w:r w:rsidRPr="00DA055A">
        <w:rPr>
          <w:i/>
          <w:iCs/>
        </w:rPr>
        <w:t>Falánk p 7</w:t>
      </w:r>
    </w:p>
    <w:p w14:paraId="3595E9BB" w14:textId="77777777" w:rsidR="00DA055A" w:rsidRPr="00DA055A" w:rsidRDefault="00DA055A" w:rsidP="00DA055A">
      <w:pPr>
        <w:rPr>
          <w:i/>
          <w:iCs/>
        </w:rPr>
      </w:pPr>
      <w:r w:rsidRPr="00DA055A">
        <w:rPr>
          <w:i/>
          <w:iCs/>
        </w:rPr>
        <w:t>Sudár d 5</w:t>
      </w:r>
    </w:p>
    <w:p w14:paraId="53347B8E" w14:textId="77777777" w:rsidR="00DA055A" w:rsidRPr="00DA055A" w:rsidRDefault="00DA055A" w:rsidP="00DA055A">
      <w:pPr>
        <w:rPr>
          <w:i/>
          <w:iCs/>
        </w:rPr>
      </w:pPr>
      <w:r w:rsidRPr="00DA055A">
        <w:rPr>
          <w:i/>
          <w:iCs/>
        </w:rPr>
        <w:t>Köpcös b 4</w:t>
      </w:r>
    </w:p>
    <w:p w14:paraId="1F74E183" w14:textId="77777777" w:rsidR="00DA055A" w:rsidRPr="00DA055A" w:rsidRDefault="00DA055A" w:rsidP="00DA055A">
      <w:pPr>
        <w:rPr>
          <w:i/>
          <w:iCs/>
        </w:rPr>
      </w:pPr>
      <w:r w:rsidRPr="00DA055A">
        <w:rPr>
          <w:i/>
          <w:iCs/>
        </w:rPr>
        <w:t>Nyúlánk d 3</w:t>
      </w:r>
    </w:p>
    <w:p w14:paraId="38249849" w14:textId="1F75FA88" w:rsidR="00DA055A" w:rsidRDefault="00DA055A" w:rsidP="00DA055A">
      <w:r w:rsidRPr="00DA055A">
        <w:rPr>
          <w:i/>
          <w:iCs/>
        </w:rPr>
        <w:t>10</w:t>
      </w:r>
    </w:p>
    <w:p w14:paraId="0C18E3F7" w14:textId="6340F2F9" w:rsidR="00DA055A" w:rsidRDefault="00DA055A" w:rsidP="00DA055A">
      <w:pPr>
        <w:pStyle w:val="Heading1"/>
      </w:pPr>
      <w:r w:rsidRPr="00DA055A">
        <w:lastRenderedPageBreak/>
        <w:t>T</w:t>
      </w:r>
      <w:r>
        <w:t>erv</w:t>
      </w:r>
    </w:p>
    <w:p w14:paraId="7B158D9C" w14:textId="534C7611" w:rsidR="00DA055A" w:rsidRDefault="00BB59AA" w:rsidP="00DA055A">
      <w:r>
        <w:t xml:space="preserve">A feladat megoldása sugárzások változásán alapul. </w:t>
      </w:r>
      <w:r w:rsidR="00772D20">
        <w:t>Minden</w:t>
      </w:r>
      <w:r>
        <w:t xml:space="preserve"> növény máshogy reagál az adott sugárzásra és különböző módon befolyásolják a </w:t>
      </w:r>
      <w:r w:rsidR="00772D20">
        <w:t>következő nap</w:t>
      </w:r>
      <w:r>
        <w:t xml:space="preserve"> sugárzás</w:t>
      </w:r>
      <w:r w:rsidR="00772D20">
        <w:t>á</w:t>
      </w:r>
      <w:r>
        <w:t>t.</w:t>
      </w:r>
    </w:p>
    <w:p w14:paraId="6EC5EBC1" w14:textId="4659A0F7" w:rsidR="008A3E48" w:rsidRDefault="008A3E48" w:rsidP="00DA055A">
      <w:r>
        <w:rPr>
          <w:noProof/>
        </w:rPr>
        <w:drawing>
          <wp:inline distT="0" distB="0" distL="0" distR="0" wp14:anchorId="5D95357C" wp14:editId="28658E8C">
            <wp:extent cx="5731510" cy="1351280"/>
            <wp:effectExtent l="0" t="0" r="254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0F5B3" w14:textId="0F5C4CD4" w:rsidR="00D83011" w:rsidRDefault="00D83011" w:rsidP="00DA055A">
      <w:r>
        <w:t>Ezt a növénynek a TransMute() és a sugárzásnak a TransForm() metódusai végzik.</w:t>
      </w:r>
    </w:p>
    <w:p w14:paraId="1E68331E" w14:textId="2A9D8224" w:rsidR="008A3E48" w:rsidRDefault="00D83011" w:rsidP="00DA055A">
      <w:r>
        <w:rPr>
          <w:noProof/>
        </w:rPr>
        <w:drawing>
          <wp:inline distT="0" distB="0" distL="0" distR="0" wp14:anchorId="52CBB9D0" wp14:editId="2828F55C">
            <wp:extent cx="4648200" cy="1476375"/>
            <wp:effectExtent l="0" t="0" r="0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67757" w14:textId="05CE2A53" w:rsidR="00193FD2" w:rsidRDefault="00286296" w:rsidP="00DA055A">
      <w:r>
        <w:t xml:space="preserve">A Növény ősosztály alosztályai: Puffancs, Deltafa és Parabokor. </w:t>
      </w:r>
    </w:p>
    <w:p w14:paraId="691EC459" w14:textId="5DC431CC" w:rsidR="00FD7848" w:rsidRDefault="009D0FDE" w:rsidP="00DA055A">
      <w:r>
        <w:rPr>
          <w:noProof/>
        </w:rPr>
        <w:drawing>
          <wp:inline distT="0" distB="0" distL="0" distR="0" wp14:anchorId="7E9F401B" wp14:editId="4C9DA523">
            <wp:extent cx="5731510" cy="3355975"/>
            <wp:effectExtent l="0" t="0" r="254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758DE" w14:textId="5A4C113F" w:rsidR="009D0FDE" w:rsidRDefault="009D0FDE" w:rsidP="00DA055A">
      <w:r>
        <w:t>A növényeket az isPuffancs()/isDeltafa()/isParabokor() metódusok különböztetik meg.</w:t>
      </w:r>
      <w:r w:rsidR="00275179">
        <w:t xml:space="preserve"> Minden növénynek van egy TransMute metódusa, amely a paraméterként kapott sugárzásra meghívja a sugárzásnak a TransForm metódusát, vagyis</w:t>
      </w:r>
      <w:r>
        <w:t xml:space="preserve"> összegyűjti</w:t>
      </w:r>
      <w:r w:rsidRPr="009D0FDE">
        <w:t xml:space="preserve"> </w:t>
      </w:r>
      <w:r>
        <w:t>a növények</w:t>
      </w:r>
      <w:r w:rsidR="009C648B">
        <w:t xml:space="preserve"> szükségleteit</w:t>
      </w:r>
      <w:r>
        <w:t>. Az össz</w:t>
      </w:r>
      <w:r w:rsidR="009C648B">
        <w:t>szükséglet</w:t>
      </w:r>
      <w:r>
        <w:t xml:space="preserve"> szerint változik a sugárzás.</w:t>
      </w:r>
      <w:r w:rsidR="009C648B">
        <w:t xml:space="preserve"> A szükséglet minden nap 0-ról indul.</w:t>
      </w:r>
    </w:p>
    <w:p w14:paraId="48DBDBBA" w14:textId="706F0182" w:rsidR="009D0FDE" w:rsidRDefault="009D0FDE" w:rsidP="00DA055A">
      <w:r>
        <w:rPr>
          <w:noProof/>
        </w:rPr>
        <w:lastRenderedPageBreak/>
        <w:drawing>
          <wp:inline distT="0" distB="0" distL="0" distR="0" wp14:anchorId="6D99DD26" wp14:editId="5A6131E6">
            <wp:extent cx="5731510" cy="3366770"/>
            <wp:effectExtent l="0" t="0" r="2540" b="508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1AC4C" w14:textId="07B5F79B" w:rsidR="00FD7848" w:rsidRDefault="00FD7848" w:rsidP="00DA055A">
      <w:r>
        <w:t xml:space="preserve">Sugárzásből is 3 félét különböztetünk meg: Alfa-, Delta- és nincs sugárzás. Egy nap csak az egyik érvényesül, ezért singletonként </w:t>
      </w:r>
      <w:r w:rsidR="00275179">
        <w:t>van</w:t>
      </w:r>
      <w:r>
        <w:t xml:space="preserve"> megvalósítva.</w:t>
      </w:r>
    </w:p>
    <w:p w14:paraId="289E0E20" w14:textId="7EFEE668" w:rsidR="00FD7848" w:rsidRDefault="005F2EEE" w:rsidP="00DA055A">
      <w:r w:rsidRPr="005F2EEE">
        <w:rPr>
          <w:noProof/>
        </w:rPr>
        <w:drawing>
          <wp:inline distT="0" distB="0" distL="0" distR="0" wp14:anchorId="09BD05DF" wp14:editId="50FC6D6E">
            <wp:extent cx="5731510" cy="1325880"/>
            <wp:effectExtent l="0" t="0" r="2540" b="762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A0EA2" w14:textId="4781B72C" w:rsidR="005F2EEE" w:rsidRDefault="005F2EEE" w:rsidP="00DA055A">
      <w:r>
        <w:t>A fenti táblázat az életben lévő növényekre vonatkozik</w:t>
      </w:r>
      <w:r w:rsidR="00050C99">
        <w:t>. A növények akkor vannak életben, ha a tápanyag mennyiségük nagyobb mint 0. A Puffancs akkor is elpusztul ha 10-nél több tápanyaga van.</w:t>
      </w:r>
    </w:p>
    <w:p w14:paraId="565CECAC" w14:textId="076CA1C0" w:rsidR="00130F7B" w:rsidRDefault="00130F7B" w:rsidP="00DA055A">
      <w:r>
        <w:t>A megoldandó feladat specifikációja:</w:t>
      </w:r>
    </w:p>
    <w:p w14:paraId="6D85E7FD" w14:textId="2C2AE612" w:rsidR="00130F7B" w:rsidRDefault="00130F7B" w:rsidP="00DA055A">
      <w:r w:rsidRPr="00130F7B">
        <w:drawing>
          <wp:inline distT="0" distB="0" distL="0" distR="0" wp14:anchorId="38525E18" wp14:editId="5EEC594E">
            <wp:extent cx="5731510" cy="1619885"/>
            <wp:effectExtent l="0" t="0" r="254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90720" w14:textId="761226E7" w:rsidR="00130F7B" w:rsidRDefault="00130F7B" w:rsidP="00DA055A">
      <w:r>
        <w:t>A daysLater függvény ebből következően:</w:t>
      </w:r>
    </w:p>
    <w:p w14:paraId="316B5485" w14:textId="53557DA0" w:rsidR="00130F7B" w:rsidRDefault="00BE407C" w:rsidP="00DA055A">
      <w:r w:rsidRPr="00BE407C">
        <w:lastRenderedPageBreak/>
        <w:drawing>
          <wp:inline distT="0" distB="0" distL="0" distR="0" wp14:anchorId="063F6896" wp14:editId="4A5DF6DD">
            <wp:extent cx="5731510" cy="5731510"/>
            <wp:effectExtent l="0" t="0" r="2540" b="254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1504C" w14:textId="6F702EC4" w:rsidR="00FD1AB2" w:rsidRPr="00BE407C" w:rsidRDefault="00FD1AB2" w:rsidP="00DA055A">
      <w:r>
        <w:t>A daysLater függvény minden nap meghatározza a napi sugárzást és kideríti ki a legerősebb túlélő.</w:t>
      </w:r>
    </w:p>
    <w:p w14:paraId="1A9C1B4D" w14:textId="0FF86552" w:rsidR="00DA055A" w:rsidRDefault="00DA055A" w:rsidP="00AA5907">
      <w:pPr>
        <w:pStyle w:val="Heading1"/>
        <w:keepNext w:val="0"/>
        <w:keepLines w:val="0"/>
        <w:widowControl w:val="0"/>
      </w:pPr>
      <w:r>
        <w:t>Tesztelési Terv</w:t>
      </w:r>
    </w:p>
    <w:p w14:paraId="1F1656D1" w14:textId="21241A11" w:rsidR="00DA055A" w:rsidRPr="00DA055A" w:rsidRDefault="00AA5907" w:rsidP="00DA055A">
      <w:r>
        <w:t>Működik üres fájl esetén is. Pontosabban kiírja a sugárzást és, hogy nincs túlélő.</w:t>
      </w:r>
    </w:p>
    <w:sectPr w:rsidR="00DA055A" w:rsidRPr="00DA055A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F4519" w14:textId="77777777" w:rsidR="00D94809" w:rsidRDefault="00D94809" w:rsidP="002C3116">
      <w:pPr>
        <w:spacing w:after="0" w:line="240" w:lineRule="auto"/>
      </w:pPr>
      <w:r>
        <w:separator/>
      </w:r>
    </w:p>
  </w:endnote>
  <w:endnote w:type="continuationSeparator" w:id="0">
    <w:p w14:paraId="38595214" w14:textId="77777777" w:rsidR="00D94809" w:rsidRDefault="00D94809" w:rsidP="002C3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78384" w14:textId="37AF1E01" w:rsidR="002C3116" w:rsidRDefault="002C3116">
    <w:pPr>
      <w:pStyle w:val="Footer"/>
    </w:pPr>
    <w:r>
      <w:t>Készítette: Fábián T. Nikolett - RDDZXA</w:t>
    </w:r>
  </w:p>
  <w:p w14:paraId="1F36163F" w14:textId="77777777" w:rsidR="002C3116" w:rsidRDefault="002C31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84037" w14:textId="77777777" w:rsidR="00D94809" w:rsidRDefault="00D94809" w:rsidP="002C3116">
      <w:pPr>
        <w:spacing w:after="0" w:line="240" w:lineRule="auto"/>
      </w:pPr>
      <w:r>
        <w:separator/>
      </w:r>
    </w:p>
  </w:footnote>
  <w:footnote w:type="continuationSeparator" w:id="0">
    <w:p w14:paraId="611637D7" w14:textId="77777777" w:rsidR="00D94809" w:rsidRDefault="00D94809" w:rsidP="002C31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0054C" w14:textId="4A58BD47" w:rsidR="002C3116" w:rsidRDefault="002C3116">
    <w:pPr>
      <w:pStyle w:val="Header"/>
    </w:pPr>
    <w:r>
      <w:t>OEP Nagybeadandó Dokumentáció</w:t>
    </w:r>
  </w:p>
  <w:p w14:paraId="10FB4A6A" w14:textId="77777777" w:rsidR="002C3116" w:rsidRDefault="002C31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116"/>
    <w:rsid w:val="00050C99"/>
    <w:rsid w:val="00051302"/>
    <w:rsid w:val="00130F7B"/>
    <w:rsid w:val="00193FD2"/>
    <w:rsid w:val="001C55A3"/>
    <w:rsid w:val="0020004F"/>
    <w:rsid w:val="00275179"/>
    <w:rsid w:val="00286296"/>
    <w:rsid w:val="002C3116"/>
    <w:rsid w:val="003E464A"/>
    <w:rsid w:val="005F2EEE"/>
    <w:rsid w:val="00756F62"/>
    <w:rsid w:val="00772D20"/>
    <w:rsid w:val="008A3E48"/>
    <w:rsid w:val="00940B04"/>
    <w:rsid w:val="00994A5A"/>
    <w:rsid w:val="009C648B"/>
    <w:rsid w:val="009D0FDE"/>
    <w:rsid w:val="00AA5907"/>
    <w:rsid w:val="00AD45C2"/>
    <w:rsid w:val="00AF5A7D"/>
    <w:rsid w:val="00B41867"/>
    <w:rsid w:val="00BB59AA"/>
    <w:rsid w:val="00BC2C3C"/>
    <w:rsid w:val="00BE407C"/>
    <w:rsid w:val="00C178F9"/>
    <w:rsid w:val="00C359BD"/>
    <w:rsid w:val="00C558A2"/>
    <w:rsid w:val="00D83011"/>
    <w:rsid w:val="00D94809"/>
    <w:rsid w:val="00DA055A"/>
    <w:rsid w:val="00E061BA"/>
    <w:rsid w:val="00FD1AB2"/>
    <w:rsid w:val="00FD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567E2"/>
  <w15:chartTrackingRefBased/>
  <w15:docId w15:val="{4C48C36B-E569-4E48-9E0C-A1CF5177D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55A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055A"/>
    <w:pPr>
      <w:keepNext/>
      <w:keepLines/>
      <w:spacing w:before="240" w:after="0"/>
      <w:outlineLvl w:val="0"/>
    </w:pPr>
    <w:rPr>
      <w:rFonts w:ascii="Trebuchet MS" w:eastAsiaTheme="majorEastAsia" w:hAnsi="Trebuchet MS" w:cstheme="majorBidi"/>
      <w:b/>
      <w:smallCaps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1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116"/>
  </w:style>
  <w:style w:type="paragraph" w:styleId="Footer">
    <w:name w:val="footer"/>
    <w:basedOn w:val="Normal"/>
    <w:link w:val="FooterChar"/>
    <w:uiPriority w:val="99"/>
    <w:unhideWhenUsed/>
    <w:rsid w:val="002C31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116"/>
  </w:style>
  <w:style w:type="character" w:customStyle="1" w:styleId="Heading1Char">
    <w:name w:val="Heading 1 Char"/>
    <w:basedOn w:val="DefaultParagraphFont"/>
    <w:link w:val="Heading1"/>
    <w:uiPriority w:val="9"/>
    <w:rsid w:val="00DA055A"/>
    <w:rPr>
      <w:rFonts w:ascii="Trebuchet MS" w:eastAsiaTheme="majorEastAsia" w:hAnsi="Trebuchet MS" w:cstheme="majorBidi"/>
      <w:b/>
      <w:smallCaps/>
      <w:sz w:val="32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4</Pages>
  <Words>527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tiniky@sulid.hu</dc:creator>
  <cp:keywords/>
  <dc:description/>
  <cp:lastModifiedBy>tiniky@sulid.hu</cp:lastModifiedBy>
  <cp:revision>22</cp:revision>
  <dcterms:created xsi:type="dcterms:W3CDTF">2022-05-05T11:02:00Z</dcterms:created>
  <dcterms:modified xsi:type="dcterms:W3CDTF">2022-05-20T19:07:00Z</dcterms:modified>
</cp:coreProperties>
</file>