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C91487" w14:textId="77777777" w:rsidR="004B3128" w:rsidRPr="004B3128" w:rsidRDefault="004B3128" w:rsidP="004B3128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fr-FR"/>
        </w:rPr>
      </w:pPr>
      <w:r w:rsidRPr="004B3128">
        <w:rPr>
          <w:rFonts w:eastAsia="Times New Roman" w:cstheme="minorHAnsi"/>
          <w:b/>
          <w:bCs/>
          <w:sz w:val="24"/>
          <w:szCs w:val="24"/>
          <w:lang w:eastAsia="fr-FR"/>
        </w:rPr>
        <w:t>Objectif Principal</w:t>
      </w:r>
    </w:p>
    <w:p w14:paraId="31252243" w14:textId="3E68FC9E" w:rsidR="004B3128" w:rsidRPr="004B3128" w:rsidRDefault="004B3128" w:rsidP="004B3128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4B3128">
        <w:rPr>
          <w:rFonts w:eastAsia="Times New Roman" w:cstheme="minorHAnsi"/>
          <w:sz w:val="24"/>
          <w:szCs w:val="24"/>
          <w:lang w:eastAsia="fr-FR"/>
        </w:rPr>
        <w:t>Le but est de créer un circuit capable de déclencher une pompe submersible dès qu'une présence est détectée par un capteur de proximité</w:t>
      </w:r>
      <w:r w:rsidRPr="004B3128">
        <w:rPr>
          <w:rFonts w:eastAsia="Times New Roman" w:cstheme="minorHAnsi"/>
          <w:sz w:val="24"/>
          <w:szCs w:val="24"/>
          <w:lang w:eastAsia="fr-FR"/>
        </w:rPr>
        <w:t>.</w:t>
      </w:r>
    </w:p>
    <w:p w14:paraId="78A0260C" w14:textId="77777777" w:rsidR="004B3128" w:rsidRPr="004B3128" w:rsidRDefault="004B3128" w:rsidP="004B3128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fr-FR"/>
        </w:rPr>
      </w:pPr>
      <w:r w:rsidRPr="004B3128">
        <w:rPr>
          <w:rFonts w:eastAsia="Times New Roman" w:cstheme="minorHAnsi"/>
          <w:b/>
          <w:bCs/>
          <w:sz w:val="24"/>
          <w:szCs w:val="24"/>
          <w:lang w:eastAsia="fr-FR"/>
        </w:rPr>
        <w:t>Rôles des Composants</w:t>
      </w:r>
    </w:p>
    <w:p w14:paraId="32E0A607" w14:textId="77777777" w:rsidR="004B3128" w:rsidRPr="004B3128" w:rsidRDefault="004B3128" w:rsidP="004B31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4B3128">
        <w:rPr>
          <w:rFonts w:eastAsia="Times New Roman" w:cstheme="minorHAnsi"/>
          <w:b/>
          <w:bCs/>
          <w:sz w:val="24"/>
          <w:szCs w:val="24"/>
          <w:lang w:eastAsia="fr-FR"/>
        </w:rPr>
        <w:t>Capteur de proximité :</w:t>
      </w:r>
      <w:r w:rsidRPr="004B3128">
        <w:rPr>
          <w:rFonts w:eastAsia="Times New Roman" w:cstheme="minorHAnsi"/>
          <w:sz w:val="24"/>
          <w:szCs w:val="24"/>
          <w:lang w:eastAsia="fr-FR"/>
        </w:rPr>
        <w:t xml:space="preserve"> Joue le rôle d'œil du système ; il détecte un objet ou une main et envoie un signal électrique de commande.</w:t>
      </w:r>
    </w:p>
    <w:p w14:paraId="6F4E2432" w14:textId="4C9C6F83" w:rsidR="004B3128" w:rsidRPr="004B3128" w:rsidRDefault="004B3128" w:rsidP="004B31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4B3128">
        <w:rPr>
          <w:rFonts w:eastAsia="Times New Roman" w:cstheme="minorHAnsi"/>
          <w:b/>
          <w:bCs/>
          <w:sz w:val="24"/>
          <w:szCs w:val="24"/>
          <w:lang w:eastAsia="fr-FR"/>
        </w:rPr>
        <w:t>Module Relais :</w:t>
      </w:r>
      <w:r w:rsidRPr="004B3128">
        <w:rPr>
          <w:rFonts w:eastAsia="Times New Roman" w:cstheme="minorHAnsi"/>
          <w:sz w:val="24"/>
          <w:szCs w:val="24"/>
          <w:lang w:eastAsia="fr-FR"/>
        </w:rPr>
        <w:t xml:space="preserve"> Agit comme un interrupteur intelligent ; il reçoit le signal de faible puissance du capteur pour fermer un circuit de plus forte </w:t>
      </w:r>
      <w:r w:rsidRPr="004B3128">
        <w:rPr>
          <w:rFonts w:eastAsia="Times New Roman" w:cstheme="minorHAnsi"/>
          <w:sz w:val="24"/>
          <w:szCs w:val="24"/>
          <w:lang w:eastAsia="fr-FR"/>
        </w:rPr>
        <w:t>puissance (la pompe et son alimentation)</w:t>
      </w:r>
      <w:r w:rsidRPr="004B3128">
        <w:rPr>
          <w:rFonts w:eastAsia="Times New Roman" w:cstheme="minorHAnsi"/>
          <w:sz w:val="24"/>
          <w:szCs w:val="24"/>
          <w:lang w:eastAsia="fr-FR"/>
        </w:rPr>
        <w:t>.</w:t>
      </w:r>
    </w:p>
    <w:p w14:paraId="23CF8136" w14:textId="77777777" w:rsidR="004B3128" w:rsidRPr="004B3128" w:rsidRDefault="004B3128" w:rsidP="004B31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4B3128">
        <w:rPr>
          <w:rFonts w:eastAsia="Times New Roman" w:cstheme="minorHAnsi"/>
          <w:b/>
          <w:bCs/>
          <w:sz w:val="24"/>
          <w:szCs w:val="24"/>
          <w:lang w:eastAsia="fr-FR"/>
        </w:rPr>
        <w:t>Pompe Submersible :</w:t>
      </w:r>
      <w:r w:rsidRPr="004B3128">
        <w:rPr>
          <w:rFonts w:eastAsia="Times New Roman" w:cstheme="minorHAnsi"/>
          <w:sz w:val="24"/>
          <w:szCs w:val="24"/>
          <w:lang w:eastAsia="fr-FR"/>
        </w:rPr>
        <w:t xml:space="preserve"> L'actionneur final qui déplace le liquide une fois le circuit fermé par le relais.</w:t>
      </w:r>
    </w:p>
    <w:p w14:paraId="6E6B7764" w14:textId="752EB951" w:rsidR="004B3128" w:rsidRPr="004B3128" w:rsidRDefault="004B3128" w:rsidP="004B31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4B3128">
        <w:rPr>
          <w:rFonts w:eastAsia="Times New Roman" w:cstheme="minorHAnsi"/>
          <w:b/>
          <w:bCs/>
          <w:sz w:val="24"/>
          <w:szCs w:val="24"/>
          <w:lang w:eastAsia="fr-FR"/>
        </w:rPr>
        <w:t>Alimentation</w:t>
      </w:r>
      <w:r w:rsidRPr="004B3128">
        <w:rPr>
          <w:rFonts w:eastAsia="Times New Roman" w:cstheme="minorHAnsi"/>
          <w:b/>
          <w:bCs/>
          <w:sz w:val="24"/>
          <w:szCs w:val="24"/>
          <w:lang w:eastAsia="fr-FR"/>
        </w:rPr>
        <w:t>s</w:t>
      </w:r>
      <w:r w:rsidRPr="004B3128">
        <w:rPr>
          <w:rFonts w:eastAsia="Times New Roman" w:cstheme="minorHAnsi"/>
          <w:b/>
          <w:bCs/>
          <w:sz w:val="24"/>
          <w:szCs w:val="24"/>
          <w:lang w:eastAsia="fr-FR"/>
        </w:rPr>
        <w:t xml:space="preserve"> (5V) :</w:t>
      </w:r>
      <w:r w:rsidRPr="004B3128">
        <w:rPr>
          <w:rFonts w:eastAsia="Times New Roman" w:cstheme="minorHAnsi"/>
          <w:sz w:val="24"/>
          <w:szCs w:val="24"/>
          <w:lang w:eastAsia="fr-FR"/>
        </w:rPr>
        <w:t xml:space="preserve"> </w:t>
      </w:r>
    </w:p>
    <w:p w14:paraId="6A9CAF95" w14:textId="6140185F" w:rsidR="004B3128" w:rsidRPr="004B3128" w:rsidRDefault="004B3128" w:rsidP="004B3128">
      <w:pPr>
        <w:pStyle w:val="Paragraphedeliste"/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4B3128">
        <w:rPr>
          <w:rFonts w:eastAsia="Times New Roman" w:cstheme="minorHAnsi"/>
          <w:b/>
          <w:bCs/>
          <w:sz w:val="24"/>
          <w:szCs w:val="24"/>
          <w:lang w:eastAsia="fr-FR"/>
        </w:rPr>
        <w:t>Alim A :</w:t>
      </w:r>
      <w:r w:rsidRPr="004B3128">
        <w:rPr>
          <w:rFonts w:eastAsia="Times New Roman" w:cstheme="minorHAnsi"/>
          <w:sz w:val="24"/>
          <w:szCs w:val="24"/>
          <w:lang w:eastAsia="fr-FR"/>
        </w:rPr>
        <w:t xml:space="preserve"> Alimente la partie logique (capteur et relais) pour garantir un signal stable.</w:t>
      </w:r>
    </w:p>
    <w:p w14:paraId="1808E576" w14:textId="286ED5A0" w:rsidR="004B3128" w:rsidRDefault="004B3128" w:rsidP="004B3128">
      <w:pPr>
        <w:pStyle w:val="Paragraphedeliste"/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4B3128">
        <w:rPr>
          <w:rFonts w:eastAsia="Times New Roman" w:cstheme="minorHAnsi"/>
          <w:b/>
          <w:bCs/>
          <w:sz w:val="24"/>
          <w:szCs w:val="24"/>
          <w:lang w:eastAsia="fr-FR"/>
        </w:rPr>
        <w:t>Alim B :</w:t>
      </w:r>
      <w:r w:rsidRPr="004B3128">
        <w:rPr>
          <w:rFonts w:eastAsia="Times New Roman" w:cstheme="minorHAnsi"/>
          <w:sz w:val="24"/>
          <w:szCs w:val="24"/>
          <w:lang w:eastAsia="fr-FR"/>
        </w:rPr>
        <w:t xml:space="preserve"> Fournit l'énergie nécessaire à la pompe, évitant ainsi que les parasites du moteur ne perturbent le capteur.</w:t>
      </w:r>
    </w:p>
    <w:tbl>
      <w:tblPr>
        <w:tblpPr w:leftFromText="141" w:rightFromText="141" w:vertAnchor="text" w:horzAnchor="margin" w:tblpY="467"/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82"/>
        <w:gridCol w:w="1514"/>
        <w:gridCol w:w="2359"/>
      </w:tblGrid>
      <w:tr w:rsidR="004B3128" w:rsidRPr="004B3128" w14:paraId="2E4EC428" w14:textId="77777777" w:rsidTr="004B3128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6B60D7" w14:textId="77777777" w:rsidR="004B3128" w:rsidRPr="004B3128" w:rsidRDefault="004B3128" w:rsidP="004B31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fr-FR"/>
              </w:rPr>
            </w:pPr>
            <w:r w:rsidRPr="004B312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fr-FR"/>
              </w:rPr>
              <w:t>Composant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6EC06A" w14:textId="77777777" w:rsidR="004B3128" w:rsidRPr="004B3128" w:rsidRDefault="004B3128" w:rsidP="004B31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fr-FR"/>
              </w:rPr>
            </w:pPr>
            <w:r w:rsidRPr="004B312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fr-FR"/>
              </w:rPr>
              <w:t>Borne / Fil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D89812" w14:textId="77777777" w:rsidR="004B3128" w:rsidRPr="004B3128" w:rsidRDefault="004B3128" w:rsidP="004B31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fr-FR"/>
              </w:rPr>
            </w:pPr>
            <w:r w:rsidRPr="004B312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fr-FR"/>
              </w:rPr>
              <w:t>Destination</w:t>
            </w:r>
          </w:p>
        </w:tc>
      </w:tr>
      <w:tr w:rsidR="004B3128" w:rsidRPr="004B3128" w14:paraId="606322DB" w14:textId="77777777" w:rsidTr="004B312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C7EF4D" w14:textId="77777777" w:rsidR="004B3128" w:rsidRPr="004B3128" w:rsidRDefault="004B3128" w:rsidP="004B31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fr-FR"/>
              </w:rPr>
            </w:pPr>
            <w:r w:rsidRPr="004B312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fr-FR"/>
              </w:rPr>
              <w:t>Capteur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341C5C" w14:textId="77777777" w:rsidR="004B3128" w:rsidRPr="004B3128" w:rsidRDefault="004B3128" w:rsidP="004B31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fr-FR"/>
              </w:rPr>
            </w:pPr>
            <w:r w:rsidRPr="004B312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fr-FR"/>
              </w:rPr>
              <w:t>VCC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30E8E3" w14:textId="77777777" w:rsidR="004B3128" w:rsidRPr="004B3128" w:rsidRDefault="004B3128" w:rsidP="004B31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fr-FR"/>
              </w:rPr>
            </w:pPr>
            <w:r w:rsidRPr="004B312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fr-FR"/>
              </w:rPr>
              <w:t>Alimentation A (+)</w:t>
            </w:r>
          </w:p>
        </w:tc>
      </w:tr>
      <w:tr w:rsidR="004B3128" w:rsidRPr="004B3128" w14:paraId="45894368" w14:textId="77777777" w:rsidTr="004B312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3D15F5" w14:textId="77777777" w:rsidR="004B3128" w:rsidRPr="004B3128" w:rsidRDefault="004B3128" w:rsidP="004B31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fr-FR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802F26" w14:textId="77777777" w:rsidR="004B3128" w:rsidRPr="004B3128" w:rsidRDefault="004B3128" w:rsidP="004B31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fr-FR"/>
              </w:rPr>
            </w:pPr>
            <w:r w:rsidRPr="004B312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fr-FR"/>
              </w:rPr>
              <w:t>GND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9D81CC" w14:textId="77777777" w:rsidR="004B3128" w:rsidRPr="004B3128" w:rsidRDefault="004B3128" w:rsidP="004B31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fr-FR"/>
              </w:rPr>
            </w:pPr>
            <w:r w:rsidRPr="004B312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fr-FR"/>
              </w:rPr>
              <w:t>Alimentation A (-)</w:t>
            </w:r>
          </w:p>
        </w:tc>
      </w:tr>
      <w:tr w:rsidR="004B3128" w:rsidRPr="004B3128" w14:paraId="0FC04FCE" w14:textId="77777777" w:rsidTr="004B312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EBB8FC" w14:textId="77777777" w:rsidR="004B3128" w:rsidRPr="004B3128" w:rsidRDefault="004B3128" w:rsidP="004B31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fr-FR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246AF9" w14:textId="77777777" w:rsidR="004B3128" w:rsidRPr="004B3128" w:rsidRDefault="004B3128" w:rsidP="004B31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fr-FR"/>
              </w:rPr>
            </w:pPr>
            <w:r w:rsidRPr="004B312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fr-FR"/>
              </w:rPr>
              <w:t>OUT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289A9C" w14:textId="77777777" w:rsidR="004B3128" w:rsidRPr="004B3128" w:rsidRDefault="004B3128" w:rsidP="004B31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fr-FR"/>
              </w:rPr>
            </w:pPr>
            <w:r w:rsidRPr="004B312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fr-FR"/>
              </w:rPr>
              <w:t>Relais (IN)</w:t>
            </w:r>
          </w:p>
        </w:tc>
      </w:tr>
      <w:tr w:rsidR="004B3128" w:rsidRPr="004B3128" w14:paraId="208639DA" w14:textId="77777777" w:rsidTr="004B312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C2527F" w14:textId="77777777" w:rsidR="004B3128" w:rsidRPr="004B3128" w:rsidRDefault="004B3128" w:rsidP="004B31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fr-FR"/>
              </w:rPr>
            </w:pPr>
            <w:r w:rsidRPr="004B312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fr-FR"/>
              </w:rPr>
              <w:t>Relais (Pins)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E3C8F9" w14:textId="77777777" w:rsidR="004B3128" w:rsidRPr="004B3128" w:rsidRDefault="004B3128" w:rsidP="004B31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fr-FR"/>
              </w:rPr>
            </w:pPr>
            <w:r w:rsidRPr="004B312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fr-FR"/>
              </w:rPr>
              <w:t>VCC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A1D572" w14:textId="77777777" w:rsidR="004B3128" w:rsidRPr="004B3128" w:rsidRDefault="004B3128" w:rsidP="004B31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fr-FR"/>
              </w:rPr>
            </w:pPr>
            <w:r w:rsidRPr="004B312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fr-FR"/>
              </w:rPr>
              <w:t>Alimentation A (+)</w:t>
            </w:r>
          </w:p>
        </w:tc>
      </w:tr>
      <w:tr w:rsidR="004B3128" w:rsidRPr="004B3128" w14:paraId="3B0A6F6F" w14:textId="77777777" w:rsidTr="004B312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6625F4" w14:textId="77777777" w:rsidR="004B3128" w:rsidRPr="004B3128" w:rsidRDefault="004B3128" w:rsidP="004B31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fr-FR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CADF99" w14:textId="77777777" w:rsidR="004B3128" w:rsidRPr="004B3128" w:rsidRDefault="004B3128" w:rsidP="004B31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fr-FR"/>
              </w:rPr>
            </w:pPr>
            <w:r w:rsidRPr="004B312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fr-FR"/>
              </w:rPr>
              <w:t>GND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F0E83E" w14:textId="77777777" w:rsidR="004B3128" w:rsidRPr="004B3128" w:rsidRDefault="004B3128" w:rsidP="004B31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fr-FR"/>
              </w:rPr>
            </w:pPr>
            <w:r w:rsidRPr="004B312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fr-FR"/>
              </w:rPr>
              <w:t>Alimentation A (-)</w:t>
            </w:r>
          </w:p>
        </w:tc>
      </w:tr>
      <w:tr w:rsidR="004B3128" w:rsidRPr="004B3128" w14:paraId="0752AFC2" w14:textId="77777777" w:rsidTr="004B312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61D828" w14:textId="77777777" w:rsidR="004B3128" w:rsidRPr="004B3128" w:rsidRDefault="004B3128" w:rsidP="004B31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fr-FR"/>
              </w:rPr>
            </w:pPr>
            <w:r w:rsidRPr="004B312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fr-FR"/>
              </w:rPr>
              <w:t>Relais (Bornier)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AE4069" w14:textId="77777777" w:rsidR="004B3128" w:rsidRPr="004B3128" w:rsidRDefault="004B3128" w:rsidP="004B31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fr-FR"/>
              </w:rPr>
            </w:pPr>
            <w:r w:rsidRPr="004B312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fr-FR"/>
              </w:rPr>
              <w:t>COM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E9D9BB" w14:textId="77777777" w:rsidR="004B3128" w:rsidRPr="004B3128" w:rsidRDefault="004B3128" w:rsidP="004B31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fr-FR"/>
              </w:rPr>
            </w:pPr>
            <w:r w:rsidRPr="004B312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fr-FR"/>
              </w:rPr>
              <w:t>Alimentation B (+)</w:t>
            </w:r>
          </w:p>
        </w:tc>
      </w:tr>
      <w:tr w:rsidR="004B3128" w:rsidRPr="004B3128" w14:paraId="313D30A0" w14:textId="77777777" w:rsidTr="004B312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2D4A45" w14:textId="77777777" w:rsidR="004B3128" w:rsidRPr="004B3128" w:rsidRDefault="004B3128" w:rsidP="004B31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fr-FR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86F3AA" w14:textId="77777777" w:rsidR="004B3128" w:rsidRPr="004B3128" w:rsidRDefault="004B3128" w:rsidP="004B31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fr-FR"/>
              </w:rPr>
            </w:pPr>
            <w:r w:rsidRPr="004B312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fr-FR"/>
              </w:rPr>
              <w:t>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3E75E3" w14:textId="77777777" w:rsidR="004B3128" w:rsidRPr="004B3128" w:rsidRDefault="004B3128" w:rsidP="004B31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fr-FR"/>
              </w:rPr>
            </w:pPr>
            <w:r w:rsidRPr="004B312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fr-FR"/>
              </w:rPr>
              <w:t>Pompe (Fil +)</w:t>
            </w:r>
          </w:p>
        </w:tc>
      </w:tr>
      <w:tr w:rsidR="004B3128" w:rsidRPr="004B3128" w14:paraId="028C5CEE" w14:textId="77777777" w:rsidTr="004B312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7F3595" w14:textId="77777777" w:rsidR="004B3128" w:rsidRPr="004B3128" w:rsidRDefault="004B3128" w:rsidP="004B31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fr-FR"/>
              </w:rPr>
            </w:pPr>
            <w:r w:rsidRPr="004B312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fr-FR"/>
              </w:rPr>
              <w:t>Pompe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375C3D" w14:textId="77777777" w:rsidR="004B3128" w:rsidRPr="004B3128" w:rsidRDefault="004B3128" w:rsidP="004B31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fr-FR"/>
              </w:rPr>
            </w:pPr>
            <w:r w:rsidRPr="004B312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fr-FR"/>
              </w:rPr>
              <w:t>Fil (-)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DA5218" w14:textId="77777777" w:rsidR="004B3128" w:rsidRPr="004B3128" w:rsidRDefault="004B3128" w:rsidP="004B31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fr-FR"/>
              </w:rPr>
            </w:pPr>
            <w:r w:rsidRPr="004B312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fr-FR"/>
              </w:rPr>
              <w:t>Alimentation B (-)</w:t>
            </w:r>
          </w:p>
        </w:tc>
      </w:tr>
    </w:tbl>
    <w:p w14:paraId="3F061738" w14:textId="03B06C3E" w:rsidR="004B3128" w:rsidRPr="004B3128" w:rsidRDefault="004B3128" w:rsidP="004B3128">
      <w:pPr>
        <w:pStyle w:val="Paragraphedeliste"/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  <w:lang w:eastAsia="fr-FR"/>
        </w:rPr>
      </w:pPr>
      <w:r w:rsidRPr="004B3128">
        <w:rPr>
          <w:rFonts w:eastAsia="Times New Roman" w:cstheme="minorHAnsi"/>
          <w:b/>
          <w:bCs/>
          <w:sz w:val="24"/>
          <w:szCs w:val="24"/>
          <w:lang w:eastAsia="fr-FR"/>
        </w:rPr>
        <w:t xml:space="preserve">Connections </w:t>
      </w:r>
    </w:p>
    <w:p w14:paraId="0DA01341" w14:textId="77777777" w:rsidR="00C87241" w:rsidRDefault="00C87241" w:rsidP="004B3128">
      <w:pPr>
        <w:jc w:val="both"/>
      </w:pPr>
    </w:p>
    <w:sectPr w:rsidR="00C87241" w:rsidSect="00E91C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CB4100"/>
    <w:multiLevelType w:val="hybridMultilevel"/>
    <w:tmpl w:val="CB3C5DD6"/>
    <w:lvl w:ilvl="0" w:tplc="040C0003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" w15:restartNumberingAfterBreak="0">
    <w:nsid w:val="3BF27A9E"/>
    <w:multiLevelType w:val="hybridMultilevel"/>
    <w:tmpl w:val="8A6E30F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9A67C4C"/>
    <w:multiLevelType w:val="multilevel"/>
    <w:tmpl w:val="AC024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3128"/>
    <w:rsid w:val="002418B9"/>
    <w:rsid w:val="004B3128"/>
    <w:rsid w:val="00C87241"/>
    <w:rsid w:val="00E91C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H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2F01FA"/>
  <w15:chartTrackingRefBased/>
  <w15:docId w15:val="{E1A9A40D-6C59-47D9-A65E-5B6999CD46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3">
    <w:name w:val="heading 3"/>
    <w:basedOn w:val="Normal"/>
    <w:link w:val="Titre3Car"/>
    <w:uiPriority w:val="9"/>
    <w:qFormat/>
    <w:rsid w:val="004B312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ev">
    <w:name w:val="Strong"/>
    <w:basedOn w:val="Policepardfaut"/>
    <w:uiPriority w:val="22"/>
    <w:qFormat/>
    <w:rsid w:val="004B3128"/>
    <w:rPr>
      <w:b/>
      <w:bCs/>
    </w:rPr>
  </w:style>
  <w:style w:type="character" w:customStyle="1" w:styleId="Titre3Car">
    <w:name w:val="Titre 3 Car"/>
    <w:basedOn w:val="Policepardfaut"/>
    <w:link w:val="Titre3"/>
    <w:uiPriority w:val="9"/>
    <w:rsid w:val="004B3128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4B31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aragraphedeliste">
    <w:name w:val="List Paragraph"/>
    <w:basedOn w:val="Normal"/>
    <w:uiPriority w:val="34"/>
    <w:qFormat/>
    <w:rsid w:val="004B312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738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62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170</Words>
  <Characters>937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geradbignon@gmail.com</dc:creator>
  <cp:keywords/>
  <dc:description/>
  <cp:lastModifiedBy>geradbignon@gmail.com</cp:lastModifiedBy>
  <cp:revision>1</cp:revision>
  <dcterms:created xsi:type="dcterms:W3CDTF">2026-02-03T17:23:00Z</dcterms:created>
  <dcterms:modified xsi:type="dcterms:W3CDTF">2026-02-03T17:35:00Z</dcterms:modified>
</cp:coreProperties>
</file>