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一种智能账单画像驱动的社群联动预警系统及方法润色稿"/>
    <w:p>
      <w:pPr>
        <w:pStyle w:val="Heading1"/>
      </w:pPr>
      <w:r>
        <w:rPr>
          <w:rFonts w:hint="eastAsia"/>
        </w:rPr>
        <w:t xml:space="preserve">一种智能账单画像驱动的社群联动预警系统及方法（润色稿）</w:t>
      </w:r>
    </w:p>
    <w:p>
      <w:pPr>
        <w:pStyle w:val="BlockText"/>
      </w:pPr>
      <w:r>
        <w:rPr>
          <w:rFonts w:hint="eastAsia"/>
        </w:rPr>
        <w:t xml:space="preserve">注：本说明书参考现有系统类发明专利的写作体例，对原始草案进行语言规范化与精炼处理。文中“本发明”</w:t>
      </w:r>
      <w:r>
        <w:rPr>
          <w:rFonts w:hint="eastAsia"/>
        </w:rPr>
        <w:t xml:space="preserve">“所述系统”</w:t>
      </w:r>
      <w:r>
        <w:rPr>
          <w:rFonts w:hint="eastAsia"/>
        </w:rPr>
        <w:t xml:space="preserve">均指智能账单画像驱动的社群联动预警平台。</w:t>
      </w:r>
    </w:p>
    <w:bookmarkStart w:id="20" w:name="一技术领域"/>
    <w:p>
      <w:pPr>
        <w:pStyle w:val="Heading2"/>
      </w:pPr>
      <w:r>
        <w:rPr>
          <w:rFonts w:hint="eastAsia"/>
        </w:rPr>
        <w:t xml:space="preserve">一、技术领域</w:t>
      </w:r>
    </w:p>
    <w:p>
      <w:pPr>
        <w:pStyle w:val="FirstParagraph"/>
      </w:pPr>
      <w:r>
        <w:rPr>
          <w:rFonts w:hint="eastAsia"/>
        </w:rPr>
        <w:t xml:space="preserve">本发明属于智能财务管理与消费行为分析技术领域，尤其涉及一种基于账单数据构建用户画像并驱动社群联动与风险预警的系统及方法，可应用于个人理财、小微企业费用管理以及金融机构客户运营等场景。</w:t>
      </w:r>
    </w:p>
    <w:bookmarkEnd w:id="20"/>
    <w:bookmarkStart w:id="23" w:name="二背景技术"/>
    <w:p>
      <w:pPr>
        <w:pStyle w:val="Heading2"/>
      </w:pPr>
      <w:r>
        <w:rPr>
          <w:rFonts w:hint="eastAsia"/>
        </w:rPr>
        <w:t xml:space="preserve">二、背景技术</w:t>
      </w:r>
    </w:p>
    <w:bookmarkStart w:id="21" w:name="传统解决方案的局限"/>
    <w:p>
      <w:pPr>
        <w:pStyle w:val="Heading3"/>
      </w:pPr>
      <w:r>
        <w:t xml:space="preserve">2.1 </w:t>
      </w:r>
      <w:r>
        <w:rPr>
          <w:rFonts w:hint="eastAsia"/>
        </w:rPr>
        <w:t xml:space="preserve">传统解决方案的局限</w:t>
      </w:r>
    </w:p>
    <w:p>
      <w:pPr>
        <w:pStyle w:val="FirstParagraph"/>
      </w:pPr>
      <w:r>
        <w:rPr>
          <w:rFonts w:hint="eastAsia"/>
        </w:rPr>
        <w:t xml:space="preserve">随着移动支付与线上消费的普及，用户账单呈现多渠道、碎片化、高频率等特征。现有账单管理或理财应用通常仅具备分类统计、图表展示、预算提醒等基础能力，仍存在以下不足：</w:t>
      </w:r>
    </w:p>
    <w:p>
      <w:pPr>
        <w:pStyle w:val="Compact"/>
        <w:numPr>
          <w:ilvl w:val="0"/>
          <w:numId w:val="1001"/>
        </w:numPr>
      </w:pPr>
      <w:r>
        <w:rPr>
          <w:rFonts w:hint="eastAsia"/>
          <w:b/>
          <w:bCs/>
        </w:rPr>
        <w:t xml:space="preserve">画像维度有限</w:t>
      </w:r>
      <w:r>
        <w:rPr>
          <w:rFonts w:hint="eastAsia"/>
        </w:rPr>
        <w:t xml:space="preserve">：多数产品仅输出消费总额或类别占比，难以刻画消费习惯、风险承受度、财务健康度等多维指标；</w:t>
      </w:r>
    </w:p>
    <w:p>
      <w:pPr>
        <w:pStyle w:val="Compact"/>
        <w:numPr>
          <w:ilvl w:val="0"/>
          <w:numId w:val="1001"/>
        </w:numPr>
      </w:pPr>
      <w:r>
        <w:rPr>
          <w:rFonts w:hint="eastAsia"/>
          <w:b/>
          <w:bCs/>
        </w:rPr>
        <w:t xml:space="preserve">风险预警不足</w:t>
      </w:r>
      <w:r>
        <w:rPr>
          <w:rFonts w:hint="eastAsia"/>
        </w:rPr>
        <w:t xml:space="preserve">：异常检测多依赖固定阈值，欠缺异常来源、贡献度等解释信息，用户难以理解预警原因并及时应对；</w:t>
      </w:r>
    </w:p>
    <w:p>
      <w:pPr>
        <w:pStyle w:val="Compact"/>
        <w:numPr>
          <w:ilvl w:val="0"/>
          <w:numId w:val="1001"/>
        </w:numPr>
      </w:pPr>
      <w:r>
        <w:rPr>
          <w:rFonts w:hint="eastAsia"/>
          <w:b/>
          <w:bCs/>
        </w:rPr>
        <w:t xml:space="preserve">社群与数据割裂</w:t>
      </w:r>
      <w:r>
        <w:rPr>
          <w:rFonts w:hint="eastAsia"/>
        </w:rPr>
        <w:t xml:space="preserve">：理财或消费社群以静态内容为主，无法依据真实账单画像自动推荐群组或活动，互动粘性不足；</w:t>
      </w:r>
    </w:p>
    <w:p>
      <w:pPr>
        <w:pStyle w:val="Compact"/>
        <w:numPr>
          <w:ilvl w:val="0"/>
          <w:numId w:val="1001"/>
        </w:numPr>
      </w:pPr>
      <w:r>
        <w:rPr>
          <w:rFonts w:hint="eastAsia"/>
          <w:b/>
          <w:bCs/>
        </w:rPr>
        <w:t xml:space="preserve">缺乏反馈闭环</w:t>
      </w:r>
      <w:r>
        <w:rPr>
          <w:rFonts w:hint="eastAsia"/>
        </w:rPr>
        <w:t xml:space="preserve">：即便提供推荐功能，也缺少将用户行为反馈至画像与策略的机制，优化难以持续。</w:t>
      </w:r>
    </w:p>
    <w:bookmarkEnd w:id="21"/>
    <w:bookmarkStart w:id="22" w:name="现有技术参考与不足"/>
    <w:p>
      <w:pPr>
        <w:pStyle w:val="Heading3"/>
      </w:pPr>
      <w:r>
        <w:t xml:space="preserve">2.2 </w:t>
      </w:r>
      <w:r>
        <w:rPr>
          <w:rFonts w:hint="eastAsia"/>
        </w:rPr>
        <w:t xml:space="preserve">现有技术参考与不足</w:t>
      </w:r>
    </w:p>
    <w:p>
      <w:pPr>
        <w:pStyle w:val="FirstParagraph"/>
      </w:pPr>
      <w:r>
        <w:rPr>
          <w:rFonts w:hint="eastAsia"/>
        </w:rPr>
        <w:t xml:space="preserve">现有电子发票分析、工程质量预警等系统虽涵盖数据清洗、指标计算及预警推送，但多聚焦特定行业流程，尚未将用户画像与社群互动协同应用。在个人及小微财务场景中，仍缺少能够实现“画像—洞察—社群—反馈”闭环的综合性技术方案。为此，有必要提出新的系统及方法以弥补上述不足。</w:t>
      </w:r>
    </w:p>
    <w:bookmarkEnd w:id="22"/>
    <w:bookmarkEnd w:id="23"/>
    <w:bookmarkStart w:id="27" w:name="三发明内容"/>
    <w:p>
      <w:pPr>
        <w:pStyle w:val="Heading2"/>
      </w:pPr>
      <w:r>
        <w:rPr>
          <w:rFonts w:hint="eastAsia"/>
        </w:rPr>
        <w:t xml:space="preserve">三、发明内容</w:t>
      </w:r>
    </w:p>
    <w:bookmarkStart w:id="24" w:name="发明目的"/>
    <w:p>
      <w:pPr>
        <w:pStyle w:val="Heading3"/>
      </w:pPr>
      <w:r>
        <w:t xml:space="preserve">3.1 </w:t>
      </w:r>
      <w:r>
        <w:rPr>
          <w:rFonts w:hint="eastAsia"/>
        </w:rPr>
        <w:t xml:space="preserve">发明目的</w:t>
      </w:r>
    </w:p>
    <w:p>
      <w:pPr>
        <w:pStyle w:val="FirstParagraph"/>
      </w:pPr>
      <w:r>
        <w:rPr>
          <w:rFonts w:hint="eastAsia"/>
        </w:rPr>
        <w:t xml:space="preserve">本发明旨在提供一种智能账单画像驱动的社群联动预警系统及方法，通过统一数据平台与</w:t>
      </w:r>
      <w:r>
        <w:t xml:space="preserve"> AI </w:t>
      </w:r>
      <w:r>
        <w:rPr>
          <w:rFonts w:hint="eastAsia"/>
        </w:rPr>
        <w:t xml:space="preserve">模块，实现以下目标：</w:t>
      </w:r>
    </w:p>
    <w:p>
      <w:pPr>
        <w:pStyle w:val="Compact"/>
        <w:numPr>
          <w:ilvl w:val="0"/>
          <w:numId w:val="1002"/>
        </w:numPr>
      </w:pPr>
      <w:r>
        <w:rPr>
          <w:rFonts w:hint="eastAsia"/>
        </w:rPr>
        <w:t xml:space="preserve">构建包含消费模式、类别偏好、支付行为、消费习惯、风险承受度、财务健康度等多维指标的用户画像；</w:t>
      </w:r>
      <w:r>
        <w:br/>
      </w:r>
    </w:p>
    <w:p>
      <w:pPr>
        <w:pStyle w:val="Compact"/>
        <w:numPr>
          <w:ilvl w:val="0"/>
          <w:numId w:val="1002"/>
        </w:numPr>
      </w:pPr>
      <w:r>
        <w:rPr>
          <w:rFonts w:hint="eastAsia"/>
        </w:rPr>
        <w:t xml:space="preserve">基于画像执行消费趋势预测、预算评估、异常检测，并输出可解释的预警信息；</w:t>
      </w:r>
      <w:r>
        <w:br/>
      </w:r>
    </w:p>
    <w:p>
      <w:pPr>
        <w:pStyle w:val="Compact"/>
        <w:numPr>
          <w:ilvl w:val="0"/>
          <w:numId w:val="1002"/>
        </w:numPr>
      </w:pPr>
      <w:r>
        <w:rPr>
          <w:rFonts w:hint="eastAsia"/>
        </w:rPr>
        <w:t xml:space="preserve">将洞察结果与社群群组、主题活动、金融产品联动推荐，形成高关联度互动体验；</w:t>
      </w:r>
      <w:r>
        <w:br/>
      </w:r>
    </w:p>
    <w:p>
      <w:pPr>
        <w:pStyle w:val="Compact"/>
        <w:numPr>
          <w:ilvl w:val="0"/>
          <w:numId w:val="1002"/>
        </w:numPr>
      </w:pPr>
      <w:r>
        <w:rPr>
          <w:rFonts w:hint="eastAsia"/>
        </w:rPr>
        <w:t xml:space="preserve">收集用户在社群中的反馈行为，反向更新画像权重与推荐策略，形成闭环优化；</w:t>
      </w:r>
      <w:r>
        <w:br/>
      </w:r>
    </w:p>
    <w:p>
      <w:pPr>
        <w:pStyle w:val="Compact"/>
        <w:numPr>
          <w:ilvl w:val="0"/>
          <w:numId w:val="1002"/>
        </w:numPr>
      </w:pPr>
      <w:r>
        <w:rPr>
          <w:rFonts w:hint="eastAsia"/>
        </w:rPr>
        <w:t xml:space="preserve">支撑</w:t>
      </w:r>
      <w:r>
        <w:t xml:space="preserve"> </w:t>
      </w:r>
      <w:r>
        <w:rPr>
          <w:rFonts w:hint="eastAsia"/>
        </w:rPr>
        <w:t xml:space="preserve">Web、移动端及云部署，并提供导出能力，方便报表及合规用途。</w:t>
      </w:r>
    </w:p>
    <w:bookmarkEnd w:id="24"/>
    <w:bookmarkStart w:id="25" w:name="技术方案概述"/>
    <w:p>
      <w:pPr>
        <w:pStyle w:val="Heading3"/>
      </w:pPr>
      <w:r>
        <w:t xml:space="preserve">3.2 </w:t>
      </w:r>
      <w:r>
        <w:rPr>
          <w:rFonts w:hint="eastAsia"/>
        </w:rPr>
        <w:t xml:space="preserve">技术方案概述</w:t>
      </w:r>
    </w:p>
    <w:p>
      <w:pPr>
        <w:pStyle w:val="FirstParagraph"/>
      </w:pPr>
      <w:r>
        <w:rPr>
          <w:rFonts w:hint="eastAsia"/>
        </w:rPr>
        <w:t xml:space="preserve">本发明系统包括数据接入层、数据处理层、AI</w:t>
      </w:r>
      <w:r>
        <w:t xml:space="preserve"> </w:t>
      </w:r>
      <w:r>
        <w:rPr>
          <w:rFonts w:hint="eastAsia"/>
        </w:rPr>
        <w:t xml:space="preserve">服务层、社群服务层、界面层和反馈学习层，具体流程如下：</w:t>
      </w:r>
    </w:p>
    <w:p>
      <w:pPr>
        <w:pStyle w:val="Compact"/>
        <w:numPr>
          <w:ilvl w:val="0"/>
          <w:numId w:val="1003"/>
        </w:numPr>
      </w:pPr>
      <w:r>
        <w:rPr>
          <w:rFonts w:hint="eastAsia"/>
          <w:b/>
          <w:bCs/>
        </w:rPr>
        <w:t xml:space="preserve">数据采集与清洗</w:t>
      </w:r>
      <w:r>
        <w:rPr>
          <w:rFonts w:hint="eastAsia"/>
        </w:rPr>
        <w:t xml:space="preserve">：采集账单、票据、预算、社群事件等多源数据；执行金额异常识别、重复交易检测、字段标准化，生成可用数据集。</w:t>
      </w:r>
      <w:r>
        <w:br/>
      </w:r>
    </w:p>
    <w:p>
      <w:pPr>
        <w:pStyle w:val="Compact"/>
        <w:numPr>
          <w:ilvl w:val="0"/>
          <w:numId w:val="1003"/>
        </w:numPr>
      </w:pPr>
      <w:r>
        <w:rPr>
          <w:rFonts w:hint="eastAsia"/>
          <w:b/>
          <w:bCs/>
        </w:rPr>
        <w:t xml:space="preserve">画像生成</w:t>
      </w:r>
      <w:r>
        <w:rPr>
          <w:rFonts w:hint="eastAsia"/>
        </w:rPr>
        <w:t xml:space="preserve">：使用</w:t>
      </w:r>
      <w:r>
        <w:t xml:space="preserve"> </w:t>
      </w:r>
      <w:r>
        <w:rPr>
          <w:rStyle w:val="VerbatimChar"/>
        </w:rPr>
        <w:t xml:space="preserve">UserProfiler</w:t>
      </w:r>
      <w:r>
        <w:t xml:space="preserve"> </w:t>
      </w:r>
      <w:r>
        <w:rPr>
          <w:rFonts w:hint="eastAsia"/>
        </w:rPr>
        <w:t xml:space="preserve">模块对清洗后的数据计算消费模式、类别偏好、支付行为、消费习惯、风险偏好、财务健康度、推荐标签等指标，并存储至数据库。</w:t>
      </w:r>
      <w:r>
        <w:br/>
      </w:r>
    </w:p>
    <w:p>
      <w:pPr>
        <w:pStyle w:val="Compact"/>
        <w:numPr>
          <w:ilvl w:val="0"/>
          <w:numId w:val="1003"/>
        </w:numPr>
      </w:pPr>
      <w:r>
        <w:rPr>
          <w:rFonts w:hint="eastAsia"/>
          <w:b/>
          <w:bCs/>
        </w:rPr>
        <w:t xml:space="preserve">预测与预警</w:t>
      </w:r>
      <w:r>
        <w:rPr>
          <w:rFonts w:hint="eastAsia"/>
        </w:rPr>
        <w:t xml:space="preserve">：利用</w:t>
      </w:r>
      <w:r>
        <w:t xml:space="preserve"> </w:t>
      </w:r>
      <w:r>
        <w:rPr>
          <w:rStyle w:val="VerbatimChar"/>
        </w:rPr>
        <w:t xml:space="preserve">IntelligentAnalyzer</w:t>
      </w:r>
      <w:r>
        <w:t xml:space="preserve"> </w:t>
      </w:r>
      <w:r>
        <w:rPr>
          <w:rFonts w:hint="eastAsia"/>
        </w:rPr>
        <w:t xml:space="preserve">模块进行趋势预测、预算评估、异常检测，输出阈值、贡献度等解释信息。</w:t>
      </w:r>
      <w:r>
        <w:br/>
      </w:r>
    </w:p>
    <w:p>
      <w:pPr>
        <w:pStyle w:val="Compact"/>
        <w:numPr>
          <w:ilvl w:val="0"/>
          <w:numId w:val="1003"/>
        </w:numPr>
      </w:pPr>
      <w:r>
        <w:rPr>
          <w:rFonts w:hint="eastAsia"/>
          <w:b/>
          <w:bCs/>
        </w:rPr>
        <w:t xml:space="preserve">社群联动</w:t>
      </w:r>
      <w:r>
        <w:rPr>
          <w:rFonts w:hint="eastAsia"/>
        </w:rPr>
        <w:t xml:space="preserve">：通过</w:t>
      </w:r>
      <w:r>
        <w:t xml:space="preserve"> </w:t>
      </w:r>
      <w:r>
        <w:rPr>
          <w:rStyle w:val="VerbatimChar"/>
        </w:rPr>
        <w:t xml:space="preserve">RecommendationEngine</w:t>
      </w:r>
      <w:r>
        <w:t xml:space="preserve"> </w:t>
      </w:r>
      <w:r>
        <w:rPr>
          <w:rFonts w:hint="eastAsia"/>
        </w:rPr>
        <w:t xml:space="preserve">模块，把画像标签与群组主题、帖子内容、活动信息匹配，按城市、可见范围过滤后推送给用户。</w:t>
      </w:r>
      <w:r>
        <w:br/>
      </w:r>
    </w:p>
    <w:p>
      <w:pPr>
        <w:pStyle w:val="Compact"/>
        <w:numPr>
          <w:ilvl w:val="0"/>
          <w:numId w:val="1003"/>
        </w:numPr>
      </w:pPr>
      <w:r>
        <w:rPr>
          <w:rFonts w:hint="eastAsia"/>
          <w:b/>
          <w:bCs/>
        </w:rPr>
        <w:t xml:space="preserve">反馈学习</w:t>
      </w:r>
      <w:r>
        <w:rPr>
          <w:rFonts w:hint="eastAsia"/>
        </w:rPr>
        <w:t xml:space="preserve">：记录点赞、评论、加入群组、导出申请等行为，将其写入</w:t>
      </w:r>
      <w:r>
        <w:t xml:space="preserve"> </w:t>
      </w:r>
      <w:r>
        <w:rPr>
          <w:rStyle w:val="VerbatimChar"/>
        </w:rPr>
        <w:t xml:space="preserve">user_preferences</w:t>
      </w:r>
      <w:r>
        <w:t xml:space="preserve"> </w:t>
      </w:r>
      <w:r>
        <w:rPr>
          <w:rFonts w:hint="eastAsia"/>
        </w:rPr>
        <w:t xml:space="preserve">与日志表，按规则调整标签权重、策略阈值。</w:t>
      </w:r>
      <w:r>
        <w:br/>
      </w:r>
    </w:p>
    <w:p>
      <w:pPr>
        <w:pStyle w:val="Compact"/>
        <w:numPr>
          <w:ilvl w:val="0"/>
          <w:numId w:val="1003"/>
        </w:numPr>
      </w:pPr>
      <w:r>
        <w:rPr>
          <w:rFonts w:hint="eastAsia"/>
          <w:b/>
          <w:bCs/>
        </w:rPr>
        <w:t xml:space="preserve">多端呈现与导出</w:t>
      </w:r>
      <w:r>
        <w:rPr>
          <w:rFonts w:hint="eastAsia"/>
        </w:rPr>
        <w:t xml:space="preserve">：在</w:t>
      </w:r>
      <w:r>
        <w:t xml:space="preserve"> </w:t>
      </w:r>
      <w:r>
        <w:rPr>
          <w:rFonts w:hint="eastAsia"/>
        </w:rPr>
        <w:t xml:space="preserve">Web、移动端展示趋势图、洞察卡片、预警列表，支持导出</w:t>
      </w:r>
      <w:r>
        <w:t xml:space="preserve"> </w:t>
      </w:r>
      <w:r>
        <w:rPr>
          <w:rFonts w:hint="eastAsia"/>
        </w:rPr>
        <w:t xml:space="preserve">Excel、长图用于申报或审计。</w:t>
      </w:r>
    </w:p>
    <w:bookmarkEnd w:id="25"/>
    <w:bookmarkStart w:id="26" w:name="有益效果"/>
    <w:p>
      <w:pPr>
        <w:pStyle w:val="Heading3"/>
      </w:pPr>
      <w:r>
        <w:t xml:space="preserve">3.3 </w:t>
      </w:r>
      <w:r>
        <w:rPr>
          <w:rFonts w:hint="eastAsia"/>
        </w:rPr>
        <w:t xml:space="preserve">有益效果</w:t>
      </w:r>
    </w:p>
    <w:p>
      <w:pPr>
        <w:pStyle w:val="FirstParagraph"/>
      </w:pPr>
      <w:r>
        <w:rPr>
          <w:rFonts w:hint="eastAsia"/>
        </w:rPr>
        <w:t xml:space="preserve">与现有技术相比，本发明至少具备以下有益效果：</w:t>
      </w:r>
    </w:p>
    <w:p>
      <w:pPr>
        <w:pStyle w:val="Compact"/>
        <w:numPr>
          <w:ilvl w:val="0"/>
          <w:numId w:val="1004"/>
        </w:numPr>
      </w:pPr>
      <w:r>
        <w:rPr>
          <w:rFonts w:hint="eastAsia"/>
          <w:b/>
          <w:bCs/>
        </w:rPr>
        <w:t xml:space="preserve">闭环联动</w:t>
      </w:r>
      <w:r>
        <w:rPr>
          <w:rFonts w:hint="eastAsia"/>
        </w:rPr>
        <w:t xml:space="preserve">：实现“画像→洞察→社群→反馈”的闭环，动态优化用户体验与运营效果。</w:t>
      </w:r>
      <w:r>
        <w:br/>
      </w:r>
    </w:p>
    <w:p>
      <w:pPr>
        <w:pStyle w:val="Compact"/>
        <w:numPr>
          <w:ilvl w:val="0"/>
          <w:numId w:val="1004"/>
        </w:numPr>
      </w:pPr>
      <w:r>
        <w:rPr>
          <w:rFonts w:hint="eastAsia"/>
          <w:b/>
          <w:bCs/>
        </w:rPr>
        <w:t xml:space="preserve">可解释预警</w:t>
      </w:r>
      <w:r>
        <w:rPr>
          <w:rFonts w:hint="eastAsia"/>
        </w:rPr>
        <w:t xml:space="preserve">：输出阈值、商家贡献度、类别贡献度等信息，帮助用户快速定位风险并采取措施。</w:t>
      </w:r>
      <w:r>
        <w:br/>
      </w:r>
    </w:p>
    <w:p>
      <w:pPr>
        <w:pStyle w:val="Compact"/>
        <w:numPr>
          <w:ilvl w:val="0"/>
          <w:numId w:val="1004"/>
        </w:numPr>
      </w:pPr>
      <w:r>
        <w:rPr>
          <w:rFonts w:hint="eastAsia"/>
          <w:b/>
          <w:bCs/>
        </w:rPr>
        <w:t xml:space="preserve">多场景适配</w:t>
      </w:r>
      <w:r>
        <w:rPr>
          <w:rFonts w:hint="eastAsia"/>
        </w:rPr>
        <w:t xml:space="preserve">：既能服务个人理财，也可扩展到企业费用管理、金融机构客户经营，具有良好的扩展性。</w:t>
      </w:r>
      <w:r>
        <w:br/>
      </w:r>
    </w:p>
    <w:p>
      <w:pPr>
        <w:pStyle w:val="Compact"/>
        <w:numPr>
          <w:ilvl w:val="0"/>
          <w:numId w:val="1004"/>
        </w:numPr>
      </w:pPr>
      <w:r>
        <w:rPr>
          <w:rFonts w:hint="eastAsia"/>
          <w:b/>
          <w:bCs/>
        </w:rPr>
        <w:t xml:space="preserve">合规可维护</w:t>
      </w:r>
      <w:r>
        <w:rPr>
          <w:rFonts w:hint="eastAsia"/>
        </w:rPr>
        <w:t xml:space="preserve">：数据库设计支持偏好记录、导出/注销申请，便于满足数据合规要求。</w:t>
      </w:r>
      <w:r>
        <w:br/>
      </w:r>
    </w:p>
    <w:p>
      <w:pPr>
        <w:pStyle w:val="Compact"/>
        <w:numPr>
          <w:ilvl w:val="0"/>
          <w:numId w:val="1004"/>
        </w:numPr>
      </w:pPr>
      <w:r>
        <w:rPr>
          <w:rFonts w:hint="eastAsia"/>
          <w:b/>
          <w:bCs/>
        </w:rPr>
        <w:t xml:space="preserve">跨平台友好</w:t>
      </w:r>
      <w:r>
        <w:rPr>
          <w:rFonts w:hint="eastAsia"/>
        </w:rPr>
        <w:t xml:space="preserve">：支持</w:t>
      </w:r>
      <w:r>
        <w:t xml:space="preserve"> </w:t>
      </w:r>
      <w:r>
        <w:rPr>
          <w:rFonts w:hint="eastAsia"/>
        </w:rPr>
        <w:t xml:space="preserve">Web、移动端、云部署，移动端预留</w:t>
      </w:r>
      <w:r>
        <w:t xml:space="preserve"> Expo/React Native </w:t>
      </w:r>
      <w:r>
        <w:rPr>
          <w:rFonts w:hint="eastAsia"/>
        </w:rPr>
        <w:t xml:space="preserve">实施方案，实现一致体验。</w:t>
      </w:r>
    </w:p>
    <w:bookmarkEnd w:id="26"/>
    <w:bookmarkEnd w:id="27"/>
    <w:bookmarkStart w:id="28" w:name="四附图说明"/>
    <w:p>
      <w:pPr>
        <w:pStyle w:val="Heading2"/>
      </w:pPr>
      <w:r>
        <w:rPr>
          <w:rFonts w:hint="eastAsia"/>
        </w:rPr>
        <w:t xml:space="preserve">四、附图说明</w:t>
      </w:r>
    </w:p>
    <w:p>
      <w:pPr>
        <w:pStyle w:val="FirstParagraph"/>
      </w:pPr>
      <w:r>
        <w:rPr>
          <w:rFonts w:hint="eastAsia"/>
        </w:rPr>
        <w:t xml:space="preserve">为助于理解本发明，附图包括但不限于：</w:t>
      </w:r>
    </w:p>
    <w:p>
      <w:pPr>
        <w:pStyle w:val="Compact"/>
        <w:numPr>
          <w:ilvl w:val="0"/>
          <w:numId w:val="1005"/>
        </w:numPr>
      </w:pPr>
      <w:r>
        <w:rPr>
          <w:rFonts w:hint="eastAsia"/>
        </w:rPr>
        <w:t xml:space="preserve">图1：智能账单画像驱动社群联动预警系统总体架构示意图；</w:t>
      </w:r>
      <w:r>
        <w:br/>
      </w:r>
    </w:p>
    <w:p>
      <w:pPr>
        <w:pStyle w:val="Compact"/>
        <w:numPr>
          <w:ilvl w:val="0"/>
          <w:numId w:val="1005"/>
        </w:numPr>
      </w:pPr>
      <w:r>
        <w:rPr>
          <w:rFonts w:hint="eastAsia"/>
        </w:rPr>
        <w:t xml:space="preserve">图2：用户画像生成流程图；</w:t>
      </w:r>
      <w:r>
        <w:br/>
      </w:r>
    </w:p>
    <w:p>
      <w:pPr>
        <w:pStyle w:val="Compact"/>
        <w:numPr>
          <w:ilvl w:val="0"/>
          <w:numId w:val="1005"/>
        </w:numPr>
      </w:pPr>
      <w:r>
        <w:rPr>
          <w:rFonts w:hint="eastAsia"/>
        </w:rPr>
        <w:t xml:space="preserve">图3：社群联动与反馈时序图；</w:t>
      </w:r>
      <w:r>
        <w:br/>
      </w:r>
    </w:p>
    <w:p>
      <w:pPr>
        <w:pStyle w:val="Compact"/>
        <w:numPr>
          <w:ilvl w:val="0"/>
          <w:numId w:val="1005"/>
        </w:numPr>
      </w:pPr>
      <w:r>
        <w:rPr>
          <w:rFonts w:hint="eastAsia"/>
        </w:rPr>
        <w:t xml:space="preserve">图4：异常检测与解释输出示意（可选）；</w:t>
      </w:r>
      <w:r>
        <w:br/>
      </w:r>
    </w:p>
    <w:p>
      <w:pPr>
        <w:pStyle w:val="Compact"/>
        <w:numPr>
          <w:ilvl w:val="0"/>
          <w:numId w:val="1005"/>
        </w:numPr>
      </w:pPr>
      <w:r>
        <w:rPr>
          <w:rFonts w:hint="eastAsia"/>
        </w:rPr>
        <w:t xml:space="preserve">图5：移动端核心界面结构示意（可选）。</w:t>
      </w:r>
    </w:p>
    <w:bookmarkEnd w:id="28"/>
    <w:bookmarkStart w:id="36" w:name="五具体实施方式"/>
    <w:p>
      <w:pPr>
        <w:pStyle w:val="Heading2"/>
      </w:pPr>
      <w:r>
        <w:rPr>
          <w:rFonts w:hint="eastAsia"/>
        </w:rPr>
        <w:t xml:space="preserve">五、具体实施方式</w:t>
      </w:r>
    </w:p>
    <w:p>
      <w:pPr>
        <w:pStyle w:val="FirstParagraph"/>
      </w:pPr>
      <w:r>
        <w:rPr>
          <w:rFonts w:hint="eastAsia"/>
        </w:rPr>
        <w:t xml:space="preserve">以下结合附图及实施例对本发明作进一步说明。应理解，实施例仅用于阐释本发明技术方案，而非对本发明保护范围的限制。</w:t>
      </w:r>
    </w:p>
    <w:bookmarkStart w:id="29" w:name="系统架构与部署"/>
    <w:p>
      <w:pPr>
        <w:pStyle w:val="Heading3"/>
      </w:pPr>
      <w:r>
        <w:t xml:space="preserve">5.1 </w:t>
      </w:r>
      <w:r>
        <w:rPr>
          <w:rFonts w:hint="eastAsia"/>
        </w:rPr>
        <w:t xml:space="preserve">系统架构与部署</w:t>
      </w:r>
    </w:p>
    <w:p>
      <w:pPr>
        <w:pStyle w:val="FirstParagraph"/>
      </w:pPr>
      <w:r>
        <w:rPr>
          <w:rFonts w:hint="eastAsia"/>
        </w:rPr>
        <w:t xml:space="preserve">如图1所示，本发明系统可部署于云服务器或企业私有云环境，主要包括：</w:t>
      </w:r>
    </w:p>
    <w:p>
      <w:pPr>
        <w:pStyle w:val="BodyText"/>
      </w:pPr>
      <w:r>
        <w:rPr>
          <w:rFonts w:hint="eastAsia"/>
        </w:rPr>
        <w:t xml:space="preserve">（1）数据接入层，用于提供账单录入、批量导入及光学字符识别（OCR）上传接口，并支持预算配置、通知偏好、社群事件数据的接入，同时预留与支付平台和银行流水系统的对接能力；</w:t>
      </w:r>
    </w:p>
    <w:p>
      <w:pPr>
        <w:pStyle w:val="BodyText"/>
      </w:pPr>
      <w:r>
        <w:rPr>
          <w:rFonts w:hint="eastAsia"/>
        </w:rPr>
        <w:t xml:space="preserve">（2）数据处理层，用于执行字段统一、缺失值补齐及数据质量评分，采用三σ或箱形图方法识别异常金额，并基于商家与金额组合识别重复记录；处理日志可用于后续审计追溯；</w:t>
      </w:r>
    </w:p>
    <w:p>
      <w:pPr>
        <w:pStyle w:val="BodyText"/>
      </w:pPr>
      <w:r>
        <w:rPr>
          <w:rFonts w:hint="eastAsia"/>
        </w:rPr>
        <w:t xml:space="preserve">（3）AI</w:t>
      </w:r>
      <w:r>
        <w:t xml:space="preserve"> </w:t>
      </w:r>
      <w:r>
        <w:rPr>
          <w:rFonts w:hint="eastAsia"/>
        </w:rPr>
        <w:t xml:space="preserve">服务层，用于调用</w:t>
      </w:r>
      <w:r>
        <w:t xml:space="preserve"> </w:t>
      </w:r>
      <w:r>
        <w:rPr>
          <w:rStyle w:val="VerbatimChar"/>
        </w:rPr>
        <w:t xml:space="preserve">UserProfiler</w:t>
      </w:r>
      <w:r>
        <w:t xml:space="preserve"> </w:t>
      </w:r>
      <w:r>
        <w:rPr>
          <w:rFonts w:hint="eastAsia"/>
        </w:rPr>
        <w:t xml:space="preserve">生成用户画像，使用</w:t>
      </w:r>
      <w:r>
        <w:t xml:space="preserve"> </w:t>
      </w:r>
      <w:r>
        <w:rPr>
          <w:rStyle w:val="VerbatimChar"/>
        </w:rPr>
        <w:t xml:space="preserve">RecommendationEngine</w:t>
      </w:r>
      <w:r>
        <w:t xml:space="preserve"> </w:t>
      </w:r>
      <w:r>
        <w:rPr>
          <w:rFonts w:hint="eastAsia"/>
        </w:rPr>
        <w:t xml:space="preserve">计算匹配评分，并由</w:t>
      </w:r>
      <w:r>
        <w:t xml:space="preserve"> </w:t>
      </w:r>
      <w:r>
        <w:rPr>
          <w:rStyle w:val="VerbatimChar"/>
        </w:rPr>
        <w:t xml:space="preserve">IntelligentAnalyzer</w:t>
      </w:r>
      <w:r>
        <w:t xml:space="preserve"> </w:t>
      </w:r>
      <w:r>
        <w:rPr>
          <w:rFonts w:hint="eastAsia"/>
        </w:rPr>
        <w:t xml:space="preserve">完成趋势预测、预算评估及异常检测；该层依托</w:t>
      </w:r>
      <w:r>
        <w:t xml:space="preserve"> Pandas、NumPy、scikit-learn </w:t>
      </w:r>
      <w:r>
        <w:rPr>
          <w:rFonts w:hint="eastAsia"/>
        </w:rPr>
        <w:t xml:space="preserve">等组件，并支持参数配置与热更新；</w:t>
      </w:r>
    </w:p>
    <w:p>
      <w:pPr>
        <w:pStyle w:val="BodyText"/>
      </w:pPr>
      <w:r>
        <w:rPr>
          <w:rFonts w:hint="eastAsia"/>
        </w:rPr>
        <w:t xml:space="preserve">（4）社群服务层，用于提供帖子、群组、信息流及洞察触发接口，支持帖子附带账单摘要，群组按照城市、类型、级别分类并统计成员数据；</w:t>
      </w:r>
    </w:p>
    <w:p>
      <w:pPr>
        <w:pStyle w:val="BodyText"/>
      </w:pPr>
      <w:r>
        <w:rPr>
          <w:rFonts w:hint="eastAsia"/>
        </w:rPr>
        <w:t xml:space="preserve">（5）界面呈现层，用于在</w:t>
      </w:r>
      <w:r>
        <w:t xml:space="preserve"> Web </w:t>
      </w:r>
      <w:r>
        <w:rPr>
          <w:rFonts w:hint="eastAsia"/>
        </w:rPr>
        <w:t xml:space="preserve">端（基于</w:t>
      </w:r>
      <w:r>
        <w:t xml:space="preserve"> React、Ant </w:t>
      </w:r>
      <w:r>
        <w:rPr>
          <w:rFonts w:hint="eastAsia"/>
        </w:rPr>
        <w:t xml:space="preserve">Design、Recharts）和移动端（基于</w:t>
      </w:r>
      <w:r>
        <w:t xml:space="preserve"> Expo、React Native、NativeBase、Victory </w:t>
      </w:r>
      <w:r>
        <w:rPr>
          <w:rFonts w:hint="eastAsia"/>
        </w:rPr>
        <w:t xml:space="preserve">图表）展示数据，并向导出服务输出</w:t>
      </w:r>
      <w:r>
        <w:t xml:space="preserve"> Excel </w:t>
      </w:r>
      <w:r>
        <w:rPr>
          <w:rFonts w:hint="eastAsia"/>
        </w:rPr>
        <w:t xml:space="preserve">或长图；</w:t>
      </w:r>
    </w:p>
    <w:p>
      <w:pPr>
        <w:pStyle w:val="BodyText"/>
      </w:pPr>
      <w:r>
        <w:rPr>
          <w:rFonts w:hint="eastAsia"/>
        </w:rPr>
        <w:t xml:space="preserve">（6）反馈学习层，用于记录</w:t>
      </w:r>
      <w:r>
        <w:t xml:space="preserve"> </w:t>
      </w:r>
      <w:r>
        <w:rPr>
          <w:rStyle w:val="VerbatimChar"/>
        </w:rPr>
        <w:t xml:space="preserve">user_preferences</w:t>
      </w:r>
      <w:r>
        <w:t xml:space="preserve">、</w:t>
      </w:r>
      <w:r>
        <w:rPr>
          <w:rStyle w:val="VerbatimChar"/>
        </w:rPr>
        <w:t xml:space="preserve">user_request_logs</w:t>
      </w:r>
      <w:r>
        <w:t xml:space="preserve"> </w:t>
      </w:r>
      <w:r>
        <w:rPr>
          <w:rFonts w:hint="eastAsia"/>
        </w:rPr>
        <w:t xml:space="preserve">等偏好信息及操作申请，通过行为日志触发权重调整，并以周度衰减保持画像灵敏度。</w:t>
      </w:r>
    </w:p>
    <w:bookmarkEnd w:id="29"/>
    <w:bookmarkStart w:id="30" w:name="数据清洗与异常检测流程"/>
    <w:p>
      <w:pPr>
        <w:pStyle w:val="Heading3"/>
      </w:pPr>
      <w:r>
        <w:t xml:space="preserve">5.2 </w:t>
      </w:r>
      <w:r>
        <w:rPr>
          <w:rFonts w:hint="eastAsia"/>
        </w:rPr>
        <w:t xml:space="preserve">数据清洗与异常检测流程</w:t>
      </w:r>
    </w:p>
    <w:p>
      <w:pPr>
        <w:pStyle w:val="FirstParagraph"/>
      </w:pPr>
      <w:r>
        <w:rPr>
          <w:rFonts w:hint="eastAsia"/>
        </w:rPr>
        <w:t xml:space="preserve">在一个优选实施例中，数据清洗与异常检测可包括步骤</w:t>
      </w:r>
      <w:r>
        <w:t xml:space="preserve"> S201 </w:t>
      </w:r>
      <w:r>
        <w:rPr>
          <w:rFonts w:hint="eastAsia"/>
        </w:rPr>
        <w:t xml:space="preserve">至</w:t>
      </w:r>
      <w:r>
        <w:t xml:space="preserve"> </w:t>
      </w:r>
      <w:r>
        <w:rPr>
          <w:rFonts w:hint="eastAsia"/>
        </w:rPr>
        <w:t xml:space="preserve">S203：</w:t>
      </w:r>
    </w:p>
    <w:p>
      <w:pPr>
        <w:pStyle w:val="BodyText"/>
      </w:pPr>
      <w:r>
        <w:rPr>
          <w:rFonts w:hint="eastAsia"/>
        </w:rPr>
        <w:t xml:space="preserve">S201：对用户账单金额序列计算均值与标准差，将均值加</w:t>
      </w:r>
      <w:r>
        <w:t xml:space="preserve"> 2.5σ </w:t>
      </w:r>
      <w:r>
        <w:rPr>
          <w:rFonts w:hint="eastAsia"/>
        </w:rPr>
        <w:t xml:space="preserve">设定为默认异常阈值，超过阈值的记录标记为大额异常；</w:t>
      </w:r>
    </w:p>
    <w:p>
      <w:pPr>
        <w:pStyle w:val="BodyText"/>
      </w:pPr>
      <w:r>
        <w:rPr>
          <w:rFonts w:hint="eastAsia"/>
        </w:rPr>
        <w:t xml:space="preserve">S202：按商家、金额与日期聚合账单记录，若同日存在多条相同记录，则提示可能的重复记账或异常扣费；</w:t>
      </w:r>
    </w:p>
    <w:p>
      <w:pPr>
        <w:pStyle w:val="BodyText"/>
      </w:pPr>
      <w:r>
        <w:rPr>
          <w:rFonts w:hint="eastAsia"/>
        </w:rPr>
        <w:t xml:space="preserve">S203：统计缺失字段、格式错误及时间异常等问题，形成数据质量报告，为后续模型训练与审计提供依据。</w:t>
      </w:r>
    </w:p>
    <w:bookmarkEnd w:id="30"/>
    <w:bookmarkStart w:id="31" w:name="用户画像生成流程"/>
    <w:p>
      <w:pPr>
        <w:pStyle w:val="Heading3"/>
      </w:pPr>
      <w:r>
        <w:t xml:space="preserve">5.3 </w:t>
      </w:r>
      <w:r>
        <w:rPr>
          <w:rFonts w:hint="eastAsia"/>
        </w:rPr>
        <w:t xml:space="preserve">用户画像生成流程</w:t>
      </w:r>
    </w:p>
    <w:p>
      <w:pPr>
        <w:pStyle w:val="FirstParagraph"/>
      </w:pPr>
      <w:r>
        <w:rPr>
          <w:rFonts w:hint="eastAsia"/>
        </w:rPr>
        <w:t xml:space="preserve">用户画像生成流程可包括步骤</w:t>
      </w:r>
      <w:r>
        <w:t xml:space="preserve"> S301 </w:t>
      </w:r>
      <w:r>
        <w:rPr>
          <w:rFonts w:hint="eastAsia"/>
        </w:rPr>
        <w:t xml:space="preserve">至</w:t>
      </w:r>
      <w:r>
        <w:t xml:space="preserve"> </w:t>
      </w:r>
      <w:r>
        <w:rPr>
          <w:rFonts w:hint="eastAsia"/>
        </w:rPr>
        <w:t xml:space="preserve">S308：</w:t>
      </w:r>
    </w:p>
    <w:p>
      <w:pPr>
        <w:pStyle w:val="BodyText"/>
      </w:pPr>
      <w:r>
        <w:rPr>
          <w:rFonts w:hint="eastAsia"/>
        </w:rPr>
        <w:t xml:space="preserve">S301：获取近</w:t>
      </w:r>
      <w:r>
        <w:t xml:space="preserve"> 1000 </w:t>
      </w:r>
      <w:r>
        <w:rPr>
          <w:rFonts w:hint="eastAsia"/>
        </w:rPr>
        <w:t xml:space="preserve">条账单数据并转换为</w:t>
      </w:r>
      <w:r>
        <w:t xml:space="preserve"> </w:t>
      </w:r>
      <w:r>
        <w:rPr>
          <w:rFonts w:hint="eastAsia"/>
        </w:rPr>
        <w:t xml:space="preserve">DataFrame，同时统一时间与金额格式；</w:t>
      </w:r>
    </w:p>
    <w:p>
      <w:pPr>
        <w:pStyle w:val="BodyText"/>
      </w:pPr>
      <w:r>
        <w:rPr>
          <w:rFonts w:hint="eastAsia"/>
        </w:rPr>
        <w:t xml:space="preserve">S302：计算消费模式指标，包括总金额、平均金额、标准差、消费类型等级及变异系数；</w:t>
      </w:r>
    </w:p>
    <w:p>
      <w:pPr>
        <w:pStyle w:val="BodyText"/>
      </w:pPr>
      <w:r>
        <w:rPr>
          <w:rFonts w:hint="eastAsia"/>
        </w:rPr>
        <w:t xml:space="preserve">S303：统计类别偏好，输出</w:t>
      </w:r>
      <w:r>
        <w:t xml:space="preserve"> TOP3 </w:t>
      </w:r>
      <w:r>
        <w:rPr>
          <w:rFonts w:hint="eastAsia"/>
        </w:rPr>
        <w:t xml:space="preserve">类别金额占比及多样性评分；</w:t>
      </w:r>
    </w:p>
    <w:p>
      <w:pPr>
        <w:pStyle w:val="BodyText"/>
      </w:pPr>
      <w:r>
        <w:rPr>
          <w:rFonts w:hint="eastAsia"/>
        </w:rPr>
        <w:t xml:space="preserve">S304：分析支付行为，识别主支付方式及使用频次；</w:t>
      </w:r>
    </w:p>
    <w:p>
      <w:pPr>
        <w:pStyle w:val="BodyText"/>
      </w:pPr>
      <w:r>
        <w:rPr>
          <w:rFonts w:hint="eastAsia"/>
        </w:rPr>
        <w:t xml:space="preserve">S305：评估消费习惯，包括日均频次、主要消费时段及周度一致性；</w:t>
      </w:r>
    </w:p>
    <w:p>
      <w:pPr>
        <w:pStyle w:val="BodyText"/>
      </w:pPr>
      <w:r>
        <w:rPr>
          <w:rFonts w:hint="eastAsia"/>
        </w:rPr>
        <w:t xml:space="preserve">S306：计算风险偏好，关注金额波动、最大单笔金额及类别多样性；</w:t>
      </w:r>
    </w:p>
    <w:p>
      <w:pPr>
        <w:pStyle w:val="BodyText"/>
      </w:pPr>
      <w:r>
        <w:rPr>
          <w:rFonts w:hint="eastAsia"/>
        </w:rPr>
        <w:t xml:space="preserve">S307：综合计算财务健康度，对消费合理性、多样性、稳定性等指标加权，并生成高消费、餐饮偏好、微信支付等推荐标签；</w:t>
      </w:r>
    </w:p>
    <w:p>
      <w:pPr>
        <w:pStyle w:val="BodyText"/>
      </w:pPr>
      <w:r>
        <w:rPr>
          <w:rFonts w:hint="eastAsia"/>
        </w:rPr>
        <w:t xml:space="preserve">S308：将画像结果写入</w:t>
      </w:r>
      <w:r>
        <w:t xml:space="preserve"> </w:t>
      </w:r>
      <w:r>
        <w:rPr>
          <w:rStyle w:val="VerbatimChar"/>
        </w:rPr>
        <w:t xml:space="preserve">user_profiles</w:t>
      </w:r>
      <w:r>
        <w:t xml:space="preserve"> </w:t>
      </w:r>
      <w:r>
        <w:rPr>
          <w:rFonts w:hint="eastAsia"/>
        </w:rPr>
        <w:t xml:space="preserve">表，并向推荐、预警及社群模块开放调用接口。</w:t>
      </w:r>
    </w:p>
    <w:bookmarkEnd w:id="31"/>
    <w:bookmarkStart w:id="32" w:name="预测与预警模块"/>
    <w:p>
      <w:pPr>
        <w:pStyle w:val="Heading3"/>
      </w:pPr>
      <w:r>
        <w:t xml:space="preserve">5.4 </w:t>
      </w:r>
      <w:r>
        <w:rPr>
          <w:rFonts w:hint="eastAsia"/>
        </w:rPr>
        <w:t xml:space="preserve">预测与预警模块</w:t>
      </w:r>
    </w:p>
    <w:p>
      <w:pPr>
        <w:pStyle w:val="FirstParagraph"/>
      </w:pPr>
      <w:r>
        <w:rPr>
          <w:rFonts w:hint="eastAsia"/>
        </w:rPr>
        <w:t xml:space="preserve">预测与预警模块可包括步骤</w:t>
      </w:r>
      <w:r>
        <w:t xml:space="preserve"> S401 </w:t>
      </w:r>
      <w:r>
        <w:rPr>
          <w:rFonts w:hint="eastAsia"/>
        </w:rPr>
        <w:t xml:space="preserve">至</w:t>
      </w:r>
      <w:r>
        <w:t xml:space="preserve"> </w:t>
      </w:r>
      <w:r>
        <w:rPr>
          <w:rFonts w:hint="eastAsia"/>
        </w:rPr>
        <w:t xml:space="preserve">S404：</w:t>
      </w:r>
    </w:p>
    <w:p>
      <w:pPr>
        <w:pStyle w:val="BodyText"/>
      </w:pPr>
      <w:r>
        <w:rPr>
          <w:rFonts w:hint="eastAsia"/>
        </w:rPr>
        <w:t xml:space="preserve">S401：根据</w:t>
      </w:r>
      <w:r>
        <w:t xml:space="preserve"> </w:t>
      </w:r>
      <w:r>
        <w:rPr>
          <w:rFonts w:hint="eastAsia"/>
        </w:rPr>
        <w:t xml:space="preserve">period（日、周、月、年或全部）选择相应的移动平均窗口（例如日/周为</w:t>
      </w:r>
      <w:r>
        <w:t xml:space="preserve"> </w:t>
      </w:r>
      <w:r>
        <w:rPr>
          <w:rFonts w:hint="eastAsia"/>
        </w:rPr>
        <w:t xml:space="preserve">3、月为</w:t>
      </w:r>
      <w:r>
        <w:t xml:space="preserve"> </w:t>
      </w:r>
      <w:r>
        <w:rPr>
          <w:rFonts w:hint="eastAsia"/>
        </w:rPr>
        <w:t xml:space="preserve">6、年为</w:t>
      </w:r>
      <w:r>
        <w:t xml:space="preserve"> </w:t>
      </w:r>
      <w:r>
        <w:rPr>
          <w:rFonts w:hint="eastAsia"/>
        </w:rPr>
        <w:t xml:space="preserve">3），输出预测结果及</w:t>
      </w:r>
      <w:r>
        <w:t xml:space="preserve"> MAPE </w:t>
      </w:r>
      <w:r>
        <w:rPr>
          <w:rFonts w:hint="eastAsia"/>
        </w:rPr>
        <w:t xml:space="preserve">指标；</w:t>
      </w:r>
    </w:p>
    <w:p>
      <w:pPr>
        <w:pStyle w:val="BodyText"/>
      </w:pPr>
      <w:r>
        <w:rPr>
          <w:rFonts w:hint="eastAsia"/>
        </w:rPr>
        <w:t xml:space="preserve">S402：结合</w:t>
      </w:r>
      <w:r>
        <w:t xml:space="preserve"> </w:t>
      </w:r>
      <w:r>
        <w:rPr>
          <w:rStyle w:val="VerbatimChar"/>
        </w:rPr>
        <w:t xml:space="preserve">budgets</w:t>
      </w:r>
      <w:r>
        <w:t xml:space="preserve"> </w:t>
      </w:r>
      <w:r>
        <w:rPr>
          <w:rFonts w:hint="eastAsia"/>
        </w:rPr>
        <w:t xml:space="preserve">表统计当月预算使用率，若超过预设阈值（默认</w:t>
      </w:r>
      <w:r>
        <w:t xml:space="preserve"> </w:t>
      </w:r>
      <w:r>
        <w:rPr>
          <w:rFonts w:hint="eastAsia"/>
        </w:rPr>
        <w:t xml:space="preserve">80%），生成预算预警并提示剩余额度；</w:t>
      </w:r>
    </w:p>
    <w:p>
      <w:pPr>
        <w:pStyle w:val="BodyText"/>
      </w:pPr>
      <w:r>
        <w:rPr>
          <w:rFonts w:hint="eastAsia"/>
        </w:rPr>
        <w:t xml:space="preserve">S403：输出异常交易列表，同时统计异常商家及类别的出现频次，形成解释信息；</w:t>
      </w:r>
    </w:p>
    <w:p>
      <w:pPr>
        <w:pStyle w:val="BodyText"/>
      </w:pPr>
      <w:r>
        <w:rPr>
          <w:rFonts w:hint="eastAsia"/>
        </w:rPr>
        <w:t xml:space="preserve">S404：按照平衡</w:t>
      </w:r>
      <w:r>
        <w:t xml:space="preserve"> </w:t>
      </w:r>
      <w:r>
        <w:rPr>
          <w:rFonts w:hint="eastAsia"/>
        </w:rPr>
        <w:t xml:space="preserve">0.3、稳定</w:t>
      </w:r>
      <w:r>
        <w:t xml:space="preserve"> </w:t>
      </w:r>
      <w:r>
        <w:rPr>
          <w:rFonts w:hint="eastAsia"/>
        </w:rPr>
        <w:t xml:space="preserve">0.3、预算</w:t>
      </w:r>
      <w:r>
        <w:t xml:space="preserve"> </w:t>
      </w:r>
      <w:r>
        <w:rPr>
          <w:rFonts w:hint="eastAsia"/>
        </w:rPr>
        <w:t xml:space="preserve">0.25、异常</w:t>
      </w:r>
      <w:r>
        <w:t xml:space="preserve"> 0.15 </w:t>
      </w:r>
      <w:r>
        <w:rPr>
          <w:rFonts w:hint="eastAsia"/>
        </w:rPr>
        <w:t xml:space="preserve">的权重计算财务健康分，并返回分项指标。</w:t>
      </w:r>
    </w:p>
    <w:bookmarkEnd w:id="32"/>
    <w:bookmarkStart w:id="33" w:name="社群联动机制"/>
    <w:p>
      <w:pPr>
        <w:pStyle w:val="Heading3"/>
      </w:pPr>
      <w:r>
        <w:t xml:space="preserve">5.5 </w:t>
      </w:r>
      <w:r>
        <w:rPr>
          <w:rFonts w:hint="eastAsia"/>
        </w:rPr>
        <w:t xml:space="preserve">社群联动机制</w:t>
      </w:r>
    </w:p>
    <w:p>
      <w:pPr>
        <w:pStyle w:val="FirstParagraph"/>
      </w:pPr>
      <w:r>
        <w:rPr>
          <w:rFonts w:hint="eastAsia"/>
        </w:rPr>
        <w:t xml:space="preserve">社群联动机制可包括步骤</w:t>
      </w:r>
      <w:r>
        <w:t xml:space="preserve"> S501 </w:t>
      </w:r>
      <w:r>
        <w:rPr>
          <w:rFonts w:hint="eastAsia"/>
        </w:rPr>
        <w:t xml:space="preserve">至</w:t>
      </w:r>
      <w:r>
        <w:t xml:space="preserve"> </w:t>
      </w:r>
      <w:r>
        <w:rPr>
          <w:rFonts w:hint="eastAsia"/>
        </w:rPr>
        <w:t xml:space="preserve">S504：</w:t>
      </w:r>
    </w:p>
    <w:p>
      <w:pPr>
        <w:pStyle w:val="BodyText"/>
      </w:pPr>
      <w:r>
        <w:rPr>
          <w:rFonts w:hint="eastAsia"/>
        </w:rPr>
        <w:t xml:space="preserve">S501：当餐饮消费占比不低于</w:t>
      </w:r>
      <w:r>
        <w:t xml:space="preserve"> </w:t>
      </w:r>
      <w:r>
        <w:rPr>
          <w:rFonts w:hint="eastAsia"/>
        </w:rPr>
        <w:t xml:space="preserve">35%、领先第二大类别不少于</w:t>
      </w:r>
      <w:r>
        <w:t xml:space="preserve"> </w:t>
      </w:r>
      <w:r>
        <w:rPr>
          <w:rFonts w:hint="eastAsia"/>
        </w:rPr>
        <w:t xml:space="preserve">20%、且交易次数不少于</w:t>
      </w:r>
      <w:r>
        <w:t xml:space="preserve"> 10 </w:t>
      </w:r>
      <w:r>
        <w:rPr>
          <w:rFonts w:hint="eastAsia"/>
        </w:rPr>
        <w:t xml:space="preserve">时，通过</w:t>
      </w:r>
      <w:r>
        <w:t xml:space="preserve"> </w:t>
      </w:r>
      <w:r>
        <w:rPr>
          <w:rStyle w:val="VerbatimChar"/>
        </w:rPr>
        <w:t xml:space="preserve">insight_dining_bias</w:t>
      </w:r>
      <w:r>
        <w:t xml:space="preserve"> </w:t>
      </w:r>
      <w:r>
        <w:rPr>
          <w:rFonts w:hint="eastAsia"/>
        </w:rPr>
        <w:t xml:space="preserve">接口触发同城餐饮相关群组推荐；</w:t>
      </w:r>
    </w:p>
    <w:p>
      <w:pPr>
        <w:pStyle w:val="BodyText"/>
      </w:pPr>
      <w:r>
        <w:rPr>
          <w:rFonts w:hint="eastAsia"/>
        </w:rPr>
        <w:t xml:space="preserve">S502：通过</w:t>
      </w:r>
      <w:r>
        <w:t xml:space="preserve"> </w:t>
      </w:r>
      <w:r>
        <w:rPr>
          <w:rStyle w:val="VerbatimChar"/>
        </w:rPr>
        <w:t xml:space="preserve">community_feed</w:t>
      </w:r>
      <w:r>
        <w:t xml:space="preserve"> </w:t>
      </w:r>
      <w:r>
        <w:rPr>
          <w:rFonts w:hint="eastAsia"/>
        </w:rPr>
        <w:t xml:space="preserve">接口按</w:t>
      </w:r>
      <w:r>
        <w:t xml:space="preserve"> scope、city、group_id、visibility </w:t>
      </w:r>
      <w:r>
        <w:rPr>
          <w:rFonts w:hint="eastAsia"/>
        </w:rPr>
        <w:t xml:space="preserve">聚合帖子与群组信息，并对附带账单的帖子附加摘要；</w:t>
      </w:r>
    </w:p>
    <w:p>
      <w:pPr>
        <w:pStyle w:val="BodyText"/>
      </w:pPr>
      <w:r>
        <w:rPr>
          <w:rFonts w:hint="eastAsia"/>
        </w:rPr>
        <w:t xml:space="preserve">S503：将用户画像标签与社群主题计算匹配度，得分大于</w:t>
      </w:r>
      <w:r>
        <w:t xml:space="preserve"> 0.3 </w:t>
      </w:r>
      <w:r>
        <w:rPr>
          <w:rFonts w:hint="eastAsia"/>
        </w:rPr>
        <w:t xml:space="preserve">的条目进入推荐队列；</w:t>
      </w:r>
    </w:p>
    <w:p>
      <w:pPr>
        <w:pStyle w:val="BodyText"/>
      </w:pPr>
      <w:r>
        <w:rPr>
          <w:rFonts w:hint="eastAsia"/>
        </w:rPr>
        <w:t xml:space="preserve">S504：记录点赞、评论、加入群组等行为，每次按预设增量更新标签权重，并以周度</w:t>
      </w:r>
      <w:r>
        <w:t xml:space="preserve"> 5% </w:t>
      </w:r>
      <w:r>
        <w:rPr>
          <w:rFonts w:hint="eastAsia"/>
        </w:rPr>
        <w:t xml:space="preserve">的衰减系数维持画像与用户行为的一致性。</w:t>
      </w:r>
    </w:p>
    <w:bookmarkEnd w:id="33"/>
    <w:bookmarkStart w:id="34" w:name="多端实现"/>
    <w:p>
      <w:pPr>
        <w:pStyle w:val="Heading3"/>
      </w:pPr>
      <w:r>
        <w:t xml:space="preserve">5.6 </w:t>
      </w:r>
      <w:r>
        <w:rPr>
          <w:rFonts w:hint="eastAsia"/>
        </w:rPr>
        <w:t xml:space="preserve">多端实现</w:t>
      </w:r>
    </w:p>
    <w:p>
      <w:pPr>
        <w:pStyle w:val="FirstParagraph"/>
      </w:pPr>
      <w:r>
        <w:rPr>
          <w:rFonts w:hint="eastAsia"/>
        </w:rPr>
        <w:t xml:space="preserve">多端呈现可包括以下实施方式：</w:t>
      </w:r>
    </w:p>
    <w:p>
      <w:pPr>
        <w:pStyle w:val="BodyText"/>
      </w:pPr>
      <w:r>
        <w:rPr>
          <w:rFonts w:hint="eastAsia"/>
        </w:rPr>
        <w:t xml:space="preserve">（1）Web</w:t>
      </w:r>
      <w:r>
        <w:t xml:space="preserve"> </w:t>
      </w:r>
      <w:r>
        <w:rPr>
          <w:rFonts w:hint="eastAsia"/>
        </w:rPr>
        <w:t xml:space="preserve">端：在智能助手页面通过</w:t>
      </w:r>
      <w:r>
        <w:t xml:space="preserve"> Segmented </w:t>
      </w:r>
      <w:r>
        <w:rPr>
          <w:rFonts w:hint="eastAsia"/>
        </w:rPr>
        <w:t xml:space="preserve">控件提供日/周/月/年/全部维度切换，展示趋势图、健康评分与异常提示；在账单页面提供</w:t>
      </w:r>
      <w:r>
        <w:t xml:space="preserve"> Excel </w:t>
      </w:r>
      <w:r>
        <w:rPr>
          <w:rFonts w:hint="eastAsia"/>
        </w:rPr>
        <w:t xml:space="preserve">及长图导出；在个人中心支持通知配置、数据导出及注销申请；</w:t>
      </w:r>
    </w:p>
    <w:p>
      <w:pPr>
        <w:pStyle w:val="BodyText"/>
      </w:pPr>
      <w:r>
        <w:rPr>
          <w:rFonts w:hint="eastAsia"/>
        </w:rPr>
        <w:t xml:space="preserve">（2）移动端：基于</w:t>
      </w:r>
      <w:r>
        <w:t xml:space="preserve"> Expo Router </w:t>
      </w:r>
      <w:r>
        <w:rPr>
          <w:rFonts w:hint="eastAsia"/>
        </w:rPr>
        <w:t xml:space="preserve">构建模块化导航，按照自定义主题展示趋势、预算预警及社群推荐，支持离线缓存与下拉刷新，并可直接提交导出请求或参与社群活动。</w:t>
      </w:r>
    </w:p>
    <w:bookmarkEnd w:id="34"/>
    <w:bookmarkStart w:id="35" w:name="实施例"/>
    <w:p>
      <w:pPr>
        <w:pStyle w:val="Heading3"/>
      </w:pPr>
      <w:r>
        <w:t xml:space="preserve">5.7 </w:t>
      </w:r>
      <w:r>
        <w:rPr>
          <w:rFonts w:hint="eastAsia"/>
        </w:rPr>
        <w:t xml:space="preserve">实施例</w:t>
      </w:r>
    </w:p>
    <w:p>
      <w:pPr>
        <w:pStyle w:val="FirstParagraph"/>
      </w:pPr>
      <w:r>
        <w:rPr>
          <w:rFonts w:hint="eastAsia"/>
        </w:rPr>
        <w:t xml:space="preserve">实施例一（个人用户场景）：用户在</w:t>
      </w:r>
      <w:r>
        <w:t xml:space="preserve"> Web </w:t>
      </w:r>
      <w:r>
        <w:rPr>
          <w:rFonts w:hint="eastAsia"/>
        </w:rPr>
        <w:t xml:space="preserve">端导入银行卡账单，系统生成画像并展示消费趋势及健康评分。当餐饮消费占比高于阈值时，系统推送“上海餐饮节约群”，用户点赞或加入群组后，反馈日志更新画像标签权重，后续推荐更加精准。</w:t>
      </w:r>
    </w:p>
    <w:p>
      <w:pPr>
        <w:pStyle w:val="BodyText"/>
      </w:pPr>
      <w:r>
        <w:rPr>
          <w:rFonts w:hint="eastAsia"/>
        </w:rPr>
        <w:t xml:space="preserve">实施例二（家庭共享场景）：多名家庭成员共享账户录入账单，系统依据预算配置监控类别支出。当“教育”类别使用率超过</w:t>
      </w:r>
      <w:r>
        <w:t xml:space="preserve"> 80% </w:t>
      </w:r>
      <w:r>
        <w:rPr>
          <w:rFonts w:hint="eastAsia"/>
        </w:rPr>
        <w:t xml:space="preserve">时触发预警并推荐“家长教育交流”群，导出的长图可用于家庭预算会审。</w:t>
      </w:r>
    </w:p>
    <w:p>
      <w:pPr>
        <w:pStyle w:val="BodyText"/>
      </w:pPr>
      <w:r>
        <w:rPr>
          <w:rFonts w:hint="eastAsia"/>
        </w:rPr>
        <w:t xml:space="preserve">实施例三（小微企业场景）：企业财务导入报销数据，系统识别异常大额交易并输出商家贡献度报告。社群模块推送“采购联盟”群组及相关金融产品，导出的</w:t>
      </w:r>
      <w:r>
        <w:t xml:space="preserve"> Excel </w:t>
      </w:r>
      <w:r>
        <w:rPr>
          <w:rFonts w:hint="eastAsia"/>
        </w:rPr>
        <w:t xml:space="preserve">与长图用于内部审计存档。</w:t>
      </w:r>
    </w:p>
    <w:p>
      <w:pPr>
        <w:pStyle w:val="BodyText"/>
      </w:pPr>
      <w:r>
        <w:rPr>
          <w:rFonts w:hint="eastAsia"/>
        </w:rPr>
        <w:t xml:space="preserve">实施例四（移动端应用场景）：用户通过移动应用查看仪表盘并接收预算预警推送，点击社群推荐后加入活动，相关行为同步至后端，画像权重及通知偏好据此更新，用户亦可在移动端发起数据导出或注销申请。</w:t>
      </w:r>
    </w:p>
    <w:bookmarkEnd w:id="35"/>
    <w:bookmarkEnd w:id="36"/>
    <w:bookmarkStart w:id="47" w:name="六权利要求书润色稿"/>
    <w:p>
      <w:pPr>
        <w:pStyle w:val="Heading2"/>
      </w:pPr>
      <w:r>
        <w:rPr>
          <w:rFonts w:hint="eastAsia"/>
        </w:rPr>
        <w:t xml:space="preserve">六、权利要求书（润色稿）</w:t>
      </w:r>
    </w:p>
    <w:bookmarkStart w:id="37" w:name="权利要求1系统"/>
    <w:p>
      <w:pPr>
        <w:pStyle w:val="Heading3"/>
      </w:pPr>
      <w:r>
        <w:rPr>
          <w:rFonts w:hint="eastAsia"/>
        </w:rPr>
        <w:t xml:space="preserve">权利要求1（系统）</w:t>
      </w:r>
    </w:p>
    <w:p>
      <w:pPr>
        <w:pStyle w:val="FirstParagraph"/>
      </w:pPr>
      <w:r>
        <w:rPr>
          <w:rFonts w:hint="eastAsia"/>
        </w:rPr>
        <w:t xml:space="preserve">一种智能账单画像驱动的社群联动预警系统，其特征在于，包括：</w:t>
      </w:r>
    </w:p>
    <w:p>
      <w:pPr>
        <w:pStyle w:val="BodyText"/>
      </w:pPr>
      <w:r>
        <w:t xml:space="preserve">A. </w:t>
      </w:r>
      <w:r>
        <w:rPr>
          <w:rFonts w:hint="eastAsia"/>
        </w:rPr>
        <w:t xml:space="preserve">数据接入与清洗模块，用于接收账单、票据、预算及社群事件数据，并执行金额异常识别、重复交易检测、字段标准化，生成清洗后的账单数据集；</w:t>
      </w:r>
    </w:p>
    <w:p>
      <w:pPr>
        <w:pStyle w:val="BodyText"/>
      </w:pPr>
      <w:r>
        <w:t xml:space="preserve">B. </w:t>
      </w:r>
      <w:r>
        <w:rPr>
          <w:rFonts w:hint="eastAsia"/>
        </w:rPr>
        <w:t xml:space="preserve">画像分析模块，用于基于所述清洗后的账单数据集计算消费模式、类别偏好、支付行为、消费习惯、风险承受度、财务健康度以及推荐标签，生成用户画像并存储；</w:t>
      </w:r>
    </w:p>
    <w:p>
      <w:pPr>
        <w:pStyle w:val="BodyText"/>
      </w:pPr>
      <w:r>
        <w:t xml:space="preserve">C. </w:t>
      </w:r>
      <w:r>
        <w:rPr>
          <w:rFonts w:hint="eastAsia"/>
        </w:rPr>
        <w:t xml:space="preserve">预测预警模块，用于依托所述用户画像执行消费趋势预测、预算使用率评估、金额异常检测，并输出包含阈值、商家与类别贡献度的预警信息；</w:t>
      </w:r>
    </w:p>
    <w:p>
      <w:pPr>
        <w:pStyle w:val="BodyText"/>
      </w:pPr>
      <w:r>
        <w:t xml:space="preserve">D. </w:t>
      </w:r>
      <w:r>
        <w:rPr>
          <w:rFonts w:hint="eastAsia"/>
        </w:rPr>
        <w:t xml:space="preserve">社群联动模块，用于根据所述用户画像和所述预警信息匹配社群群组、帖子或活动内容，按城市、可见范围筛选并推送，且支持帖子附带账单摘要；</w:t>
      </w:r>
    </w:p>
    <w:p>
      <w:pPr>
        <w:pStyle w:val="BodyText"/>
      </w:pPr>
      <w:r>
        <w:t xml:space="preserve">E. </w:t>
      </w:r>
      <w:r>
        <w:rPr>
          <w:rFonts w:hint="eastAsia"/>
        </w:rPr>
        <w:t xml:space="preserve">反馈学习模块，用于记录用户在所述社群联动模块中的互动行为，并基于所述互动行为更新所述用户画像及推荐策略；</w:t>
      </w:r>
    </w:p>
    <w:p>
      <w:pPr>
        <w:pStyle w:val="BodyText"/>
      </w:pPr>
      <w:r>
        <w:t xml:space="preserve">F. </w:t>
      </w:r>
      <w:r>
        <w:rPr>
          <w:rFonts w:hint="eastAsia"/>
        </w:rPr>
        <w:t xml:space="preserve">多端呈现模块，用于在客户端展示趋势图、画像指标、预警信息及社群内容，并提供账单数据的</w:t>
      </w:r>
      <w:r>
        <w:t xml:space="preserve"> Excel </w:t>
      </w:r>
      <w:r>
        <w:rPr>
          <w:rFonts w:hint="eastAsia"/>
        </w:rPr>
        <w:t xml:space="preserve">与长图导出。</w:t>
      </w:r>
    </w:p>
    <w:bookmarkEnd w:id="37"/>
    <w:bookmarkStart w:id="38" w:name="权利要求2从属"/>
    <w:p>
      <w:pPr>
        <w:pStyle w:val="Heading3"/>
      </w:pPr>
      <w:r>
        <w:rPr>
          <w:rFonts w:hint="eastAsia"/>
        </w:rPr>
        <w:t xml:space="preserve">权利要求2（从属）</w:t>
      </w:r>
    </w:p>
    <w:p>
      <w:pPr>
        <w:pStyle w:val="FirstParagraph"/>
      </w:pPr>
      <w:r>
        <w:rPr>
          <w:rFonts w:hint="eastAsia"/>
        </w:rPr>
        <w:t xml:space="preserve">根据权利要求1所述系统，其中所述画像分析模块生成的消费模式包含总金额、平均金额、变异系数、消费类型等级；风险承受度基于金额波动系数及单笔最大金额计算；财务健康度基于消费合理性、多样性、稳定性加权得到。</w:t>
      </w:r>
    </w:p>
    <w:bookmarkEnd w:id="38"/>
    <w:bookmarkStart w:id="39" w:name="权利要求3从属"/>
    <w:p>
      <w:pPr>
        <w:pStyle w:val="Heading3"/>
      </w:pPr>
      <w:r>
        <w:rPr>
          <w:rFonts w:hint="eastAsia"/>
        </w:rPr>
        <w:t xml:space="preserve">权利要求3（从属）</w:t>
      </w:r>
    </w:p>
    <w:p>
      <w:pPr>
        <w:pStyle w:val="FirstParagraph"/>
      </w:pPr>
      <w:r>
        <w:rPr>
          <w:rFonts w:hint="eastAsia"/>
        </w:rPr>
        <w:t xml:space="preserve">根据权利要求1所述系统，其中所述预测预警模块以均值</w:t>
      </w:r>
      <w:r>
        <w:t xml:space="preserve"> + 2.5σ </w:t>
      </w:r>
      <w:r>
        <w:rPr>
          <w:rFonts w:hint="eastAsia"/>
        </w:rPr>
        <w:t xml:space="preserve">作为金额异常阈值，并对异常记录的商家与类别进行频次统计，生成解释信息。</w:t>
      </w:r>
    </w:p>
    <w:bookmarkEnd w:id="39"/>
    <w:bookmarkStart w:id="40" w:name="权利要求4从属"/>
    <w:p>
      <w:pPr>
        <w:pStyle w:val="Heading3"/>
      </w:pPr>
      <w:r>
        <w:rPr>
          <w:rFonts w:hint="eastAsia"/>
        </w:rPr>
        <w:t xml:space="preserve">权利要求4（从属）</w:t>
      </w:r>
    </w:p>
    <w:p>
      <w:pPr>
        <w:pStyle w:val="FirstParagraph"/>
      </w:pPr>
      <w:r>
        <w:rPr>
          <w:rFonts w:hint="eastAsia"/>
        </w:rPr>
        <w:t xml:space="preserve">根据权利要求1所述系统，其中所述社群联动模块在检测到餐饮消费占比超过预设阈值且领先第二大类别时，优先推荐与餐饮节约相关的同城群组，并在信息流中突出展示。</w:t>
      </w:r>
    </w:p>
    <w:bookmarkEnd w:id="40"/>
    <w:bookmarkStart w:id="41" w:name="权利要求5从属"/>
    <w:p>
      <w:pPr>
        <w:pStyle w:val="Heading3"/>
      </w:pPr>
      <w:r>
        <w:rPr>
          <w:rFonts w:hint="eastAsia"/>
        </w:rPr>
        <w:t xml:space="preserve">权利要求5（从属）</w:t>
      </w:r>
    </w:p>
    <w:p>
      <w:pPr>
        <w:pStyle w:val="FirstParagraph"/>
      </w:pPr>
      <w:r>
        <w:rPr>
          <w:rFonts w:hint="eastAsia"/>
        </w:rPr>
        <w:t xml:space="preserve">根据权利要求1所述系统，其中所述反馈学习模块对点赞、评论、加入群组等行为按照预设增量调整推荐标签权重，并按周期执行衰减以保持画像灵敏度。</w:t>
      </w:r>
    </w:p>
    <w:bookmarkEnd w:id="41"/>
    <w:bookmarkStart w:id="42" w:name="权利要求6方法"/>
    <w:p>
      <w:pPr>
        <w:pStyle w:val="Heading3"/>
      </w:pPr>
      <w:r>
        <w:rPr>
          <w:rFonts w:hint="eastAsia"/>
        </w:rPr>
        <w:t xml:space="preserve">权利要求6（方法）</w:t>
      </w:r>
    </w:p>
    <w:p>
      <w:pPr>
        <w:pStyle w:val="FirstParagraph"/>
      </w:pPr>
      <w:r>
        <w:rPr>
          <w:rFonts w:hint="eastAsia"/>
        </w:rPr>
        <w:t xml:space="preserve">一种智能账单画像驱动的社群联动预警方法，包括：</w:t>
      </w:r>
    </w:p>
    <w:p>
      <w:pPr>
        <w:numPr>
          <w:ilvl w:val="0"/>
          <w:numId w:val="1006"/>
        </w:numPr>
      </w:pPr>
      <w:r>
        <w:rPr>
          <w:rFonts w:hint="eastAsia"/>
        </w:rPr>
        <w:t xml:space="preserve">采集并清洗账单数据，执行金额异常识别与重复交易检测；</w:t>
      </w:r>
    </w:p>
    <w:p>
      <w:pPr>
        <w:numPr>
          <w:ilvl w:val="0"/>
          <w:numId w:val="1006"/>
        </w:numPr>
      </w:pPr>
      <w:r>
        <w:rPr>
          <w:rFonts w:hint="eastAsia"/>
        </w:rPr>
        <w:t xml:space="preserve">计算消费模式、类别偏好、支付行为、消费习惯、风险承受度、财务健康度等指标，生成用户画像；</w:t>
      </w:r>
    </w:p>
    <w:p>
      <w:pPr>
        <w:numPr>
          <w:ilvl w:val="0"/>
          <w:numId w:val="1006"/>
        </w:numPr>
      </w:pPr>
      <w:r>
        <w:rPr>
          <w:rFonts w:hint="eastAsia"/>
        </w:rPr>
        <w:t xml:space="preserve">基于所述用户画像进行消费趋势预测、预算使用率评估、金额异常检测，输出预警信息；</w:t>
      </w:r>
    </w:p>
    <w:p>
      <w:pPr>
        <w:numPr>
          <w:ilvl w:val="0"/>
          <w:numId w:val="1006"/>
        </w:numPr>
      </w:pPr>
      <w:r>
        <w:rPr>
          <w:rFonts w:hint="eastAsia"/>
        </w:rPr>
        <w:t xml:space="preserve">根据所述预警信息与所述用户画像匹配社群内容并推送给用户；</w:t>
      </w:r>
    </w:p>
    <w:p>
      <w:pPr>
        <w:numPr>
          <w:ilvl w:val="0"/>
          <w:numId w:val="1006"/>
        </w:numPr>
      </w:pPr>
      <w:r>
        <w:rPr>
          <w:rFonts w:hint="eastAsia"/>
        </w:rPr>
        <w:t xml:space="preserve">记录用户对所述社群内容的互动行为，并根据所述互动行为更新所述用户画像与推荐策略。</w:t>
      </w:r>
    </w:p>
    <w:bookmarkEnd w:id="42"/>
    <w:bookmarkStart w:id="43" w:name="权利要求7从属"/>
    <w:p>
      <w:pPr>
        <w:pStyle w:val="Heading3"/>
      </w:pPr>
      <w:r>
        <w:rPr>
          <w:rFonts w:hint="eastAsia"/>
        </w:rPr>
        <w:t xml:space="preserve">权利要求7（从属）</w:t>
      </w:r>
    </w:p>
    <w:p>
      <w:pPr>
        <w:pStyle w:val="FirstParagraph"/>
      </w:pPr>
      <w:r>
        <w:rPr>
          <w:rFonts w:hint="eastAsia"/>
        </w:rPr>
        <w:t xml:space="preserve">根据权利要求6所述方法，其中步骤(4)包括在社群帖子中附加账单摘要信息，以提升内容解释度并促进互动。</w:t>
      </w:r>
    </w:p>
    <w:bookmarkEnd w:id="43"/>
    <w:bookmarkStart w:id="44" w:name="权利要求8从属"/>
    <w:p>
      <w:pPr>
        <w:pStyle w:val="Heading3"/>
      </w:pPr>
      <w:r>
        <w:rPr>
          <w:rFonts w:hint="eastAsia"/>
        </w:rPr>
        <w:t xml:space="preserve">权利要求8（从属）</w:t>
      </w:r>
    </w:p>
    <w:p>
      <w:pPr>
        <w:pStyle w:val="FirstParagraph"/>
      </w:pPr>
      <w:r>
        <w:rPr>
          <w:rFonts w:hint="eastAsia"/>
        </w:rPr>
        <w:t xml:space="preserve">根据权利要求6所述方法，其中步骤(5)对互动行为设置权重增量，并在每周按固定比例衰减，以保持画像对最新行为的敏感度。</w:t>
      </w:r>
    </w:p>
    <w:bookmarkEnd w:id="44"/>
    <w:bookmarkStart w:id="45" w:name="权利要求9装置"/>
    <w:p>
      <w:pPr>
        <w:pStyle w:val="Heading3"/>
      </w:pPr>
      <w:r>
        <w:rPr>
          <w:rFonts w:hint="eastAsia"/>
        </w:rPr>
        <w:t xml:space="preserve">权利要求9（装置）</w:t>
      </w:r>
    </w:p>
    <w:p>
      <w:pPr>
        <w:pStyle w:val="FirstParagraph"/>
      </w:pPr>
      <w:r>
        <w:rPr>
          <w:rFonts w:hint="eastAsia"/>
        </w:rPr>
        <w:t xml:space="preserve">一种用于执行权利要求6所述方法的智能账单画像驱动社群联动预警装置，包括存储器、处理器及存储在所述存储器中并可在所述处理器上运行的程序，所述程序被执行时实现权利要求6中所述的各步骤。</w:t>
      </w:r>
    </w:p>
    <w:bookmarkEnd w:id="45"/>
    <w:bookmarkStart w:id="46" w:name="权利要求10从属"/>
    <w:p>
      <w:pPr>
        <w:pStyle w:val="Heading3"/>
      </w:pPr>
      <w:r>
        <w:rPr>
          <w:rFonts w:hint="eastAsia"/>
        </w:rPr>
        <w:t xml:space="preserve">权利要求10（从属）</w:t>
      </w:r>
    </w:p>
    <w:p>
      <w:pPr>
        <w:pStyle w:val="FirstParagraph"/>
      </w:pPr>
      <w:r>
        <w:rPr>
          <w:rFonts w:hint="eastAsia"/>
        </w:rPr>
        <w:t xml:space="preserve">根据权利要求9所述装置，其中所述程序还包括移动端客户端模块，通过</w:t>
      </w:r>
      <w:r>
        <w:t xml:space="preserve"> Expo/React Native </w:t>
      </w:r>
      <w:r>
        <w:rPr>
          <w:rFonts w:hint="eastAsia"/>
        </w:rPr>
        <w:t xml:space="preserve">框架实现仪表盘、账单中心、智能助手、社群互动及个人中心页面。</w:t>
      </w:r>
    </w:p>
    <w:p>
      <w:pPr>
        <w:pStyle w:val="BlockText"/>
      </w:pPr>
      <w:r>
        <w:rPr>
          <w:rFonts w:hint="eastAsia"/>
        </w:rPr>
        <w:t xml:space="preserve">以上实施例用于说明本发明，不应理解为对本发明的限定。所属领域的技术人员在不脱离本发明精神和范围的情况下，可作出各种改动或替换，均应落入本发明的保护范围。</w:t>
      </w:r>
    </w:p>
    <w:bookmarkEnd w:id="46"/>
    <w:bookmarkEnd w:id="47"/>
    <w:bookmarkEnd w:id="48"/>
    <w:bookmarkStart w:id="54" w:name="附图说明扩展草案"/>
    <w:p>
      <w:pPr>
        <w:pStyle w:val="Heading1"/>
      </w:pPr>
      <w:r>
        <w:rPr>
          <w:rFonts w:hint="eastAsia"/>
        </w:rPr>
        <w:t xml:space="preserve">附图说明（扩展草案）</w:t>
      </w:r>
    </w:p>
    <w:p>
      <w:pPr>
        <w:pStyle w:val="BlockText"/>
      </w:pPr>
      <w:r>
        <w:rPr>
          <w:rFonts w:hint="eastAsia"/>
        </w:rPr>
        <w:t xml:space="preserve">本文提供系统架构、用户画像流程、社群联动时序等附图的详细说明及</w:t>
      </w:r>
      <w:r>
        <w:t xml:space="preserve"> Mermaid </w:t>
      </w:r>
      <w:r>
        <w:rPr>
          <w:rFonts w:hint="eastAsia"/>
        </w:rPr>
        <w:t xml:space="preserve">源码。实际提交时，可将源码导出为</w:t>
      </w:r>
      <w:r>
        <w:t xml:space="preserve"> </w:t>
      </w:r>
      <w:r>
        <w:rPr>
          <w:rFonts w:hint="eastAsia"/>
        </w:rPr>
        <w:t xml:space="preserve">PNG/SVG，并配合说明书正文引用图号。</w:t>
      </w:r>
    </w:p>
    <w:bookmarkStart w:id="49" w:name="图1-系统总体架构示意图"/>
    <w:p>
      <w:pPr>
        <w:pStyle w:val="Heading2"/>
      </w:pPr>
      <w:r>
        <w:rPr>
          <w:rFonts w:hint="eastAsia"/>
        </w:rPr>
        <w:t xml:space="preserve">图1</w:t>
      </w:r>
      <w:r>
        <w:t xml:space="preserve"> </w:t>
      </w:r>
      <w:r>
        <w:rPr>
          <w:rFonts w:hint="eastAsia"/>
        </w:rPr>
        <w:t xml:space="preserve">系统总体架构示意图</w:t>
      </w:r>
    </w:p>
    <w:p>
      <w:pPr>
        <w:pStyle w:val="Compact"/>
        <w:numPr>
          <w:ilvl w:val="0"/>
          <w:numId w:val="1007"/>
        </w:numPr>
      </w:pPr>
      <w:r>
        <w:rPr>
          <w:rFonts w:hint="eastAsia"/>
        </w:rPr>
        <w:t xml:space="preserve">展示从数据接入层到反馈学习层的整体模块划分，体现“画像→社群→反馈”闭环。</w:t>
      </w:r>
      <w:r>
        <w:br/>
      </w:r>
    </w:p>
    <w:p>
      <w:pPr>
        <w:pStyle w:val="Compact"/>
        <w:numPr>
          <w:ilvl w:val="0"/>
          <w:numId w:val="1007"/>
        </w:numPr>
      </w:pPr>
      <w:r>
        <w:rPr>
          <w:rFonts w:hint="eastAsia"/>
        </w:rPr>
        <w:t xml:space="preserve">箭头指示数据流向：接入层</w:t>
      </w:r>
      <w:r>
        <w:t xml:space="preserve"> → </w:t>
      </w:r>
      <w:r>
        <w:rPr>
          <w:rFonts w:hint="eastAsia"/>
        </w:rPr>
        <w:t xml:space="preserve">处理层</w:t>
      </w:r>
      <w:r>
        <w:t xml:space="preserve"> → AI </w:t>
      </w:r>
      <w:r>
        <w:rPr>
          <w:rFonts w:hint="eastAsia"/>
        </w:rPr>
        <w:t xml:space="preserve">服务层</w:t>
      </w:r>
      <w:r>
        <w:t xml:space="preserve"> → </w:t>
      </w:r>
      <w:r>
        <w:rPr>
          <w:rFonts w:hint="eastAsia"/>
        </w:rPr>
        <w:t xml:space="preserve">社群服务层</w:t>
      </w:r>
      <w:r>
        <w:t xml:space="preserve"> → </w:t>
      </w:r>
      <w:r>
        <w:rPr>
          <w:rFonts w:hint="eastAsia"/>
        </w:rPr>
        <w:t xml:space="preserve">界面层</w:t>
      </w:r>
      <w:r>
        <w:t xml:space="preserve"> → </w:t>
      </w:r>
      <w:r>
        <w:rPr>
          <w:rFonts w:hint="eastAsia"/>
        </w:rPr>
        <w:t xml:space="preserve">反馈层。</w:t>
      </w:r>
      <w:r>
        <w:br/>
      </w:r>
    </w:p>
    <w:p>
      <w:pPr>
        <w:pStyle w:val="Compact"/>
        <w:numPr>
          <w:ilvl w:val="0"/>
          <w:numId w:val="1007"/>
        </w:numPr>
      </w:pPr>
      <w:r>
        <w:rPr>
          <w:rStyle w:val="VerbatimChar"/>
        </w:rPr>
        <w:t xml:space="preserve">Feedback</w:t>
      </w:r>
      <w:r>
        <w:t xml:space="preserve"> </w:t>
      </w:r>
      <w:r>
        <w:rPr>
          <w:rFonts w:hint="eastAsia"/>
        </w:rPr>
        <w:t xml:space="preserve">模块回连</w:t>
      </w:r>
      <w:r>
        <w:t xml:space="preserve"> </w:t>
      </w:r>
      <w:r>
        <w:rPr>
          <w:rStyle w:val="VerbatimChar"/>
        </w:rPr>
        <w:t xml:space="preserve">Profiling</w:t>
      </w:r>
      <w:r>
        <w:t xml:space="preserve">、</w:t>
      </w:r>
      <w:r>
        <w:rPr>
          <w:rStyle w:val="VerbatimChar"/>
        </w:rPr>
        <w:t xml:space="preserve">Recommendation</w:t>
      </w:r>
      <w:r>
        <w:rPr>
          <w:rFonts w:hint="eastAsia"/>
        </w:rPr>
        <w:t xml:space="preserve">，强调用户行为回写机制。</w:t>
      </w:r>
    </w:p>
    <w:p>
      <w:pPr>
        <w:pStyle w:val="SourceCode"/>
      </w:pPr>
      <w:r>
        <w:rPr>
          <w:rStyle w:val="VerbatimChar"/>
        </w:rPr>
        <w:t xml:space="preserve">flowchart LR</w:t>
      </w:r>
      <w:r>
        <w:br/>
      </w:r>
      <w:r>
        <w:rPr>
          <w:rStyle w:val="VerbatimChar"/>
        </w:rPr>
        <w:t xml:space="preserve">    subgraph </w:t>
      </w:r>
      <w:r>
        <w:rPr>
          <w:rStyle w:val="VerbatimChar"/>
          <w:rFonts w:hint="eastAsia"/>
        </w:rPr>
        <w:t xml:space="preserve">Input[数据接入层]</w:t>
      </w:r>
      <w:r>
        <w:br/>
      </w:r>
      <w:r>
        <w:rPr>
          <w:rStyle w:val="VerbatimChar"/>
        </w:rPr>
        <w:t xml:space="preserve">        </w:t>
      </w:r>
      <w:r>
        <w:rPr>
          <w:rStyle w:val="VerbatimChar"/>
          <w:rFonts w:hint="eastAsia"/>
        </w:rPr>
        <w:t xml:space="preserve">Bills[账单/票据]</w:t>
      </w:r>
      <w:r>
        <w:br/>
      </w:r>
      <w:r>
        <w:rPr>
          <w:rStyle w:val="VerbatimChar"/>
        </w:rPr>
        <w:t xml:space="preserve">        </w:t>
      </w:r>
      <w:r>
        <w:rPr>
          <w:rStyle w:val="VerbatimChar"/>
          <w:rFonts w:hint="eastAsia"/>
        </w:rPr>
        <w:t xml:space="preserve">OCR[OCR导入]</w:t>
      </w:r>
      <w:r>
        <w:br/>
      </w:r>
      <w:r>
        <w:rPr>
          <w:rStyle w:val="VerbatimChar"/>
        </w:rPr>
        <w:t xml:space="preserve">        </w:t>
      </w:r>
      <w:r>
        <w:rPr>
          <w:rStyle w:val="VerbatimChar"/>
          <w:rFonts w:hint="eastAsia"/>
        </w:rPr>
        <w:t xml:space="preserve">Budget[预算设置]</w:t>
      </w:r>
      <w:r>
        <w:br/>
      </w:r>
      <w:r>
        <w:rPr>
          <w:rStyle w:val="VerbatimChar"/>
        </w:rPr>
        <w:t xml:space="preserve">        </w:t>
      </w:r>
      <w:r>
        <w:rPr>
          <w:rStyle w:val="VerbatimChar"/>
          <w:rFonts w:hint="eastAsia"/>
        </w:rPr>
        <w:t xml:space="preserve">CommunityEvents[社群互动事件]</w:t>
      </w:r>
      <w:r>
        <w:br/>
      </w:r>
      <w:r>
        <w:rPr>
          <w:rStyle w:val="VerbatimChar"/>
        </w:rPr>
        <w:t xml:space="preserve">    end</w:t>
      </w:r>
      <w:r>
        <w:br/>
      </w:r>
      <w:r>
        <w:rPr>
          <w:rStyle w:val="VerbatimChar"/>
        </w:rPr>
        <w:t xml:space="preserve">    subgraph </w:t>
      </w:r>
      <w:r>
        <w:rPr>
          <w:rStyle w:val="VerbatimChar"/>
          <w:rFonts w:hint="eastAsia"/>
        </w:rPr>
        <w:t xml:space="preserve">Processing[数据处理层]</w:t>
      </w:r>
      <w:r>
        <w:br/>
      </w:r>
      <w:r>
        <w:rPr>
          <w:rStyle w:val="VerbatimChar"/>
        </w:rPr>
        <w:t xml:space="preserve">        </w:t>
      </w:r>
      <w:r>
        <w:rPr>
          <w:rStyle w:val="VerbatimChar"/>
          <w:rFonts w:hint="eastAsia"/>
        </w:rPr>
        <w:t xml:space="preserve">Cleaning[数据清洗]</w:t>
      </w:r>
      <w:r>
        <w:br/>
      </w:r>
      <w:r>
        <w:rPr>
          <w:rStyle w:val="VerbatimChar"/>
        </w:rPr>
        <w:t xml:space="preserve">        </w:t>
      </w:r>
      <w:r>
        <w:rPr>
          <w:rStyle w:val="VerbatimChar"/>
          <w:rFonts w:hint="eastAsia"/>
        </w:rPr>
        <w:t xml:space="preserve">AnomalyDetect[异常检测]</w:t>
      </w:r>
      <w:r>
        <w:br/>
      </w:r>
      <w:r>
        <w:rPr>
          <w:rStyle w:val="VerbatimChar"/>
        </w:rPr>
        <w:t xml:space="preserve">        </w:t>
      </w:r>
      <w:r>
        <w:rPr>
          <w:rStyle w:val="VerbatimChar"/>
          <w:rFonts w:hint="eastAsia"/>
        </w:rPr>
        <w:t xml:space="preserve">Logging[日志记录]</w:t>
      </w:r>
      <w:r>
        <w:br/>
      </w:r>
      <w:r>
        <w:rPr>
          <w:rStyle w:val="VerbatimChar"/>
        </w:rPr>
        <w:t xml:space="preserve">    end</w:t>
      </w:r>
      <w:r>
        <w:br/>
      </w:r>
      <w:r>
        <w:rPr>
          <w:rStyle w:val="VerbatimChar"/>
        </w:rPr>
        <w:t xml:space="preserve">    subgraph AI[AI </w:t>
      </w:r>
      <w:r>
        <w:rPr>
          <w:rStyle w:val="VerbatimChar"/>
          <w:rFonts w:hint="eastAsia"/>
        </w:rPr>
        <w:t xml:space="preserve">服务层]</w:t>
      </w:r>
      <w:r>
        <w:br/>
      </w:r>
      <w:r>
        <w:rPr>
          <w:rStyle w:val="VerbatimChar"/>
        </w:rPr>
        <w:t xml:space="preserve">        </w:t>
      </w:r>
      <w:r>
        <w:rPr>
          <w:rStyle w:val="VerbatimChar"/>
          <w:rFonts w:hint="eastAsia"/>
        </w:rPr>
        <w:t xml:space="preserve">Profiling[用户画像]</w:t>
      </w:r>
      <w:r>
        <w:br/>
      </w:r>
      <w:r>
        <w:rPr>
          <w:rStyle w:val="VerbatimChar"/>
        </w:rPr>
        <w:t xml:space="preserve">        </w:t>
      </w:r>
      <w:r>
        <w:rPr>
          <w:rStyle w:val="VerbatimChar"/>
          <w:rFonts w:hint="eastAsia"/>
        </w:rPr>
        <w:t xml:space="preserve">Forecast[消费预测]</w:t>
      </w:r>
      <w:r>
        <w:br/>
      </w:r>
      <w:r>
        <w:rPr>
          <w:rStyle w:val="VerbatimChar"/>
        </w:rPr>
        <w:t xml:space="preserve">        </w:t>
      </w:r>
      <w:r>
        <w:rPr>
          <w:rStyle w:val="VerbatimChar"/>
          <w:rFonts w:hint="eastAsia"/>
        </w:rPr>
        <w:t xml:space="preserve">Recommendation[推荐引擎]</w:t>
      </w:r>
      <w:r>
        <w:br/>
      </w:r>
      <w:r>
        <w:rPr>
          <w:rStyle w:val="VerbatimChar"/>
        </w:rPr>
        <w:t xml:space="preserve">        </w:t>
      </w:r>
      <w:r>
        <w:rPr>
          <w:rStyle w:val="VerbatimChar"/>
          <w:rFonts w:hint="eastAsia"/>
        </w:rPr>
        <w:t xml:space="preserve">Alerting[预警分析]</w:t>
      </w:r>
      <w:r>
        <w:br/>
      </w:r>
      <w:r>
        <w:rPr>
          <w:rStyle w:val="VerbatimChar"/>
        </w:rPr>
        <w:t xml:space="preserve">    end</w:t>
      </w:r>
      <w:r>
        <w:br/>
      </w:r>
      <w:r>
        <w:rPr>
          <w:rStyle w:val="VerbatimChar"/>
        </w:rPr>
        <w:t xml:space="preserve">    subgraph </w:t>
      </w:r>
      <w:r>
        <w:rPr>
          <w:rStyle w:val="VerbatimChar"/>
          <w:rFonts w:hint="eastAsia"/>
        </w:rPr>
        <w:t xml:space="preserve">Community[社群服务层]</w:t>
      </w:r>
      <w:r>
        <w:br/>
      </w:r>
      <w:r>
        <w:rPr>
          <w:rStyle w:val="VerbatimChar"/>
        </w:rPr>
        <w:t xml:space="preserve">        </w:t>
      </w:r>
      <w:r>
        <w:rPr>
          <w:rStyle w:val="VerbatimChar"/>
          <w:rFonts w:hint="eastAsia"/>
        </w:rPr>
        <w:t xml:space="preserve">Posts[帖子管理]</w:t>
      </w:r>
      <w:r>
        <w:br/>
      </w:r>
      <w:r>
        <w:rPr>
          <w:rStyle w:val="VerbatimChar"/>
        </w:rPr>
        <w:t xml:space="preserve">        </w:t>
      </w:r>
      <w:r>
        <w:rPr>
          <w:rStyle w:val="VerbatimChar"/>
          <w:rFonts w:hint="eastAsia"/>
        </w:rPr>
        <w:t xml:space="preserve">Groups[群组管理]</w:t>
      </w:r>
      <w:r>
        <w:br/>
      </w:r>
      <w:r>
        <w:rPr>
          <w:rStyle w:val="VerbatimChar"/>
        </w:rPr>
        <w:t xml:space="preserve">        </w:t>
      </w:r>
      <w:r>
        <w:rPr>
          <w:rStyle w:val="VerbatimChar"/>
          <w:rFonts w:hint="eastAsia"/>
        </w:rPr>
        <w:t xml:space="preserve">Feed[信息流聚合]</w:t>
      </w:r>
      <w:r>
        <w:br/>
      </w:r>
      <w:r>
        <w:rPr>
          <w:rStyle w:val="VerbatimChar"/>
        </w:rPr>
        <w:t xml:space="preserve">        </w:t>
      </w:r>
      <w:r>
        <w:rPr>
          <w:rStyle w:val="VerbatimChar"/>
          <w:rFonts w:hint="eastAsia"/>
        </w:rPr>
        <w:t xml:space="preserve">Insight[洞察触发]</w:t>
      </w:r>
      <w:r>
        <w:br/>
      </w:r>
      <w:r>
        <w:rPr>
          <w:rStyle w:val="VerbatimChar"/>
        </w:rPr>
        <w:t xml:space="preserve">    end</w:t>
      </w:r>
      <w:r>
        <w:br/>
      </w:r>
      <w:r>
        <w:rPr>
          <w:rStyle w:val="VerbatimChar"/>
        </w:rPr>
        <w:t xml:space="preserve">    subgraph </w:t>
      </w:r>
      <w:r>
        <w:rPr>
          <w:rStyle w:val="VerbatimChar"/>
          <w:rFonts w:hint="eastAsia"/>
        </w:rPr>
        <w:t xml:space="preserve">Frontend[界面/多端层]</w:t>
      </w:r>
      <w:r>
        <w:br/>
      </w:r>
      <w:r>
        <w:rPr>
          <w:rStyle w:val="VerbatimChar"/>
        </w:rPr>
        <w:t xml:space="preserve">        </w:t>
      </w:r>
      <w:r>
        <w:rPr>
          <w:rStyle w:val="VerbatimChar"/>
          <w:rFonts w:hint="eastAsia"/>
        </w:rPr>
        <w:t xml:space="preserve">Web[Web端</w:t>
      </w:r>
      <w:r>
        <w:rPr>
          <w:rStyle w:val="VerbatimChar"/>
        </w:rPr>
        <w:t xml:space="preserve"> React/AntD]</w:t>
      </w:r>
      <w:r>
        <w:br/>
      </w:r>
      <w:r>
        <w:rPr>
          <w:rStyle w:val="VerbatimChar"/>
        </w:rPr>
        <w:t xml:space="preserve">        </w:t>
      </w:r>
      <w:r>
        <w:rPr>
          <w:rStyle w:val="VerbatimChar"/>
          <w:rFonts w:hint="eastAsia"/>
        </w:rPr>
        <w:t xml:space="preserve">Mobile[移动端</w:t>
      </w:r>
      <w:r>
        <w:rPr>
          <w:rStyle w:val="VerbatimChar"/>
        </w:rPr>
        <w:t xml:space="preserve"> Expo/ReactNative]</w:t>
      </w:r>
      <w:r>
        <w:br/>
      </w:r>
      <w:r>
        <w:rPr>
          <w:rStyle w:val="VerbatimChar"/>
        </w:rPr>
        <w:t xml:space="preserve">        </w:t>
      </w:r>
      <w:r>
        <w:rPr>
          <w:rStyle w:val="VerbatimChar"/>
          <w:rFonts w:hint="eastAsia"/>
        </w:rPr>
        <w:t xml:space="preserve">Export[导出服务]</w:t>
      </w:r>
      <w:r>
        <w:br/>
      </w:r>
      <w:r>
        <w:rPr>
          <w:rStyle w:val="VerbatimChar"/>
        </w:rPr>
        <w:t xml:space="preserve">    end</w:t>
      </w:r>
      <w:r>
        <w:br/>
      </w:r>
      <w:r>
        <w:rPr>
          <w:rStyle w:val="VerbatimChar"/>
        </w:rPr>
        <w:t xml:space="preserve">    subgraph </w:t>
      </w:r>
      <w:r>
        <w:rPr>
          <w:rStyle w:val="VerbatimChar"/>
          <w:rFonts w:hint="eastAsia"/>
        </w:rPr>
        <w:t xml:space="preserve">Feedback[反馈学习层]</w:t>
      </w:r>
      <w:r>
        <w:br/>
      </w:r>
      <w:r>
        <w:rPr>
          <w:rStyle w:val="VerbatimChar"/>
        </w:rPr>
        <w:t xml:space="preserve">        </w:t>
      </w:r>
      <w:r>
        <w:rPr>
          <w:rStyle w:val="VerbatimChar"/>
          <w:rFonts w:hint="eastAsia"/>
        </w:rPr>
        <w:t xml:space="preserve">Preference[偏好更新]</w:t>
      </w:r>
      <w:r>
        <w:br/>
      </w:r>
      <w:r>
        <w:rPr>
          <w:rStyle w:val="VerbatimChar"/>
        </w:rPr>
        <w:t xml:space="preserve">        </w:t>
      </w:r>
      <w:r>
        <w:rPr>
          <w:rStyle w:val="VerbatimChar"/>
          <w:rFonts w:hint="eastAsia"/>
        </w:rPr>
        <w:t xml:space="preserve">RequestLog[请求日志]</w:t>
      </w:r>
      <w:r>
        <w:br/>
      </w:r>
      <w:r>
        <w:rPr>
          <w:rStyle w:val="VerbatimChar"/>
        </w:rPr>
        <w:t xml:space="preserve">        </w:t>
      </w:r>
      <w:r>
        <w:rPr>
          <w:rStyle w:val="VerbatimChar"/>
          <w:rFonts w:hint="eastAsia"/>
        </w:rPr>
        <w:t xml:space="preserve">ModelUpdate[模型权重调整]</w:t>
      </w:r>
      <w:r>
        <w:br/>
      </w:r>
      <w:r>
        <w:rPr>
          <w:rStyle w:val="VerbatimChar"/>
        </w:rPr>
        <w:t xml:space="preserve">    end</w:t>
      </w:r>
      <w:r>
        <w:br/>
      </w:r>
      <w:r>
        <w:br/>
      </w:r>
      <w:r>
        <w:rPr>
          <w:rStyle w:val="VerbatimChar"/>
        </w:rPr>
        <w:t xml:space="preserve">    Bills --&gt; Cleaning</w:t>
      </w:r>
      <w:r>
        <w:br/>
      </w:r>
      <w:r>
        <w:rPr>
          <w:rStyle w:val="VerbatimChar"/>
        </w:rPr>
        <w:t xml:space="preserve">    OCR --&gt; Cleaning</w:t>
      </w:r>
      <w:r>
        <w:br/>
      </w:r>
      <w:r>
        <w:rPr>
          <w:rStyle w:val="VerbatimChar"/>
        </w:rPr>
        <w:t xml:space="preserve">    Budget --&gt; Cleaning</w:t>
      </w:r>
      <w:r>
        <w:br/>
      </w:r>
      <w:r>
        <w:rPr>
          <w:rStyle w:val="VerbatimChar"/>
        </w:rPr>
        <w:t xml:space="preserve">    CommunityEvents --&gt; Logging</w:t>
      </w:r>
      <w:r>
        <w:br/>
      </w:r>
      <w:r>
        <w:rPr>
          <w:rStyle w:val="VerbatimChar"/>
        </w:rPr>
        <w:t xml:space="preserve">    Cleaning --&gt; AnomalyDetect --&gt; Profiling</w:t>
      </w:r>
      <w:r>
        <w:br/>
      </w:r>
      <w:r>
        <w:rPr>
          <w:rStyle w:val="VerbatimChar"/>
        </w:rPr>
        <w:t xml:space="preserve">    Profiling --&gt; Forecast</w:t>
      </w:r>
      <w:r>
        <w:br/>
      </w:r>
      <w:r>
        <w:rPr>
          <w:rStyle w:val="VerbatimChar"/>
        </w:rPr>
        <w:t xml:space="preserve">    Profiling --&gt; Recommendation</w:t>
      </w:r>
      <w:r>
        <w:br/>
      </w:r>
      <w:r>
        <w:rPr>
          <w:rStyle w:val="VerbatimChar"/>
        </w:rPr>
        <w:t xml:space="preserve">    Profiling --&gt; Alerting</w:t>
      </w:r>
      <w:r>
        <w:br/>
      </w:r>
      <w:r>
        <w:rPr>
          <w:rStyle w:val="VerbatimChar"/>
        </w:rPr>
        <w:t xml:space="preserve">    Forecast --&gt; Community</w:t>
      </w:r>
      <w:r>
        <w:br/>
      </w:r>
      <w:r>
        <w:rPr>
          <w:rStyle w:val="VerbatimChar"/>
        </w:rPr>
        <w:t xml:space="preserve">    Recommendation --&gt; Community</w:t>
      </w:r>
      <w:r>
        <w:br/>
      </w:r>
      <w:r>
        <w:rPr>
          <w:rStyle w:val="VerbatimChar"/>
        </w:rPr>
        <w:t xml:space="preserve">    Alerting --&gt; Community</w:t>
      </w:r>
      <w:r>
        <w:br/>
      </w:r>
      <w:r>
        <w:rPr>
          <w:rStyle w:val="VerbatimChar"/>
        </w:rPr>
        <w:t xml:space="preserve">    Community --&gt; Frontend</w:t>
      </w:r>
      <w:r>
        <w:br/>
      </w:r>
      <w:r>
        <w:rPr>
          <w:rStyle w:val="VerbatimChar"/>
        </w:rPr>
        <w:t xml:space="preserve">    Frontend --&gt; Feedback --&gt; Profiling</w:t>
      </w:r>
      <w:r>
        <w:br/>
      </w:r>
      <w:r>
        <w:rPr>
          <w:rStyle w:val="VerbatimChar"/>
        </w:rPr>
        <w:t xml:space="preserve">    Feedback --&gt; Recommendation</w:t>
      </w:r>
    </w:p>
    <w:bookmarkEnd w:id="49"/>
    <w:bookmarkStart w:id="50" w:name="图2-用户画像生成流程图"/>
    <w:p>
      <w:pPr>
        <w:pStyle w:val="Heading2"/>
      </w:pPr>
      <w:r>
        <w:rPr>
          <w:rFonts w:hint="eastAsia"/>
        </w:rPr>
        <w:t xml:space="preserve">图2</w:t>
      </w:r>
      <w:r>
        <w:t xml:space="preserve"> </w:t>
      </w:r>
      <w:r>
        <w:rPr>
          <w:rFonts w:hint="eastAsia"/>
        </w:rPr>
        <w:t xml:space="preserve">用户画像生成流程图</w:t>
      </w:r>
    </w:p>
    <w:p>
      <w:pPr>
        <w:pStyle w:val="Compact"/>
        <w:numPr>
          <w:ilvl w:val="0"/>
          <w:numId w:val="1008"/>
        </w:numPr>
      </w:pPr>
      <w:r>
        <w:rPr>
          <w:rFonts w:hint="eastAsia"/>
        </w:rPr>
        <w:t xml:space="preserve">说明从原始账单到画像输出的关键步骤，强调数据清洗和特征计算的重要性。</w:t>
      </w:r>
      <w:r>
        <w:br/>
      </w:r>
    </w:p>
    <w:p>
      <w:pPr>
        <w:pStyle w:val="Compact"/>
        <w:numPr>
          <w:ilvl w:val="0"/>
          <w:numId w:val="1008"/>
        </w:numPr>
      </w:pPr>
      <w:r>
        <w:rPr>
          <w:rStyle w:val="VerbatimChar"/>
        </w:rPr>
        <w:t xml:space="preserve">Features</w:t>
      </w:r>
      <w:r>
        <w:t xml:space="preserve"> </w:t>
      </w:r>
      <w:r>
        <w:rPr>
          <w:rFonts w:hint="eastAsia"/>
        </w:rPr>
        <w:t xml:space="preserve">节点列出主要画像指标，便于与实施例对应。</w:t>
      </w:r>
      <w:r>
        <w:br/>
      </w:r>
    </w:p>
    <w:p>
      <w:pPr>
        <w:pStyle w:val="Compact"/>
        <w:numPr>
          <w:ilvl w:val="0"/>
          <w:numId w:val="1008"/>
        </w:numPr>
      </w:pPr>
      <w:r>
        <w:rPr>
          <w:rStyle w:val="VerbatimChar"/>
        </w:rPr>
        <w:t xml:space="preserve">Publish</w:t>
      </w:r>
      <w:r>
        <w:t xml:space="preserve"> </w:t>
      </w:r>
      <w:r>
        <w:rPr>
          <w:rFonts w:hint="eastAsia"/>
        </w:rPr>
        <w:t xml:space="preserve">节点表示画像提供给推荐、预警、社群模块使用。</w:t>
      </w:r>
    </w:p>
    <w:p>
      <w:pPr>
        <w:pStyle w:val="SourceCode"/>
      </w:pPr>
      <w:r>
        <w:rPr>
          <w:rStyle w:val="VerbatimChar"/>
        </w:rPr>
        <w:t xml:space="preserve">flowchart TD</w:t>
      </w:r>
      <w:r>
        <w:br/>
      </w:r>
      <w:r>
        <w:rPr>
          <w:rStyle w:val="VerbatimChar"/>
        </w:rPr>
        <w:t xml:space="preserve">    </w:t>
      </w:r>
      <w:r>
        <w:rPr>
          <w:rStyle w:val="VerbatimChar"/>
          <w:rFonts w:hint="eastAsia"/>
        </w:rPr>
        <w:t xml:space="preserve">Start((开始))</w:t>
      </w:r>
      <w:r>
        <w:br/>
      </w:r>
      <w:r>
        <w:rPr>
          <w:rStyle w:val="VerbatimChar"/>
        </w:rPr>
        <w:t xml:space="preserve">    </w:t>
      </w:r>
      <w:r>
        <w:rPr>
          <w:rStyle w:val="VerbatimChar"/>
          <w:rFonts w:hint="eastAsia"/>
        </w:rPr>
        <w:t xml:space="preserve">LoadBills[读取账单数据]</w:t>
      </w:r>
      <w:r>
        <w:br/>
      </w:r>
      <w:r>
        <w:rPr>
          <w:rStyle w:val="VerbatimChar"/>
        </w:rPr>
        <w:t xml:space="preserve">    </w:t>
      </w:r>
      <w:r>
        <w:rPr>
          <w:rStyle w:val="VerbatimChar"/>
          <w:rFonts w:hint="eastAsia"/>
        </w:rPr>
        <w:t xml:space="preserve">Clean[标准化/缺失处理]</w:t>
      </w:r>
      <w:r>
        <w:br/>
      </w:r>
      <w:r>
        <w:rPr>
          <w:rStyle w:val="VerbatimChar"/>
        </w:rPr>
        <w:t xml:space="preserve">    </w:t>
      </w:r>
      <w:r>
        <w:rPr>
          <w:rStyle w:val="VerbatimChar"/>
          <w:rFonts w:hint="eastAsia"/>
        </w:rPr>
        <w:t xml:space="preserve">Features[计算画像特征\n-</w:t>
      </w:r>
      <w:r>
        <w:rPr>
          <w:rStyle w:val="VerbatimChar"/>
        </w:rPr>
        <w:t xml:space="preserve"> </w:t>
      </w:r>
      <w:r>
        <w:rPr>
          <w:rStyle w:val="VerbatimChar"/>
          <w:rFonts w:hint="eastAsia"/>
        </w:rPr>
        <w:t xml:space="preserve">消费模式\n-</w:t>
      </w:r>
      <w:r>
        <w:rPr>
          <w:rStyle w:val="VerbatimChar"/>
        </w:rPr>
        <w:t xml:space="preserve"> </w:t>
      </w:r>
      <w:r>
        <w:rPr>
          <w:rStyle w:val="VerbatimChar"/>
          <w:rFonts w:hint="eastAsia"/>
        </w:rPr>
        <w:t xml:space="preserve">类别偏好\n-</w:t>
      </w:r>
      <w:r>
        <w:rPr>
          <w:rStyle w:val="VerbatimChar"/>
        </w:rPr>
        <w:t xml:space="preserve"> </w:t>
      </w:r>
      <w:r>
        <w:rPr>
          <w:rStyle w:val="VerbatimChar"/>
          <w:rFonts w:hint="eastAsia"/>
        </w:rPr>
        <w:t xml:space="preserve">支付行为\n-</w:t>
      </w:r>
      <w:r>
        <w:rPr>
          <w:rStyle w:val="VerbatimChar"/>
        </w:rPr>
        <w:t xml:space="preserve"> </w:t>
      </w:r>
      <w:r>
        <w:rPr>
          <w:rStyle w:val="VerbatimChar"/>
          <w:rFonts w:hint="eastAsia"/>
        </w:rPr>
        <w:t xml:space="preserve">消费习惯\n-</w:t>
      </w:r>
      <w:r>
        <w:rPr>
          <w:rStyle w:val="VerbatimChar"/>
        </w:rPr>
        <w:t xml:space="preserve"> </w:t>
      </w:r>
      <w:r>
        <w:rPr>
          <w:rStyle w:val="VerbatimChar"/>
          <w:rFonts w:hint="eastAsia"/>
        </w:rPr>
        <w:t xml:space="preserve">风险偏好\n-</w:t>
      </w:r>
      <w:r>
        <w:rPr>
          <w:rStyle w:val="VerbatimChar"/>
        </w:rPr>
        <w:t xml:space="preserve"> </w:t>
      </w:r>
      <w:r>
        <w:rPr>
          <w:rStyle w:val="VerbatimChar"/>
          <w:rFonts w:hint="eastAsia"/>
        </w:rPr>
        <w:t xml:space="preserve">财务健康度\n-</w:t>
      </w:r>
      <w:r>
        <w:rPr>
          <w:rStyle w:val="VerbatimChar"/>
        </w:rPr>
        <w:t xml:space="preserve"> </w:t>
      </w:r>
      <w:r>
        <w:rPr>
          <w:rStyle w:val="VerbatimChar"/>
          <w:rFonts w:hint="eastAsia"/>
        </w:rPr>
        <w:t xml:space="preserve">推荐标签]</w:t>
      </w:r>
      <w:r>
        <w:br/>
      </w:r>
      <w:r>
        <w:rPr>
          <w:rStyle w:val="VerbatimChar"/>
        </w:rPr>
        <w:t xml:space="preserve">    </w:t>
      </w:r>
      <w:r>
        <w:rPr>
          <w:rStyle w:val="VerbatimChar"/>
          <w:rFonts w:hint="eastAsia"/>
        </w:rPr>
        <w:t xml:space="preserve">Persist[写入数据库]</w:t>
      </w:r>
      <w:r>
        <w:br/>
      </w:r>
      <w:r>
        <w:rPr>
          <w:rStyle w:val="VerbatimChar"/>
        </w:rPr>
        <w:t xml:space="preserve">    </w:t>
      </w:r>
      <w:r>
        <w:rPr>
          <w:rStyle w:val="VerbatimChar"/>
          <w:rFonts w:hint="eastAsia"/>
        </w:rPr>
        <w:t xml:space="preserve">Publish[提供给推荐/社群/预警模块]</w:t>
      </w:r>
      <w:r>
        <w:br/>
      </w:r>
      <w:r>
        <w:rPr>
          <w:rStyle w:val="VerbatimChar"/>
        </w:rPr>
        <w:t xml:space="preserve">    </w:t>
      </w:r>
      <w:r>
        <w:rPr>
          <w:rStyle w:val="VerbatimChar"/>
          <w:rFonts w:hint="eastAsia"/>
        </w:rPr>
        <w:t xml:space="preserve">End((结束))</w:t>
      </w:r>
      <w:r>
        <w:br/>
      </w:r>
      <w:r>
        <w:br/>
      </w:r>
      <w:r>
        <w:rPr>
          <w:rStyle w:val="VerbatimChar"/>
        </w:rPr>
        <w:t xml:space="preserve">    Start --&gt; LoadBills --&gt; Clean --&gt; Features --&gt; Persist --&gt; Publish --&gt; End</w:t>
      </w:r>
    </w:p>
    <w:bookmarkEnd w:id="50"/>
    <w:bookmarkStart w:id="51" w:name="图3-社群联动时序图"/>
    <w:p>
      <w:pPr>
        <w:pStyle w:val="Heading2"/>
      </w:pPr>
      <w:r>
        <w:rPr>
          <w:rFonts w:hint="eastAsia"/>
        </w:rPr>
        <w:t xml:space="preserve">图3</w:t>
      </w:r>
      <w:r>
        <w:t xml:space="preserve"> </w:t>
      </w:r>
      <w:r>
        <w:rPr>
          <w:rFonts w:hint="eastAsia"/>
        </w:rPr>
        <w:t xml:space="preserve">社群联动时序图</w:t>
      </w:r>
    </w:p>
    <w:p>
      <w:pPr>
        <w:pStyle w:val="Compact"/>
        <w:numPr>
          <w:ilvl w:val="0"/>
          <w:numId w:val="1009"/>
        </w:numPr>
      </w:pPr>
      <w:r>
        <w:rPr>
          <w:rFonts w:hint="eastAsia"/>
        </w:rPr>
        <w:t xml:space="preserve">描述用户在智能助手页面操作后触发洞察、社群推荐、行为反馈的全过程。</w:t>
      </w:r>
      <w:r>
        <w:br/>
      </w:r>
    </w:p>
    <w:p>
      <w:pPr>
        <w:pStyle w:val="Compact"/>
        <w:numPr>
          <w:ilvl w:val="0"/>
          <w:numId w:val="1009"/>
        </w:numPr>
      </w:pPr>
      <w:r>
        <w:rPr>
          <w:rFonts w:hint="eastAsia"/>
        </w:rPr>
        <w:t xml:space="preserve">时序包含用户、前端、后端、AI</w:t>
      </w:r>
      <w:r>
        <w:t xml:space="preserve"> </w:t>
      </w:r>
      <w:r>
        <w:rPr>
          <w:rFonts w:hint="eastAsia"/>
        </w:rPr>
        <w:t xml:space="preserve">模块、社群模块、反馈模块六个参与者。</w:t>
      </w:r>
      <w:r>
        <w:br/>
      </w:r>
    </w:p>
    <w:p>
      <w:pPr>
        <w:pStyle w:val="Compact"/>
        <w:numPr>
          <w:ilvl w:val="0"/>
          <w:numId w:val="1009"/>
        </w:numPr>
      </w:pPr>
      <w:r>
        <w:rPr>
          <w:rFonts w:hint="eastAsia"/>
        </w:rPr>
        <w:t xml:space="preserve">标注关键</w:t>
      </w:r>
      <w:r>
        <w:t xml:space="preserve"> </w:t>
      </w:r>
      <w:r>
        <w:rPr>
          <w:rFonts w:hint="eastAsia"/>
        </w:rPr>
        <w:t xml:space="preserve">API：</w:t>
      </w:r>
      <w:r>
        <w:rPr>
          <w:rStyle w:val="VerbatimChar"/>
        </w:rPr>
        <w:t xml:space="preserve">/insight/dining-bias</w:t>
      </w:r>
      <w:r>
        <w:t xml:space="preserve">、</w:t>
      </w:r>
      <w:r>
        <w:rPr>
          <w:rStyle w:val="VerbatimChar"/>
        </w:rPr>
        <w:t xml:space="preserve">/community/feed</w:t>
      </w:r>
      <w:r>
        <w:t xml:space="preserve">、</w:t>
      </w:r>
      <w:r>
        <w:rPr>
          <w:rStyle w:val="VerbatimChar"/>
        </w:rPr>
        <w:t xml:space="preserve">/community/posts</w:t>
      </w:r>
      <w:r>
        <w:t xml:space="preserve">、</w:t>
      </w:r>
      <w:r>
        <w:rPr>
          <w:rStyle w:val="VerbatimChar"/>
        </w:rPr>
        <w:t xml:space="preserve">/account/settings</w:t>
      </w:r>
      <w:r>
        <w:t xml:space="preserve"> </w:t>
      </w:r>
      <w:r>
        <w:rPr>
          <w:rFonts w:hint="eastAsia"/>
        </w:rPr>
        <w:t xml:space="preserve">等，便于与接口附录交叉引用。</w:t>
      </w:r>
    </w:p>
    <w:p>
      <w:pPr>
        <w:pStyle w:val="SourceCode"/>
      </w:pPr>
      <w:r>
        <w:rPr>
          <w:rStyle w:val="VerbatimChar"/>
        </w:rPr>
        <w:t xml:space="preserve">sequenceDiagram</w:t>
      </w:r>
      <w:r>
        <w:br/>
      </w:r>
      <w:r>
        <w:rPr>
          <w:rStyle w:val="VerbatimChar"/>
        </w:rPr>
        <w:t xml:space="preserve">    participant User as </w:t>
      </w:r>
      <w:r>
        <w:rPr>
          <w:rStyle w:val="VerbatimChar"/>
          <w:rFonts w:hint="eastAsia"/>
        </w:rPr>
        <w:t xml:space="preserve">用户</w:t>
      </w:r>
      <w:r>
        <w:br/>
      </w:r>
      <w:r>
        <w:rPr>
          <w:rStyle w:val="VerbatimChar"/>
        </w:rPr>
        <w:t xml:space="preserve">    participant Frontend as </w:t>
      </w:r>
      <w:r>
        <w:rPr>
          <w:rStyle w:val="VerbatimChar"/>
          <w:rFonts w:hint="eastAsia"/>
        </w:rPr>
        <w:t xml:space="preserve">前端客户端</w:t>
      </w:r>
      <w:r>
        <w:br/>
      </w:r>
      <w:r>
        <w:rPr>
          <w:rStyle w:val="VerbatimChar"/>
        </w:rPr>
        <w:t xml:space="preserve">    participant Backend as </w:t>
      </w:r>
      <w:r>
        <w:rPr>
          <w:rStyle w:val="VerbatimChar"/>
          <w:rFonts w:hint="eastAsia"/>
        </w:rPr>
        <w:t xml:space="preserve">后端服务</w:t>
      </w:r>
      <w:r>
        <w:br/>
      </w:r>
      <w:r>
        <w:rPr>
          <w:rStyle w:val="VerbatimChar"/>
        </w:rPr>
        <w:t xml:space="preserve">    participant AI as </w:t>
      </w:r>
      <w:r>
        <w:rPr>
          <w:rStyle w:val="VerbatimChar"/>
          <w:rFonts w:hint="eastAsia"/>
        </w:rPr>
        <w:t xml:space="preserve">画像/AI模块</w:t>
      </w:r>
      <w:r>
        <w:br/>
      </w:r>
      <w:r>
        <w:rPr>
          <w:rStyle w:val="VerbatimChar"/>
        </w:rPr>
        <w:t xml:space="preserve">    participant Community as </w:t>
      </w:r>
      <w:r>
        <w:rPr>
          <w:rStyle w:val="VerbatimChar"/>
          <w:rFonts w:hint="eastAsia"/>
        </w:rPr>
        <w:t xml:space="preserve">社群模块</w:t>
      </w:r>
      <w:r>
        <w:br/>
      </w:r>
      <w:r>
        <w:br/>
      </w:r>
      <w:r>
        <w:rPr>
          <w:rStyle w:val="VerbatimChar"/>
        </w:rPr>
        <w:t xml:space="preserve">    User-&gt;&gt;Frontend: </w:t>
      </w:r>
      <w:r>
        <w:rPr>
          <w:rStyle w:val="VerbatimChar"/>
          <w:rFonts w:hint="eastAsia"/>
        </w:rPr>
        <w:t xml:space="preserve">浏览智能助手页</w:t>
      </w:r>
      <w:r>
        <w:br/>
      </w:r>
      <w:r>
        <w:rPr>
          <w:rStyle w:val="VerbatimChar"/>
        </w:rPr>
        <w:t xml:space="preserve">    Frontend-&gt;&gt;Backend: GET /api/v1/insight/dining-bias</w:t>
      </w:r>
      <w:r>
        <w:br/>
      </w:r>
      <w:r>
        <w:rPr>
          <w:rStyle w:val="VerbatimChar"/>
        </w:rPr>
        <w:t xml:space="preserve">    Backend-&gt;&gt;AI: </w:t>
      </w:r>
      <w:r>
        <w:rPr>
          <w:rStyle w:val="VerbatimChar"/>
          <w:rFonts w:hint="eastAsia"/>
        </w:rPr>
        <w:t xml:space="preserve">调用画像/洞察</w:t>
      </w:r>
      <w:r>
        <w:br/>
      </w:r>
      <w:r>
        <w:rPr>
          <w:rStyle w:val="VerbatimChar"/>
        </w:rPr>
        <w:t xml:space="preserve">    AI--&gt;&gt;Backend: </w:t>
      </w:r>
      <w:r>
        <w:rPr>
          <w:rStyle w:val="VerbatimChar"/>
          <w:rFonts w:hint="eastAsia"/>
        </w:rPr>
        <w:t xml:space="preserve">返回洞察结果（触发/建议群组）</w:t>
      </w:r>
      <w:r>
        <w:br/>
      </w:r>
      <w:r>
        <w:rPr>
          <w:rStyle w:val="VerbatimChar"/>
        </w:rPr>
        <w:t xml:space="preserve">    Backend--&gt;&gt;Frontend: </w:t>
      </w:r>
      <w:r>
        <w:rPr>
          <w:rStyle w:val="VerbatimChar"/>
          <w:rFonts w:hint="eastAsia"/>
        </w:rPr>
        <w:t xml:space="preserve">洞察与推荐群组信息</w:t>
      </w:r>
      <w:r>
        <w:br/>
      </w:r>
      <w:r>
        <w:rPr>
          <w:rStyle w:val="VerbatimChar"/>
        </w:rPr>
        <w:t xml:space="preserve">    Frontend-&gt;&gt;Backend: GET /api/v1/community/feed?scope=plaza&amp;city=...</w:t>
      </w:r>
      <w:r>
        <w:br/>
      </w:r>
      <w:r>
        <w:rPr>
          <w:rStyle w:val="VerbatimChar"/>
        </w:rPr>
        <w:t xml:space="preserve">    Backend-&gt;&gt;Community: </w:t>
      </w:r>
      <w:r>
        <w:rPr>
          <w:rStyle w:val="VerbatimChar"/>
          <w:rFonts w:hint="eastAsia"/>
        </w:rPr>
        <w:t xml:space="preserve">聚合帖子/群组</w:t>
      </w:r>
      <w:r>
        <w:br/>
      </w:r>
      <w:r>
        <w:rPr>
          <w:rStyle w:val="VerbatimChar"/>
        </w:rPr>
        <w:t xml:space="preserve">    Community--&gt;&gt;Backend: </w:t>
      </w:r>
      <w:r>
        <w:rPr>
          <w:rStyle w:val="VerbatimChar"/>
          <w:rFonts w:hint="eastAsia"/>
        </w:rPr>
        <w:t xml:space="preserve">返回信息流（含账单摘要）</w:t>
      </w:r>
      <w:r>
        <w:br/>
      </w:r>
      <w:r>
        <w:rPr>
          <w:rStyle w:val="VerbatimChar"/>
        </w:rPr>
        <w:t xml:space="preserve">    Backend--&gt;&gt;Frontend: </w:t>
      </w:r>
      <w:r>
        <w:rPr>
          <w:rStyle w:val="VerbatimChar"/>
          <w:rFonts w:hint="eastAsia"/>
        </w:rPr>
        <w:t xml:space="preserve">展示社群推荐与帖子</w:t>
      </w:r>
      <w:r>
        <w:br/>
      </w:r>
      <w:r>
        <w:rPr>
          <w:rStyle w:val="VerbatimChar"/>
        </w:rPr>
        <w:t xml:space="preserve">    User-&gt;&gt;Frontend: </w:t>
      </w:r>
      <w:r>
        <w:rPr>
          <w:rStyle w:val="VerbatimChar"/>
          <w:rFonts w:hint="eastAsia"/>
        </w:rPr>
        <w:t xml:space="preserve">点赞/加入群组/发帖</w:t>
      </w:r>
      <w:r>
        <w:br/>
      </w:r>
      <w:r>
        <w:rPr>
          <w:rStyle w:val="VerbatimChar"/>
        </w:rPr>
        <w:t xml:space="preserve">    Frontend-&gt;&gt;Backend: POST /api/v1/community/... </w:t>
      </w:r>
      <w:r>
        <w:rPr>
          <w:rStyle w:val="VerbatimChar"/>
          <w:rFonts w:hint="eastAsia"/>
        </w:rPr>
        <w:t xml:space="preserve">或</w:t>
      </w:r>
      <w:r>
        <w:rPr>
          <w:rStyle w:val="VerbatimChar"/>
        </w:rPr>
        <w:t xml:space="preserve"> /account/settings</w:t>
      </w:r>
      <w:r>
        <w:br/>
      </w:r>
      <w:r>
        <w:rPr>
          <w:rStyle w:val="VerbatimChar"/>
        </w:rPr>
        <w:t xml:space="preserve">    Backend-&gt;&gt;Feedback: </w:t>
      </w:r>
      <w:r>
        <w:rPr>
          <w:rStyle w:val="VerbatimChar"/>
          <w:rFonts w:hint="eastAsia"/>
        </w:rPr>
        <w:t xml:space="preserve">记录偏好/日志</w:t>
      </w:r>
      <w:r>
        <w:br/>
      </w:r>
      <w:r>
        <w:rPr>
          <w:rStyle w:val="VerbatimChar"/>
        </w:rPr>
        <w:t xml:space="preserve">    Feedback-&gt;&gt;AI: </w:t>
      </w:r>
      <w:r>
        <w:rPr>
          <w:rStyle w:val="VerbatimChar"/>
          <w:rFonts w:hint="eastAsia"/>
        </w:rPr>
        <w:t xml:space="preserve">更新画像权重</w:t>
      </w:r>
    </w:p>
    <w:bookmarkEnd w:id="51"/>
    <w:bookmarkStart w:id="52" w:name="图4-异常检测与解释示意图建议补充"/>
    <w:p>
      <w:pPr>
        <w:pStyle w:val="Heading2"/>
      </w:pPr>
      <w:r>
        <w:rPr>
          <w:rFonts w:hint="eastAsia"/>
        </w:rPr>
        <w:t xml:space="preserve">图4</w:t>
      </w:r>
      <w:r>
        <w:t xml:space="preserve"> </w:t>
      </w:r>
      <w:r>
        <w:rPr>
          <w:rFonts w:hint="eastAsia"/>
        </w:rPr>
        <w:t xml:space="preserve">异常检测与解释示意图（建议补充）</w:t>
      </w:r>
    </w:p>
    <w:p>
      <w:pPr>
        <w:pStyle w:val="Compact"/>
        <w:numPr>
          <w:ilvl w:val="0"/>
          <w:numId w:val="1010"/>
        </w:numPr>
      </w:pPr>
      <w:r>
        <w:rPr>
          <w:rFonts w:hint="eastAsia"/>
        </w:rPr>
        <w:t xml:space="preserve">建议在实际文件中展示：</w:t>
      </w:r>
    </w:p>
    <w:p>
      <w:pPr>
        <w:pStyle w:val="Compact"/>
        <w:numPr>
          <w:ilvl w:val="1"/>
          <w:numId w:val="1011"/>
        </w:numPr>
      </w:pPr>
      <w:r>
        <w:rPr>
          <w:rFonts w:hint="eastAsia"/>
        </w:rPr>
        <w:t xml:space="preserve">横轴：时间或账单编号；纵轴：消费金额。</w:t>
      </w:r>
      <w:r>
        <w:br/>
      </w:r>
    </w:p>
    <w:p>
      <w:pPr>
        <w:pStyle w:val="Compact"/>
        <w:numPr>
          <w:ilvl w:val="1"/>
          <w:numId w:val="1011"/>
        </w:numPr>
      </w:pPr>
      <w:r>
        <w:rPr>
          <w:rFonts w:hint="eastAsia"/>
        </w:rPr>
        <w:t xml:space="preserve">标注均值线、阈值线（均值</w:t>
      </w:r>
      <w:r>
        <w:t xml:space="preserve"> + </w:t>
      </w:r>
      <w:r>
        <w:rPr>
          <w:rFonts w:hint="eastAsia"/>
        </w:rPr>
        <w:t xml:space="preserve">2.5σ），突出异常点。</w:t>
      </w:r>
      <w:r>
        <w:br/>
      </w:r>
    </w:p>
    <w:p>
      <w:pPr>
        <w:pStyle w:val="Compact"/>
        <w:numPr>
          <w:ilvl w:val="1"/>
          <w:numId w:val="1011"/>
        </w:numPr>
      </w:pPr>
      <w:r>
        <w:rPr>
          <w:rFonts w:hint="eastAsia"/>
        </w:rPr>
        <w:t xml:space="preserve">右侧列表展示异常记录对应的商家/类别贡献</w:t>
      </w:r>
      <w:r>
        <w:t xml:space="preserve"> Top3。</w:t>
      </w:r>
      <w:r>
        <w:br/>
      </w:r>
    </w:p>
    <w:p>
      <w:pPr>
        <w:pStyle w:val="Compact"/>
        <w:numPr>
          <w:ilvl w:val="0"/>
          <w:numId w:val="1010"/>
        </w:numPr>
      </w:pPr>
      <w:r>
        <w:rPr>
          <w:rFonts w:hint="eastAsia"/>
        </w:rPr>
        <w:t xml:space="preserve">可使用实际系统导出的图形或重新绘制的统计图。</w:t>
      </w:r>
    </w:p>
    <w:bookmarkEnd w:id="52"/>
    <w:bookmarkStart w:id="53" w:name="图5-移动端界面结构示意图建议补充"/>
    <w:p>
      <w:pPr>
        <w:pStyle w:val="Heading2"/>
      </w:pPr>
      <w:r>
        <w:rPr>
          <w:rFonts w:hint="eastAsia"/>
        </w:rPr>
        <w:t xml:space="preserve">图5</w:t>
      </w:r>
      <w:r>
        <w:t xml:space="preserve"> </w:t>
      </w:r>
      <w:r>
        <w:rPr>
          <w:rFonts w:hint="eastAsia"/>
        </w:rPr>
        <w:t xml:space="preserve">移动端界面结构示意图（建议补充）</w:t>
      </w:r>
    </w:p>
    <w:p>
      <w:pPr>
        <w:pStyle w:val="Compact"/>
        <w:numPr>
          <w:ilvl w:val="0"/>
          <w:numId w:val="1012"/>
        </w:numPr>
      </w:pPr>
      <w:r>
        <w:rPr>
          <w:rFonts w:hint="eastAsia"/>
        </w:rPr>
        <w:t xml:space="preserve">建议绘制移动端底部</w:t>
      </w:r>
      <w:r>
        <w:t xml:space="preserve"> </w:t>
      </w:r>
      <w:r>
        <w:rPr>
          <w:rFonts w:hint="eastAsia"/>
        </w:rPr>
        <w:t xml:space="preserve">Tab（仪表盘、账单、助手、社群、我的）的线框图。</w:t>
      </w:r>
      <w:r>
        <w:br/>
      </w:r>
    </w:p>
    <w:p>
      <w:pPr>
        <w:pStyle w:val="Compact"/>
        <w:numPr>
          <w:ilvl w:val="0"/>
          <w:numId w:val="1012"/>
        </w:numPr>
      </w:pPr>
      <w:r>
        <w:rPr>
          <w:rFonts w:hint="eastAsia"/>
        </w:rPr>
        <w:t xml:space="preserve">在图中标注关键组件：趋势图卡片、预算预警提示、社群推荐卡、操作按钮等。</w:t>
      </w:r>
      <w:r>
        <w:br/>
      </w:r>
    </w:p>
    <w:p>
      <w:pPr>
        <w:pStyle w:val="Compact"/>
        <w:numPr>
          <w:ilvl w:val="0"/>
          <w:numId w:val="1012"/>
        </w:numPr>
      </w:pPr>
      <w:r>
        <w:rPr>
          <w:rFonts w:hint="eastAsia"/>
        </w:rPr>
        <w:t xml:space="preserve">可作为“截图与附件”章节的补充，配合文字说明移动端交互流程。</w:t>
      </w:r>
    </w:p>
    <w:bookmarkEnd w:id="53"/>
    <w:bookmarkEnd w:id="54"/>
    <w:bookmarkStart w:id="83" w:name="附录数据库接口与算法参数润色稿"/>
    <w:p>
      <w:pPr>
        <w:pStyle w:val="Heading1"/>
      </w:pPr>
      <w:r>
        <w:rPr>
          <w:rFonts w:hint="eastAsia"/>
        </w:rPr>
        <w:t xml:space="preserve">附录：数据库、接口与算法参数（润色稿）</w:t>
      </w:r>
    </w:p>
    <w:p>
      <w:pPr>
        <w:pStyle w:val="FirstParagraph"/>
      </w:pPr>
      <w:r>
        <w:rPr>
          <w:rFonts w:hint="eastAsia"/>
        </w:rPr>
        <w:t xml:space="preserve">本附录对本发明实施例涉及的数据库结构、接口定义及算法参数进行补充说明，以便于理解系统实现细节。</w:t>
      </w:r>
    </w:p>
    <w:bookmarkStart w:id="65" w:name="a.-数据库表结构"/>
    <w:p>
      <w:pPr>
        <w:pStyle w:val="Heading2"/>
      </w:pPr>
      <w:r>
        <w:t xml:space="preserve">A. </w:t>
      </w:r>
      <w:r>
        <w:rPr>
          <w:rFonts w:hint="eastAsia"/>
        </w:rPr>
        <w:t xml:space="preserve">数据库表结构</w:t>
      </w:r>
    </w:p>
    <w:bookmarkStart w:id="55" w:name="表-a1-users"/>
    <w:p>
      <w:pPr>
        <w:pStyle w:val="Heading3"/>
      </w:pPr>
      <w:r>
        <w:rPr>
          <w:rFonts w:hint="eastAsia"/>
        </w:rPr>
        <w:t xml:space="preserve">表</w:t>
      </w:r>
      <w:r>
        <w:t xml:space="preserve"> A1</w:t>
      </w:r>
      <w:r>
        <w:t xml:space="preserve"> </w:t>
      </w:r>
      <w:r>
        <w:rPr>
          <w:rStyle w:val="VerbatimChar"/>
        </w:rPr>
        <w:t xml:space="preserve">users</w:t>
      </w:r>
    </w:p>
    <w:p>
      <w:pPr>
        <w:pStyle w:val="Compact"/>
        <w:numPr>
          <w:ilvl w:val="0"/>
          <w:numId w:val="1013"/>
        </w:numPr>
      </w:pPr>
      <w:r>
        <w:rPr>
          <w:rStyle w:val="VerbatimChar"/>
        </w:rPr>
        <w:t xml:space="preserve">id</w:t>
      </w:r>
      <w:r>
        <w:t xml:space="preserve"> </w:t>
      </w:r>
      <w:r>
        <w:t xml:space="preserve">(INTEGER, PK)</w:t>
      </w:r>
    </w:p>
    <w:p>
      <w:pPr>
        <w:pStyle w:val="Compact"/>
        <w:numPr>
          <w:ilvl w:val="0"/>
          <w:numId w:val="1013"/>
        </w:numPr>
      </w:pPr>
      <w:r>
        <w:rPr>
          <w:rStyle w:val="VerbatimChar"/>
        </w:rPr>
        <w:t xml:space="preserve">username</w:t>
      </w:r>
      <w:r>
        <w:t xml:space="preserve"> </w:t>
      </w:r>
      <w:r>
        <w:t xml:space="preserve">(VARCHAR, </w:t>
      </w:r>
      <w:r>
        <w:rPr>
          <w:rFonts w:hint="eastAsia"/>
        </w:rPr>
        <w:t xml:space="preserve">唯一)</w:t>
      </w:r>
    </w:p>
    <w:p>
      <w:pPr>
        <w:pStyle w:val="Compact"/>
        <w:numPr>
          <w:ilvl w:val="0"/>
          <w:numId w:val="1013"/>
        </w:numPr>
      </w:pPr>
      <w:r>
        <w:rPr>
          <w:rStyle w:val="VerbatimChar"/>
        </w:rPr>
        <w:t xml:space="preserve">email</w:t>
      </w:r>
      <w:r>
        <w:t xml:space="preserve"> </w:t>
      </w:r>
      <w:r>
        <w:t xml:space="preserve">(VARCHAR)</w:t>
      </w:r>
    </w:p>
    <w:p>
      <w:pPr>
        <w:pStyle w:val="Compact"/>
        <w:numPr>
          <w:ilvl w:val="0"/>
          <w:numId w:val="1013"/>
        </w:numPr>
      </w:pPr>
      <w:r>
        <w:rPr>
          <w:rStyle w:val="VerbatimChar"/>
        </w:rPr>
        <w:t xml:space="preserve">hashed_password</w:t>
      </w:r>
      <w:r>
        <w:t xml:space="preserve"> </w:t>
      </w:r>
      <w:r>
        <w:t xml:space="preserve">(VARCHAR)</w:t>
      </w:r>
    </w:p>
    <w:p>
      <w:pPr>
        <w:pStyle w:val="Compact"/>
        <w:numPr>
          <w:ilvl w:val="0"/>
          <w:numId w:val="1013"/>
        </w:numPr>
      </w:pPr>
      <w:r>
        <w:rPr>
          <w:rStyle w:val="VerbatimChar"/>
        </w:rPr>
        <w:t xml:space="preserve">created_at</w:t>
      </w:r>
      <w:r>
        <w:t xml:space="preserve"> </w:t>
      </w:r>
      <w:r>
        <w:t xml:space="preserve">(DATETIME)</w:t>
      </w:r>
    </w:p>
    <w:bookmarkEnd w:id="55"/>
    <w:bookmarkStart w:id="56" w:name="表-a2-bills"/>
    <w:p>
      <w:pPr>
        <w:pStyle w:val="Heading3"/>
      </w:pPr>
      <w:r>
        <w:rPr>
          <w:rFonts w:hint="eastAsia"/>
        </w:rPr>
        <w:t xml:space="preserve">表</w:t>
      </w:r>
      <w:r>
        <w:t xml:space="preserve"> A2</w:t>
      </w:r>
      <w:r>
        <w:t xml:space="preserve"> </w:t>
      </w:r>
      <w:r>
        <w:rPr>
          <w:rStyle w:val="VerbatimChar"/>
        </w:rPr>
        <w:t xml:space="preserve">bills</w:t>
      </w:r>
    </w:p>
    <w:p>
      <w:pPr>
        <w:pStyle w:val="Compact"/>
        <w:numPr>
          <w:ilvl w:val="0"/>
          <w:numId w:val="1014"/>
        </w:numPr>
      </w:pPr>
      <w:r>
        <w:rPr>
          <w:rStyle w:val="VerbatimChar"/>
        </w:rPr>
        <w:t xml:space="preserve">id</w:t>
      </w:r>
      <w:r>
        <w:t xml:space="preserve"> </w:t>
      </w:r>
      <w:r>
        <w:t xml:space="preserve">(INTEGER, PK)</w:t>
      </w:r>
    </w:p>
    <w:p>
      <w:pPr>
        <w:pStyle w:val="Compact"/>
        <w:numPr>
          <w:ilvl w:val="0"/>
          <w:numId w:val="1014"/>
        </w:numPr>
      </w:pPr>
      <w:r>
        <w:rPr>
          <w:rStyle w:val="VerbatimChar"/>
        </w:rPr>
        <w:t xml:space="preserve">user_id</w:t>
      </w:r>
      <w:r>
        <w:t xml:space="preserve"> </w:t>
      </w:r>
      <w:r>
        <w:t xml:space="preserve">(INTEGER, FK →</w:t>
      </w:r>
      <w:r>
        <w:t xml:space="preserve"> </w:t>
      </w:r>
      <w:r>
        <w:rPr>
          <w:rStyle w:val="VerbatimChar"/>
        </w:rPr>
        <w:t xml:space="preserve">users.id</w:t>
      </w:r>
      <w:r>
        <w:t xml:space="preserve">)</w:t>
      </w:r>
    </w:p>
    <w:p>
      <w:pPr>
        <w:pStyle w:val="Compact"/>
        <w:numPr>
          <w:ilvl w:val="0"/>
          <w:numId w:val="1014"/>
        </w:numPr>
      </w:pPr>
      <w:r>
        <w:rPr>
          <w:rStyle w:val="VerbatimChar"/>
        </w:rPr>
        <w:t xml:space="preserve">consume_time</w:t>
      </w:r>
      <w:r>
        <w:t xml:space="preserve"> </w:t>
      </w:r>
      <w:r>
        <w:t xml:space="preserve">(DATETIME)</w:t>
      </w:r>
    </w:p>
    <w:p>
      <w:pPr>
        <w:pStyle w:val="Compact"/>
        <w:numPr>
          <w:ilvl w:val="0"/>
          <w:numId w:val="1014"/>
        </w:numPr>
      </w:pPr>
      <w:r>
        <w:rPr>
          <w:rStyle w:val="VerbatimChar"/>
        </w:rPr>
        <w:t xml:space="preserve">amount</w:t>
      </w:r>
      <w:r>
        <w:t xml:space="preserve"> </w:t>
      </w:r>
      <w:r>
        <w:t xml:space="preserve">(DECIMAL(12,2))</w:t>
      </w:r>
    </w:p>
    <w:p>
      <w:pPr>
        <w:pStyle w:val="Compact"/>
        <w:numPr>
          <w:ilvl w:val="0"/>
          <w:numId w:val="1014"/>
        </w:numPr>
      </w:pPr>
      <w:r>
        <w:rPr>
          <w:rStyle w:val="VerbatimChar"/>
        </w:rPr>
        <w:t xml:space="preserve">merchant</w:t>
      </w:r>
      <w:r>
        <w:t xml:space="preserve"> </w:t>
      </w:r>
      <w:r>
        <w:t xml:space="preserve">(VARCHAR)</w:t>
      </w:r>
    </w:p>
    <w:p>
      <w:pPr>
        <w:pStyle w:val="Compact"/>
        <w:numPr>
          <w:ilvl w:val="0"/>
          <w:numId w:val="1014"/>
        </w:numPr>
      </w:pPr>
      <w:r>
        <w:rPr>
          <w:rStyle w:val="VerbatimChar"/>
        </w:rPr>
        <w:t xml:space="preserve">category</w:t>
      </w:r>
      <w:r>
        <w:t xml:space="preserve"> </w:t>
      </w:r>
      <w:r>
        <w:t xml:space="preserve">(VARCHAR)</w:t>
      </w:r>
    </w:p>
    <w:p>
      <w:pPr>
        <w:pStyle w:val="Compact"/>
        <w:numPr>
          <w:ilvl w:val="0"/>
          <w:numId w:val="1014"/>
        </w:numPr>
      </w:pPr>
      <w:r>
        <w:rPr>
          <w:rStyle w:val="VerbatimChar"/>
        </w:rPr>
        <w:t xml:space="preserve">payment_method</w:t>
      </w:r>
      <w:r>
        <w:t xml:space="preserve"> </w:t>
      </w:r>
      <w:r>
        <w:t xml:space="preserve">(VARCHAR)</w:t>
      </w:r>
    </w:p>
    <w:p>
      <w:pPr>
        <w:pStyle w:val="Compact"/>
        <w:numPr>
          <w:ilvl w:val="0"/>
          <w:numId w:val="1014"/>
        </w:numPr>
      </w:pPr>
      <w:r>
        <w:rPr>
          <w:rStyle w:val="VerbatimChar"/>
        </w:rPr>
        <w:t xml:space="preserve">city</w:t>
      </w:r>
      <w:r>
        <w:t xml:space="preserve"> </w:t>
      </w:r>
      <w:r>
        <w:t xml:space="preserve">(VARCHAR)</w:t>
      </w:r>
    </w:p>
    <w:p>
      <w:pPr>
        <w:pStyle w:val="Compact"/>
        <w:numPr>
          <w:ilvl w:val="0"/>
          <w:numId w:val="1014"/>
        </w:numPr>
      </w:pPr>
      <w:r>
        <w:rPr>
          <w:rStyle w:val="VerbatimChar"/>
        </w:rPr>
        <w:t xml:space="preserve">note</w:t>
      </w:r>
      <w:r>
        <w:t xml:space="preserve"> </w:t>
      </w:r>
      <w:r>
        <w:t xml:space="preserve">(TEXT)</w:t>
      </w:r>
    </w:p>
    <w:p>
      <w:pPr>
        <w:pStyle w:val="Compact"/>
        <w:numPr>
          <w:ilvl w:val="0"/>
          <w:numId w:val="1014"/>
        </w:numPr>
      </w:pPr>
      <w:r>
        <w:rPr>
          <w:rStyle w:val="VerbatimChar"/>
        </w:rPr>
        <w:t xml:space="preserve">created_at</w:t>
      </w:r>
      <w:r>
        <w:t xml:space="preserve"> </w:t>
      </w:r>
      <w:r>
        <w:t xml:space="preserve">(DATETIME)</w:t>
      </w:r>
    </w:p>
    <w:p>
      <w:pPr>
        <w:pStyle w:val="Compact"/>
        <w:numPr>
          <w:ilvl w:val="0"/>
          <w:numId w:val="1014"/>
        </w:numPr>
      </w:pPr>
      <w:r>
        <w:rPr>
          <w:rStyle w:val="VerbatimChar"/>
        </w:rPr>
        <w:t xml:space="preserve">source</w:t>
      </w:r>
      <w:r>
        <w:t xml:space="preserve"> </w:t>
      </w:r>
      <w:r>
        <w:t xml:space="preserve">(VARCHAR) — web / mobile / import </w:t>
      </w:r>
      <w:r>
        <w:rPr>
          <w:rFonts w:hint="eastAsia"/>
        </w:rPr>
        <w:t xml:space="preserve">标记来源渠道</w:t>
      </w:r>
    </w:p>
    <w:bookmarkEnd w:id="56"/>
    <w:bookmarkStart w:id="57" w:name="表-a3-budgets"/>
    <w:p>
      <w:pPr>
        <w:pStyle w:val="Heading3"/>
      </w:pPr>
      <w:r>
        <w:rPr>
          <w:rFonts w:hint="eastAsia"/>
        </w:rPr>
        <w:t xml:space="preserve">表</w:t>
      </w:r>
      <w:r>
        <w:t xml:space="preserve"> A3</w:t>
      </w:r>
      <w:r>
        <w:t xml:space="preserve"> </w:t>
      </w:r>
      <w:r>
        <w:rPr>
          <w:rStyle w:val="VerbatimChar"/>
        </w:rPr>
        <w:t xml:space="preserve">budgets</w:t>
      </w:r>
    </w:p>
    <w:p>
      <w:pPr>
        <w:pStyle w:val="Compact"/>
        <w:numPr>
          <w:ilvl w:val="0"/>
          <w:numId w:val="1015"/>
        </w:numPr>
      </w:pPr>
      <w:r>
        <w:rPr>
          <w:rStyle w:val="VerbatimChar"/>
        </w:rPr>
        <w:t xml:space="preserve">id</w:t>
      </w:r>
      <w:r>
        <w:t xml:space="preserve"> </w:t>
      </w:r>
      <w:r>
        <w:t xml:space="preserve">(INTEGER, PK)</w:t>
      </w:r>
    </w:p>
    <w:p>
      <w:pPr>
        <w:pStyle w:val="Compact"/>
        <w:numPr>
          <w:ilvl w:val="0"/>
          <w:numId w:val="1015"/>
        </w:numPr>
      </w:pPr>
      <w:r>
        <w:rPr>
          <w:rStyle w:val="VerbatimChar"/>
        </w:rPr>
        <w:t xml:space="preserve">user_id</w:t>
      </w:r>
      <w:r>
        <w:t xml:space="preserve"> </w:t>
      </w:r>
      <w:r>
        <w:t xml:space="preserve">(INTEGER, FK)</w:t>
      </w:r>
    </w:p>
    <w:p>
      <w:pPr>
        <w:pStyle w:val="Compact"/>
        <w:numPr>
          <w:ilvl w:val="0"/>
          <w:numId w:val="1015"/>
        </w:numPr>
      </w:pPr>
      <w:r>
        <w:rPr>
          <w:rStyle w:val="VerbatimChar"/>
        </w:rPr>
        <w:t xml:space="preserve">category</w:t>
      </w:r>
      <w:r>
        <w:t xml:space="preserve"> </w:t>
      </w:r>
      <w:r>
        <w:t xml:space="preserve">(VARCHAR)</w:t>
      </w:r>
    </w:p>
    <w:p>
      <w:pPr>
        <w:pStyle w:val="Compact"/>
        <w:numPr>
          <w:ilvl w:val="0"/>
          <w:numId w:val="1015"/>
        </w:numPr>
      </w:pPr>
      <w:r>
        <w:rPr>
          <w:rStyle w:val="VerbatimChar"/>
        </w:rPr>
        <w:t xml:space="preserve">monthly_budget</w:t>
      </w:r>
      <w:r>
        <w:t xml:space="preserve"> </w:t>
      </w:r>
      <w:r>
        <w:t xml:space="preserve">(DECIMAL(12,2))</w:t>
      </w:r>
    </w:p>
    <w:p>
      <w:pPr>
        <w:pStyle w:val="Compact"/>
        <w:numPr>
          <w:ilvl w:val="0"/>
          <w:numId w:val="1015"/>
        </w:numPr>
      </w:pPr>
      <w:r>
        <w:rPr>
          <w:rStyle w:val="VerbatimChar"/>
        </w:rPr>
        <w:t xml:space="preserve">alert_threshold</w:t>
      </w:r>
      <w:r>
        <w:t xml:space="preserve"> </w:t>
      </w:r>
      <w:r>
        <w:t xml:space="preserve">(DECIMAL(5,2)) — </w:t>
      </w:r>
      <w:r>
        <w:rPr>
          <w:rFonts w:hint="eastAsia"/>
        </w:rPr>
        <w:t xml:space="preserve">超限比例，默认</w:t>
      </w:r>
      <w:r>
        <w:t xml:space="preserve"> 0.8</w:t>
      </w:r>
    </w:p>
    <w:p>
      <w:pPr>
        <w:pStyle w:val="Compact"/>
        <w:numPr>
          <w:ilvl w:val="0"/>
          <w:numId w:val="1015"/>
        </w:numPr>
      </w:pPr>
      <w:r>
        <w:rPr>
          <w:rStyle w:val="VerbatimChar"/>
        </w:rPr>
        <w:t xml:space="preserve">created_at</w:t>
      </w:r>
      <w:r>
        <w:t xml:space="preserve"> </w:t>
      </w:r>
      <w:r>
        <w:t xml:space="preserve">(DATETIME)</w:t>
      </w:r>
    </w:p>
    <w:bookmarkEnd w:id="57"/>
    <w:bookmarkStart w:id="58" w:name="表-a4-user_profiles"/>
    <w:p>
      <w:pPr>
        <w:pStyle w:val="Heading3"/>
      </w:pPr>
      <w:r>
        <w:rPr>
          <w:rFonts w:hint="eastAsia"/>
        </w:rPr>
        <w:t xml:space="preserve">表</w:t>
      </w:r>
      <w:r>
        <w:t xml:space="preserve"> A4</w:t>
      </w:r>
      <w:r>
        <w:t xml:space="preserve"> </w:t>
      </w:r>
      <w:r>
        <w:rPr>
          <w:rStyle w:val="VerbatimChar"/>
        </w:rPr>
        <w:t xml:space="preserve">user_profiles</w:t>
      </w:r>
    </w:p>
    <w:p>
      <w:pPr>
        <w:pStyle w:val="Compact"/>
        <w:numPr>
          <w:ilvl w:val="0"/>
          <w:numId w:val="1016"/>
        </w:numPr>
      </w:pPr>
      <w:r>
        <w:rPr>
          <w:rStyle w:val="VerbatimChar"/>
        </w:rPr>
        <w:t xml:space="preserve">id</w:t>
      </w:r>
      <w:r>
        <w:t xml:space="preserve"> </w:t>
      </w:r>
      <w:r>
        <w:t xml:space="preserve">(INTEGER, PK)</w:t>
      </w:r>
    </w:p>
    <w:p>
      <w:pPr>
        <w:pStyle w:val="Compact"/>
        <w:numPr>
          <w:ilvl w:val="0"/>
          <w:numId w:val="1016"/>
        </w:numPr>
      </w:pPr>
      <w:r>
        <w:rPr>
          <w:rStyle w:val="VerbatimChar"/>
        </w:rPr>
        <w:t xml:space="preserve">user_id</w:t>
      </w:r>
      <w:r>
        <w:t xml:space="preserve"> </w:t>
      </w:r>
      <w:r>
        <w:t xml:space="preserve">(INTEGER, FK)</w:t>
      </w:r>
    </w:p>
    <w:p>
      <w:pPr>
        <w:pStyle w:val="Compact"/>
        <w:numPr>
          <w:ilvl w:val="0"/>
          <w:numId w:val="1016"/>
        </w:numPr>
      </w:pPr>
      <w:r>
        <w:rPr>
          <w:rStyle w:val="VerbatimChar"/>
        </w:rPr>
        <w:t xml:space="preserve">spending_pattern</w:t>
      </w:r>
      <w:r>
        <w:t xml:space="preserve"> </w:t>
      </w:r>
      <w:r>
        <w:t xml:space="preserve">(JSON)</w:t>
      </w:r>
    </w:p>
    <w:p>
      <w:pPr>
        <w:pStyle w:val="Compact"/>
        <w:numPr>
          <w:ilvl w:val="0"/>
          <w:numId w:val="1016"/>
        </w:numPr>
      </w:pPr>
      <w:r>
        <w:rPr>
          <w:rStyle w:val="VerbatimChar"/>
        </w:rPr>
        <w:t xml:space="preserve">risk_tolerance</w:t>
      </w:r>
      <w:r>
        <w:t xml:space="preserve"> </w:t>
      </w:r>
      <w:r>
        <w:t xml:space="preserve">(VARCHAR) — conservative/moderate/aggressive</w:t>
      </w:r>
    </w:p>
    <w:p>
      <w:pPr>
        <w:pStyle w:val="Compact"/>
        <w:numPr>
          <w:ilvl w:val="0"/>
          <w:numId w:val="1016"/>
        </w:numPr>
      </w:pPr>
      <w:r>
        <w:rPr>
          <w:rStyle w:val="VerbatimChar"/>
        </w:rPr>
        <w:t xml:space="preserve">investment_preference</w:t>
      </w:r>
      <w:r>
        <w:t xml:space="preserve"> </w:t>
      </w:r>
      <w:r>
        <w:t xml:space="preserve">(JSON) — </w:t>
      </w:r>
      <w:r>
        <w:rPr>
          <w:rFonts w:hint="eastAsia"/>
        </w:rPr>
        <w:t xml:space="preserve">类别偏好等</w:t>
      </w:r>
    </w:p>
    <w:p>
      <w:pPr>
        <w:pStyle w:val="Compact"/>
        <w:numPr>
          <w:ilvl w:val="0"/>
          <w:numId w:val="1016"/>
        </w:numPr>
      </w:pPr>
      <w:r>
        <w:rPr>
          <w:rStyle w:val="VerbatimChar"/>
        </w:rPr>
        <w:t xml:space="preserve">updated_at</w:t>
      </w:r>
      <w:r>
        <w:t xml:space="preserve"> </w:t>
      </w:r>
      <w:r>
        <w:t xml:space="preserve">(DATETIME)</w:t>
      </w:r>
    </w:p>
    <w:bookmarkEnd w:id="58"/>
    <w:bookmarkStart w:id="59" w:name="表-a5-user_preferences"/>
    <w:p>
      <w:pPr>
        <w:pStyle w:val="Heading3"/>
      </w:pPr>
      <w:r>
        <w:rPr>
          <w:rFonts w:hint="eastAsia"/>
        </w:rPr>
        <w:t xml:space="preserve">表</w:t>
      </w:r>
      <w:r>
        <w:t xml:space="preserve"> A5</w:t>
      </w:r>
      <w:r>
        <w:t xml:space="preserve"> </w:t>
      </w:r>
      <w:r>
        <w:rPr>
          <w:rStyle w:val="VerbatimChar"/>
        </w:rPr>
        <w:t xml:space="preserve">user_preferences</w:t>
      </w:r>
    </w:p>
    <w:p>
      <w:pPr>
        <w:pStyle w:val="Compact"/>
        <w:numPr>
          <w:ilvl w:val="0"/>
          <w:numId w:val="1017"/>
        </w:numPr>
      </w:pPr>
      <w:r>
        <w:rPr>
          <w:rStyle w:val="VerbatimChar"/>
        </w:rPr>
        <w:t xml:space="preserve">id</w:t>
      </w:r>
      <w:r>
        <w:t xml:space="preserve"> </w:t>
      </w:r>
      <w:r>
        <w:t xml:space="preserve">(INTEGER, PK)</w:t>
      </w:r>
    </w:p>
    <w:p>
      <w:pPr>
        <w:pStyle w:val="Compact"/>
        <w:numPr>
          <w:ilvl w:val="0"/>
          <w:numId w:val="1017"/>
        </w:numPr>
      </w:pPr>
      <w:r>
        <w:rPr>
          <w:rStyle w:val="VerbatimChar"/>
        </w:rPr>
        <w:t xml:space="preserve">user_id</w:t>
      </w:r>
      <w:r>
        <w:t xml:space="preserve"> </w:t>
      </w:r>
      <w:r>
        <w:t xml:space="preserve">(INTEGER, </w:t>
      </w:r>
      <w:r>
        <w:rPr>
          <w:rFonts w:hint="eastAsia"/>
        </w:rPr>
        <w:t xml:space="preserve">唯一)</w:t>
      </w:r>
    </w:p>
    <w:p>
      <w:pPr>
        <w:pStyle w:val="Compact"/>
        <w:numPr>
          <w:ilvl w:val="0"/>
          <w:numId w:val="1017"/>
        </w:numPr>
      </w:pPr>
      <w:r>
        <w:rPr>
          <w:rStyle w:val="VerbatimChar"/>
        </w:rPr>
        <w:t xml:space="preserve">city</w:t>
      </w:r>
      <w:r>
        <w:t xml:space="preserve"> </w:t>
      </w:r>
      <w:r>
        <w:t xml:space="preserve">(VARCHAR)</w:t>
      </w:r>
    </w:p>
    <w:p>
      <w:pPr>
        <w:pStyle w:val="Compact"/>
        <w:numPr>
          <w:ilvl w:val="0"/>
          <w:numId w:val="1017"/>
        </w:numPr>
      </w:pPr>
      <w:r>
        <w:rPr>
          <w:rStyle w:val="VerbatimChar"/>
        </w:rPr>
        <w:t xml:space="preserve">job</w:t>
      </w:r>
      <w:r>
        <w:t xml:space="preserve"> </w:t>
      </w:r>
      <w:r>
        <w:t xml:space="preserve">(VARCHAR)</w:t>
      </w:r>
    </w:p>
    <w:p>
      <w:pPr>
        <w:pStyle w:val="Compact"/>
        <w:numPr>
          <w:ilvl w:val="0"/>
          <w:numId w:val="1017"/>
        </w:numPr>
      </w:pPr>
      <w:r>
        <w:rPr>
          <w:rStyle w:val="VerbatimChar"/>
        </w:rPr>
        <w:t xml:space="preserve">budget_cycle</w:t>
      </w:r>
      <w:r>
        <w:t xml:space="preserve"> </w:t>
      </w:r>
      <w:r>
        <w:t xml:space="preserve">(VARCHAR) — daily/weekly/monthly</w:t>
      </w:r>
    </w:p>
    <w:p>
      <w:pPr>
        <w:pStyle w:val="Compact"/>
        <w:numPr>
          <w:ilvl w:val="0"/>
          <w:numId w:val="1017"/>
        </w:numPr>
      </w:pPr>
      <w:r>
        <w:rPr>
          <w:rStyle w:val="VerbatimChar"/>
        </w:rPr>
        <w:t xml:space="preserve">notify_budget</w:t>
      </w:r>
      <w:r>
        <w:t xml:space="preserve"> </w:t>
      </w:r>
      <w:r>
        <w:t xml:space="preserve">(BOOLEAN)</w:t>
      </w:r>
    </w:p>
    <w:p>
      <w:pPr>
        <w:pStyle w:val="Compact"/>
        <w:numPr>
          <w:ilvl w:val="0"/>
          <w:numId w:val="1017"/>
        </w:numPr>
      </w:pPr>
      <w:r>
        <w:rPr>
          <w:rStyle w:val="VerbatimChar"/>
        </w:rPr>
        <w:t xml:space="preserve">notify_insight</w:t>
      </w:r>
      <w:r>
        <w:t xml:space="preserve"> </w:t>
      </w:r>
      <w:r>
        <w:t xml:space="preserve">(BOOLEAN)</w:t>
      </w:r>
    </w:p>
    <w:p>
      <w:pPr>
        <w:pStyle w:val="Compact"/>
        <w:numPr>
          <w:ilvl w:val="0"/>
          <w:numId w:val="1017"/>
        </w:numPr>
      </w:pPr>
      <w:r>
        <w:rPr>
          <w:rStyle w:val="VerbatimChar"/>
        </w:rPr>
        <w:t xml:space="preserve">notify_community</w:t>
      </w:r>
      <w:r>
        <w:t xml:space="preserve"> </w:t>
      </w:r>
      <w:r>
        <w:t xml:space="preserve">(BOOLEAN)</w:t>
      </w:r>
    </w:p>
    <w:p>
      <w:pPr>
        <w:pStyle w:val="Compact"/>
        <w:numPr>
          <w:ilvl w:val="0"/>
          <w:numId w:val="1017"/>
        </w:numPr>
      </w:pPr>
      <w:r>
        <w:rPr>
          <w:rStyle w:val="VerbatimChar"/>
        </w:rPr>
        <w:t xml:space="preserve">updated_at</w:t>
      </w:r>
      <w:r>
        <w:t xml:space="preserve"> </w:t>
      </w:r>
      <w:r>
        <w:t xml:space="preserve">(DATETIME)</w:t>
      </w:r>
    </w:p>
    <w:bookmarkEnd w:id="59"/>
    <w:bookmarkStart w:id="60" w:name="表-a6-user_request_logs"/>
    <w:p>
      <w:pPr>
        <w:pStyle w:val="Heading3"/>
      </w:pPr>
      <w:r>
        <w:rPr>
          <w:rFonts w:hint="eastAsia"/>
        </w:rPr>
        <w:t xml:space="preserve">表</w:t>
      </w:r>
      <w:r>
        <w:t xml:space="preserve"> A6</w:t>
      </w:r>
      <w:r>
        <w:t xml:space="preserve"> </w:t>
      </w:r>
      <w:r>
        <w:rPr>
          <w:rStyle w:val="VerbatimChar"/>
        </w:rPr>
        <w:t xml:space="preserve">user_request_logs</w:t>
      </w:r>
    </w:p>
    <w:p>
      <w:pPr>
        <w:pStyle w:val="Compact"/>
        <w:numPr>
          <w:ilvl w:val="0"/>
          <w:numId w:val="1018"/>
        </w:numPr>
      </w:pPr>
      <w:r>
        <w:rPr>
          <w:rStyle w:val="VerbatimChar"/>
        </w:rPr>
        <w:t xml:space="preserve">id</w:t>
      </w:r>
      <w:r>
        <w:t xml:space="preserve"> </w:t>
      </w:r>
      <w:r>
        <w:t xml:space="preserve">(INTEGER, PK)</w:t>
      </w:r>
    </w:p>
    <w:p>
      <w:pPr>
        <w:pStyle w:val="Compact"/>
        <w:numPr>
          <w:ilvl w:val="0"/>
          <w:numId w:val="1018"/>
        </w:numPr>
      </w:pPr>
      <w:r>
        <w:rPr>
          <w:rStyle w:val="VerbatimChar"/>
        </w:rPr>
        <w:t xml:space="preserve">user_id</w:t>
      </w:r>
      <w:r>
        <w:t xml:space="preserve"> </w:t>
      </w:r>
      <w:r>
        <w:t xml:space="preserve">(INTEGER, FK)</w:t>
      </w:r>
    </w:p>
    <w:p>
      <w:pPr>
        <w:pStyle w:val="Compact"/>
        <w:numPr>
          <w:ilvl w:val="0"/>
          <w:numId w:val="1018"/>
        </w:numPr>
      </w:pPr>
      <w:r>
        <w:rPr>
          <w:rStyle w:val="VerbatimChar"/>
        </w:rPr>
        <w:t xml:space="preserve">request_type</w:t>
      </w:r>
      <w:r>
        <w:t xml:space="preserve"> </w:t>
      </w:r>
      <w:r>
        <w:t xml:space="preserve">(VARCHAR) — export/deactivate</w:t>
      </w:r>
    </w:p>
    <w:p>
      <w:pPr>
        <w:pStyle w:val="Compact"/>
        <w:numPr>
          <w:ilvl w:val="0"/>
          <w:numId w:val="1018"/>
        </w:numPr>
      </w:pPr>
      <w:r>
        <w:rPr>
          <w:rStyle w:val="VerbatimChar"/>
        </w:rPr>
        <w:t xml:space="preserve">status</w:t>
      </w:r>
      <w:r>
        <w:t xml:space="preserve"> </w:t>
      </w:r>
      <w:r>
        <w:t xml:space="preserve">(VARCHAR) — pending/done/rejected</w:t>
      </w:r>
    </w:p>
    <w:p>
      <w:pPr>
        <w:pStyle w:val="Compact"/>
        <w:numPr>
          <w:ilvl w:val="0"/>
          <w:numId w:val="1018"/>
        </w:numPr>
      </w:pPr>
      <w:r>
        <w:rPr>
          <w:rStyle w:val="VerbatimChar"/>
        </w:rPr>
        <w:t xml:space="preserve">detail</w:t>
      </w:r>
      <w:r>
        <w:t xml:space="preserve"> </w:t>
      </w:r>
      <w:r>
        <w:t xml:space="preserve">(TEXT)</w:t>
      </w:r>
    </w:p>
    <w:p>
      <w:pPr>
        <w:pStyle w:val="Compact"/>
        <w:numPr>
          <w:ilvl w:val="0"/>
          <w:numId w:val="1018"/>
        </w:numPr>
      </w:pPr>
      <w:r>
        <w:rPr>
          <w:rStyle w:val="VerbatimChar"/>
        </w:rPr>
        <w:t xml:space="preserve">created_at</w:t>
      </w:r>
      <w:r>
        <w:t xml:space="preserve"> </w:t>
      </w:r>
      <w:r>
        <w:t xml:space="preserve">(DATETIME)</w:t>
      </w:r>
    </w:p>
    <w:bookmarkEnd w:id="60"/>
    <w:bookmarkStart w:id="61" w:name="表-a7-community_posts"/>
    <w:p>
      <w:pPr>
        <w:pStyle w:val="Heading3"/>
      </w:pPr>
      <w:r>
        <w:rPr>
          <w:rFonts w:hint="eastAsia"/>
        </w:rPr>
        <w:t xml:space="preserve">表</w:t>
      </w:r>
      <w:r>
        <w:t xml:space="preserve"> A7</w:t>
      </w:r>
      <w:r>
        <w:t xml:space="preserve"> </w:t>
      </w:r>
      <w:r>
        <w:rPr>
          <w:rStyle w:val="VerbatimChar"/>
        </w:rPr>
        <w:t xml:space="preserve">community_posts</w:t>
      </w:r>
    </w:p>
    <w:p>
      <w:pPr>
        <w:pStyle w:val="Compact"/>
        <w:numPr>
          <w:ilvl w:val="0"/>
          <w:numId w:val="1019"/>
        </w:numPr>
      </w:pPr>
      <w:r>
        <w:rPr>
          <w:rStyle w:val="VerbatimChar"/>
        </w:rPr>
        <w:t xml:space="preserve">id</w:t>
      </w:r>
      <w:r>
        <w:t xml:space="preserve"> </w:t>
      </w:r>
      <w:r>
        <w:t xml:space="preserve">(INTEGER, PK)</w:t>
      </w:r>
    </w:p>
    <w:p>
      <w:pPr>
        <w:pStyle w:val="Compact"/>
        <w:numPr>
          <w:ilvl w:val="0"/>
          <w:numId w:val="1019"/>
        </w:numPr>
      </w:pPr>
      <w:r>
        <w:rPr>
          <w:rStyle w:val="VerbatimChar"/>
        </w:rPr>
        <w:t xml:space="preserve">user_id</w:t>
      </w:r>
      <w:r>
        <w:t xml:space="preserve"> </w:t>
      </w:r>
      <w:r>
        <w:t xml:space="preserve">(INTEGER, FK)</w:t>
      </w:r>
    </w:p>
    <w:p>
      <w:pPr>
        <w:pStyle w:val="Compact"/>
        <w:numPr>
          <w:ilvl w:val="0"/>
          <w:numId w:val="1019"/>
        </w:numPr>
      </w:pPr>
      <w:r>
        <w:rPr>
          <w:rStyle w:val="VerbatimChar"/>
        </w:rPr>
        <w:t xml:space="preserve">title</w:t>
      </w:r>
      <w:r>
        <w:t xml:space="preserve"> </w:t>
      </w:r>
      <w:r>
        <w:t xml:space="preserve">(VARCHAR)</w:t>
      </w:r>
    </w:p>
    <w:p>
      <w:pPr>
        <w:pStyle w:val="Compact"/>
        <w:numPr>
          <w:ilvl w:val="0"/>
          <w:numId w:val="1019"/>
        </w:numPr>
      </w:pPr>
      <w:r>
        <w:rPr>
          <w:rStyle w:val="VerbatimChar"/>
        </w:rPr>
        <w:t xml:space="preserve">content</w:t>
      </w:r>
      <w:r>
        <w:t xml:space="preserve"> </w:t>
      </w:r>
      <w:r>
        <w:t xml:space="preserve">(TEXT)</w:t>
      </w:r>
    </w:p>
    <w:p>
      <w:pPr>
        <w:pStyle w:val="Compact"/>
        <w:numPr>
          <w:ilvl w:val="0"/>
          <w:numId w:val="1019"/>
        </w:numPr>
      </w:pPr>
      <w:r>
        <w:rPr>
          <w:rStyle w:val="VerbatimChar"/>
        </w:rPr>
        <w:t xml:space="preserve">bill_id</w:t>
      </w:r>
      <w:r>
        <w:t xml:space="preserve"> </w:t>
      </w:r>
      <w:r>
        <w:t xml:space="preserve">(INTEGER, FK →</w:t>
      </w:r>
      <w:r>
        <w:t xml:space="preserve"> </w:t>
      </w:r>
      <w:r>
        <w:rPr>
          <w:rStyle w:val="VerbatimChar"/>
        </w:rPr>
        <w:t xml:space="preserve">bills.id</w:t>
      </w:r>
      <w:r>
        <w:t xml:space="preserve">, </w:t>
      </w:r>
      <w:r>
        <w:rPr>
          <w:rFonts w:hint="eastAsia"/>
        </w:rPr>
        <w:t xml:space="preserve">可空)</w:t>
      </w:r>
    </w:p>
    <w:p>
      <w:pPr>
        <w:pStyle w:val="Compact"/>
        <w:numPr>
          <w:ilvl w:val="0"/>
          <w:numId w:val="1019"/>
        </w:numPr>
      </w:pPr>
      <w:r>
        <w:rPr>
          <w:rStyle w:val="VerbatimChar"/>
        </w:rPr>
        <w:t xml:space="preserve">invoice_id</w:t>
      </w:r>
      <w:r>
        <w:t xml:space="preserve"> </w:t>
      </w:r>
      <w:r>
        <w:t xml:space="preserve">(INTEGER, </w:t>
      </w:r>
      <w:r>
        <w:rPr>
          <w:rFonts w:hint="eastAsia"/>
        </w:rPr>
        <w:t xml:space="preserve">可空)</w:t>
      </w:r>
    </w:p>
    <w:p>
      <w:pPr>
        <w:pStyle w:val="Compact"/>
        <w:numPr>
          <w:ilvl w:val="0"/>
          <w:numId w:val="1019"/>
        </w:numPr>
      </w:pPr>
      <w:r>
        <w:rPr>
          <w:rStyle w:val="VerbatimChar"/>
        </w:rPr>
        <w:t xml:space="preserve">group_id</w:t>
      </w:r>
      <w:r>
        <w:t xml:space="preserve"> </w:t>
      </w:r>
      <w:r>
        <w:t xml:space="preserve">(INTEGER, </w:t>
      </w:r>
      <w:r>
        <w:rPr>
          <w:rFonts w:hint="eastAsia"/>
        </w:rPr>
        <w:t xml:space="preserve">可空)</w:t>
      </w:r>
    </w:p>
    <w:p>
      <w:pPr>
        <w:pStyle w:val="Compact"/>
        <w:numPr>
          <w:ilvl w:val="0"/>
          <w:numId w:val="1019"/>
        </w:numPr>
      </w:pPr>
      <w:r>
        <w:rPr>
          <w:rStyle w:val="VerbatimChar"/>
        </w:rPr>
        <w:t xml:space="preserve">visibility</w:t>
      </w:r>
      <w:r>
        <w:t xml:space="preserve"> </w:t>
      </w:r>
      <w:r>
        <w:t xml:space="preserve">(VARCHAR) — public/same_city/private</w:t>
      </w:r>
    </w:p>
    <w:p>
      <w:pPr>
        <w:pStyle w:val="Compact"/>
        <w:numPr>
          <w:ilvl w:val="0"/>
          <w:numId w:val="1019"/>
        </w:numPr>
      </w:pPr>
      <w:r>
        <w:rPr>
          <w:rStyle w:val="VerbatimChar"/>
        </w:rPr>
        <w:t xml:space="preserve">attached_bill_id</w:t>
      </w:r>
      <w:r>
        <w:t xml:space="preserve"> </w:t>
      </w:r>
      <w:r>
        <w:t xml:space="preserve">(INTEGER)</w:t>
      </w:r>
    </w:p>
    <w:p>
      <w:pPr>
        <w:pStyle w:val="Compact"/>
        <w:numPr>
          <w:ilvl w:val="0"/>
          <w:numId w:val="1019"/>
        </w:numPr>
      </w:pPr>
      <w:r>
        <w:rPr>
          <w:rStyle w:val="VerbatimChar"/>
        </w:rPr>
        <w:t xml:space="preserve">location_city</w:t>
      </w:r>
      <w:r>
        <w:t xml:space="preserve"> </w:t>
      </w:r>
      <w:r>
        <w:t xml:space="preserve">(VARCHAR)</w:t>
      </w:r>
    </w:p>
    <w:p>
      <w:pPr>
        <w:pStyle w:val="Compact"/>
        <w:numPr>
          <w:ilvl w:val="0"/>
          <w:numId w:val="1019"/>
        </w:numPr>
      </w:pPr>
      <w:r>
        <w:rPr>
          <w:rStyle w:val="VerbatimChar"/>
        </w:rPr>
        <w:t xml:space="preserve">likes_count</w:t>
      </w:r>
      <w:r>
        <w:t xml:space="preserve"> </w:t>
      </w:r>
      <w:r>
        <w:t xml:space="preserve">(INTEGER)</w:t>
      </w:r>
    </w:p>
    <w:p>
      <w:pPr>
        <w:pStyle w:val="Compact"/>
        <w:numPr>
          <w:ilvl w:val="0"/>
          <w:numId w:val="1019"/>
        </w:numPr>
      </w:pPr>
      <w:r>
        <w:rPr>
          <w:rStyle w:val="VerbatimChar"/>
        </w:rPr>
        <w:t xml:space="preserve">comments_count</w:t>
      </w:r>
      <w:r>
        <w:t xml:space="preserve"> </w:t>
      </w:r>
      <w:r>
        <w:t xml:space="preserve">(INTEGER)</w:t>
      </w:r>
    </w:p>
    <w:p>
      <w:pPr>
        <w:pStyle w:val="Compact"/>
        <w:numPr>
          <w:ilvl w:val="0"/>
          <w:numId w:val="1019"/>
        </w:numPr>
      </w:pPr>
      <w:r>
        <w:rPr>
          <w:rStyle w:val="VerbatimChar"/>
        </w:rPr>
        <w:t xml:space="preserve">created_at</w:t>
      </w:r>
      <w:r>
        <w:t xml:space="preserve"> </w:t>
      </w:r>
      <w:r>
        <w:t xml:space="preserve">(DATETIME)</w:t>
      </w:r>
    </w:p>
    <w:p>
      <w:pPr>
        <w:pStyle w:val="Compact"/>
        <w:numPr>
          <w:ilvl w:val="0"/>
          <w:numId w:val="1019"/>
        </w:numPr>
      </w:pPr>
      <w:r>
        <w:rPr>
          <w:rStyle w:val="VerbatimChar"/>
        </w:rPr>
        <w:t xml:space="preserve">updated_at</w:t>
      </w:r>
      <w:r>
        <w:t xml:space="preserve"> </w:t>
      </w:r>
      <w:r>
        <w:t xml:space="preserve">(DATETIME)</w:t>
      </w:r>
    </w:p>
    <w:bookmarkEnd w:id="61"/>
    <w:bookmarkStart w:id="62" w:name="表-a8-groups"/>
    <w:p>
      <w:pPr>
        <w:pStyle w:val="Heading3"/>
      </w:pPr>
      <w:r>
        <w:rPr>
          <w:rFonts w:hint="eastAsia"/>
        </w:rPr>
        <w:t xml:space="preserve">表</w:t>
      </w:r>
      <w:r>
        <w:t xml:space="preserve"> A8</w:t>
      </w:r>
      <w:r>
        <w:t xml:space="preserve"> </w:t>
      </w:r>
      <w:r>
        <w:rPr>
          <w:rStyle w:val="VerbatimChar"/>
        </w:rPr>
        <w:t xml:space="preserve">groups</w:t>
      </w:r>
    </w:p>
    <w:p>
      <w:pPr>
        <w:pStyle w:val="Compact"/>
        <w:numPr>
          <w:ilvl w:val="0"/>
          <w:numId w:val="1020"/>
        </w:numPr>
      </w:pPr>
      <w:r>
        <w:rPr>
          <w:rStyle w:val="VerbatimChar"/>
        </w:rPr>
        <w:t xml:space="preserve">id</w:t>
      </w:r>
      <w:r>
        <w:t xml:space="preserve"> </w:t>
      </w:r>
      <w:r>
        <w:t xml:space="preserve">(INTEGER, PK)</w:t>
      </w:r>
    </w:p>
    <w:p>
      <w:pPr>
        <w:pStyle w:val="Compact"/>
        <w:numPr>
          <w:ilvl w:val="0"/>
          <w:numId w:val="1020"/>
        </w:numPr>
      </w:pPr>
      <w:r>
        <w:rPr>
          <w:rStyle w:val="VerbatimChar"/>
        </w:rPr>
        <w:t xml:space="preserve">name</w:t>
      </w:r>
      <w:r>
        <w:t xml:space="preserve"> </w:t>
      </w:r>
      <w:r>
        <w:t xml:space="preserve">(VARCHAR)</w:t>
      </w:r>
    </w:p>
    <w:p>
      <w:pPr>
        <w:pStyle w:val="Compact"/>
        <w:numPr>
          <w:ilvl w:val="0"/>
          <w:numId w:val="1020"/>
        </w:numPr>
      </w:pPr>
      <w:r>
        <w:rPr>
          <w:rStyle w:val="VerbatimChar"/>
        </w:rPr>
        <w:t xml:space="preserve">level</w:t>
      </w:r>
      <w:r>
        <w:t xml:space="preserve"> </w:t>
      </w:r>
      <w:r>
        <w:t xml:space="preserve">(VARCHAR) — national/provincial/city</w:t>
      </w:r>
    </w:p>
    <w:p>
      <w:pPr>
        <w:pStyle w:val="Compact"/>
        <w:numPr>
          <w:ilvl w:val="0"/>
          <w:numId w:val="1020"/>
        </w:numPr>
      </w:pPr>
      <w:r>
        <w:rPr>
          <w:rStyle w:val="VerbatimChar"/>
        </w:rPr>
        <w:t xml:space="preserve">province</w:t>
      </w:r>
      <w:r>
        <w:t xml:space="preserve"> </w:t>
      </w:r>
      <w:r>
        <w:t xml:space="preserve">(VARCHAR)</w:t>
      </w:r>
    </w:p>
    <w:p>
      <w:pPr>
        <w:pStyle w:val="Compact"/>
        <w:numPr>
          <w:ilvl w:val="0"/>
          <w:numId w:val="1020"/>
        </w:numPr>
      </w:pPr>
      <w:r>
        <w:rPr>
          <w:rStyle w:val="VerbatimChar"/>
        </w:rPr>
        <w:t xml:space="preserve">city</w:t>
      </w:r>
      <w:r>
        <w:t xml:space="preserve"> </w:t>
      </w:r>
      <w:r>
        <w:t xml:space="preserve">(VARCHAR)</w:t>
      </w:r>
    </w:p>
    <w:p>
      <w:pPr>
        <w:pStyle w:val="Compact"/>
        <w:numPr>
          <w:ilvl w:val="0"/>
          <w:numId w:val="1020"/>
        </w:numPr>
      </w:pPr>
      <w:r>
        <w:rPr>
          <w:rStyle w:val="VerbatimChar"/>
        </w:rPr>
        <w:t xml:space="preserve">district</w:t>
      </w:r>
      <w:r>
        <w:t xml:space="preserve"> </w:t>
      </w:r>
      <w:r>
        <w:t xml:space="preserve">(VARCHAR)</w:t>
      </w:r>
    </w:p>
    <w:p>
      <w:pPr>
        <w:pStyle w:val="Compact"/>
        <w:numPr>
          <w:ilvl w:val="0"/>
          <w:numId w:val="1020"/>
        </w:numPr>
      </w:pPr>
      <w:r>
        <w:rPr>
          <w:rStyle w:val="VerbatimChar"/>
        </w:rPr>
        <w:t xml:space="preserve">type</w:t>
      </w:r>
      <w:r>
        <w:t xml:space="preserve"> </w:t>
      </w:r>
      <w:r>
        <w:t xml:space="preserve">(VARCHAR) — catering/finance/parenting </w:t>
      </w:r>
      <w:r>
        <w:rPr>
          <w:rFonts w:hint="eastAsia"/>
        </w:rPr>
        <w:t xml:space="preserve">等</w:t>
      </w:r>
    </w:p>
    <w:p>
      <w:pPr>
        <w:pStyle w:val="Compact"/>
        <w:numPr>
          <w:ilvl w:val="0"/>
          <w:numId w:val="1020"/>
        </w:numPr>
      </w:pPr>
      <w:r>
        <w:rPr>
          <w:rStyle w:val="VerbatimChar"/>
        </w:rPr>
        <w:t xml:space="preserve">cover_url</w:t>
      </w:r>
      <w:r>
        <w:t xml:space="preserve"> </w:t>
      </w:r>
      <w:r>
        <w:t xml:space="preserve">(VARCHAR)</w:t>
      </w:r>
    </w:p>
    <w:p>
      <w:pPr>
        <w:pStyle w:val="Compact"/>
        <w:numPr>
          <w:ilvl w:val="0"/>
          <w:numId w:val="1020"/>
        </w:numPr>
      </w:pPr>
      <w:r>
        <w:rPr>
          <w:rStyle w:val="VerbatimChar"/>
        </w:rPr>
        <w:t xml:space="preserve">description</w:t>
      </w:r>
      <w:r>
        <w:t xml:space="preserve"> </w:t>
      </w:r>
      <w:r>
        <w:t xml:space="preserve">(TEXT)</w:t>
      </w:r>
    </w:p>
    <w:p>
      <w:pPr>
        <w:pStyle w:val="Compact"/>
        <w:numPr>
          <w:ilvl w:val="0"/>
          <w:numId w:val="1020"/>
        </w:numPr>
      </w:pPr>
      <w:r>
        <w:rPr>
          <w:rStyle w:val="VerbatimChar"/>
        </w:rPr>
        <w:t xml:space="preserve">created_at</w:t>
      </w:r>
      <w:r>
        <w:t xml:space="preserve"> </w:t>
      </w:r>
      <w:r>
        <w:t xml:space="preserve">(DATETIME)</w:t>
      </w:r>
    </w:p>
    <w:p>
      <w:pPr>
        <w:pStyle w:val="Compact"/>
        <w:numPr>
          <w:ilvl w:val="0"/>
          <w:numId w:val="1020"/>
        </w:numPr>
      </w:pPr>
      <w:r>
        <w:rPr>
          <w:rStyle w:val="VerbatimChar"/>
        </w:rPr>
        <w:t xml:space="preserve">max_members</w:t>
      </w:r>
      <w:r>
        <w:t xml:space="preserve"> </w:t>
      </w:r>
      <w:r>
        <w:t xml:space="preserve">(INTEGER, </w:t>
      </w:r>
      <w:r>
        <w:rPr>
          <w:rFonts w:hint="eastAsia"/>
        </w:rPr>
        <w:t xml:space="preserve">默认</w:t>
      </w:r>
      <w:r>
        <w:t xml:space="preserve"> 1000)</w:t>
      </w:r>
    </w:p>
    <w:bookmarkEnd w:id="62"/>
    <w:bookmarkStart w:id="63" w:name="表-a9-group_members"/>
    <w:p>
      <w:pPr>
        <w:pStyle w:val="Heading3"/>
      </w:pPr>
      <w:r>
        <w:rPr>
          <w:rFonts w:hint="eastAsia"/>
        </w:rPr>
        <w:t xml:space="preserve">表</w:t>
      </w:r>
      <w:r>
        <w:t xml:space="preserve"> A9</w:t>
      </w:r>
      <w:r>
        <w:t xml:space="preserve"> </w:t>
      </w:r>
      <w:r>
        <w:rPr>
          <w:rStyle w:val="VerbatimChar"/>
        </w:rPr>
        <w:t xml:space="preserve">group_members</w:t>
      </w:r>
    </w:p>
    <w:p>
      <w:pPr>
        <w:pStyle w:val="Compact"/>
        <w:numPr>
          <w:ilvl w:val="0"/>
          <w:numId w:val="1021"/>
        </w:numPr>
      </w:pPr>
      <w:r>
        <w:rPr>
          <w:rStyle w:val="VerbatimChar"/>
        </w:rPr>
        <w:t xml:space="preserve">id</w:t>
      </w:r>
      <w:r>
        <w:t xml:space="preserve"> </w:t>
      </w:r>
      <w:r>
        <w:t xml:space="preserve">(INTEGER, PK)</w:t>
      </w:r>
    </w:p>
    <w:p>
      <w:pPr>
        <w:pStyle w:val="Compact"/>
        <w:numPr>
          <w:ilvl w:val="0"/>
          <w:numId w:val="1021"/>
        </w:numPr>
      </w:pPr>
      <w:r>
        <w:rPr>
          <w:rStyle w:val="VerbatimChar"/>
        </w:rPr>
        <w:t xml:space="preserve">group_id</w:t>
      </w:r>
      <w:r>
        <w:t xml:space="preserve"> </w:t>
      </w:r>
      <w:r>
        <w:t xml:space="preserve">(INTEGER, FK →</w:t>
      </w:r>
      <w:r>
        <w:t xml:space="preserve"> </w:t>
      </w:r>
      <w:r>
        <w:rPr>
          <w:rStyle w:val="VerbatimChar"/>
        </w:rPr>
        <w:t xml:space="preserve">groups.id</w:t>
      </w:r>
      <w:r>
        <w:t xml:space="preserve">)</w:t>
      </w:r>
    </w:p>
    <w:p>
      <w:pPr>
        <w:pStyle w:val="Compact"/>
        <w:numPr>
          <w:ilvl w:val="0"/>
          <w:numId w:val="1021"/>
        </w:numPr>
      </w:pPr>
      <w:r>
        <w:rPr>
          <w:rStyle w:val="VerbatimChar"/>
        </w:rPr>
        <w:t xml:space="preserve">user_id</w:t>
      </w:r>
      <w:r>
        <w:t xml:space="preserve"> </w:t>
      </w:r>
      <w:r>
        <w:t xml:space="preserve">(INTEGER, FK)</w:t>
      </w:r>
    </w:p>
    <w:p>
      <w:pPr>
        <w:pStyle w:val="Compact"/>
        <w:numPr>
          <w:ilvl w:val="0"/>
          <w:numId w:val="1021"/>
        </w:numPr>
      </w:pPr>
      <w:r>
        <w:rPr>
          <w:rStyle w:val="VerbatimChar"/>
        </w:rPr>
        <w:t xml:space="preserve">joined_at</w:t>
      </w:r>
      <w:r>
        <w:t xml:space="preserve"> </w:t>
      </w:r>
      <w:r>
        <w:t xml:space="preserve">(DATETIME)</w:t>
      </w:r>
    </w:p>
    <w:p>
      <w:pPr>
        <w:pStyle w:val="Compact"/>
        <w:numPr>
          <w:ilvl w:val="0"/>
          <w:numId w:val="1021"/>
        </w:numPr>
      </w:pPr>
      <w:r>
        <w:rPr>
          <w:rStyle w:val="VerbatimChar"/>
        </w:rPr>
        <w:t xml:space="preserve">role</w:t>
      </w:r>
      <w:r>
        <w:t xml:space="preserve"> </w:t>
      </w:r>
      <w:r>
        <w:t xml:space="preserve">(VARCHAR) — owner/admin/member</w:t>
      </w:r>
    </w:p>
    <w:bookmarkEnd w:id="63"/>
    <w:bookmarkStart w:id="64" w:name="表-a10-financial_products"/>
    <w:p>
      <w:pPr>
        <w:pStyle w:val="Heading3"/>
      </w:pPr>
      <w:r>
        <w:rPr>
          <w:rFonts w:hint="eastAsia"/>
        </w:rPr>
        <w:t xml:space="preserve">表</w:t>
      </w:r>
      <w:r>
        <w:t xml:space="preserve"> A10</w:t>
      </w:r>
      <w:r>
        <w:t xml:space="preserve"> </w:t>
      </w:r>
      <w:r>
        <w:rPr>
          <w:rStyle w:val="VerbatimChar"/>
        </w:rPr>
        <w:t xml:space="preserve">financial_products</w:t>
      </w:r>
    </w:p>
    <w:p>
      <w:pPr>
        <w:pStyle w:val="Compact"/>
        <w:numPr>
          <w:ilvl w:val="0"/>
          <w:numId w:val="1022"/>
        </w:numPr>
      </w:pPr>
      <w:r>
        <w:rPr>
          <w:rStyle w:val="VerbatimChar"/>
        </w:rPr>
        <w:t xml:space="preserve">id</w:t>
      </w:r>
      <w:r>
        <w:t xml:space="preserve"> </w:t>
      </w:r>
      <w:r>
        <w:t xml:space="preserve">(INTEGER, PK)</w:t>
      </w:r>
    </w:p>
    <w:p>
      <w:pPr>
        <w:pStyle w:val="Compact"/>
        <w:numPr>
          <w:ilvl w:val="0"/>
          <w:numId w:val="1022"/>
        </w:numPr>
      </w:pPr>
      <w:r>
        <w:rPr>
          <w:rStyle w:val="VerbatimChar"/>
        </w:rPr>
        <w:t xml:space="preserve">product_name</w:t>
      </w:r>
      <w:r>
        <w:t xml:space="preserve"> </w:t>
      </w:r>
      <w:r>
        <w:t xml:space="preserve">(VARCHAR)</w:t>
      </w:r>
    </w:p>
    <w:p>
      <w:pPr>
        <w:pStyle w:val="Compact"/>
        <w:numPr>
          <w:ilvl w:val="0"/>
          <w:numId w:val="1022"/>
        </w:numPr>
      </w:pPr>
      <w:r>
        <w:rPr>
          <w:rStyle w:val="VerbatimChar"/>
        </w:rPr>
        <w:t xml:space="preserve">product_type</w:t>
      </w:r>
      <w:r>
        <w:t xml:space="preserve"> </w:t>
      </w:r>
      <w:r>
        <w:t xml:space="preserve">(VARCHAR)</w:t>
      </w:r>
    </w:p>
    <w:p>
      <w:pPr>
        <w:pStyle w:val="Compact"/>
        <w:numPr>
          <w:ilvl w:val="0"/>
          <w:numId w:val="1022"/>
        </w:numPr>
      </w:pPr>
      <w:r>
        <w:rPr>
          <w:rStyle w:val="VerbatimChar"/>
        </w:rPr>
        <w:t xml:space="preserve">interest_rate</w:t>
      </w:r>
      <w:r>
        <w:t xml:space="preserve"> </w:t>
      </w:r>
      <w:r>
        <w:t xml:space="preserve">(DECIMAL(5,2))</w:t>
      </w:r>
    </w:p>
    <w:p>
      <w:pPr>
        <w:pStyle w:val="Compact"/>
        <w:numPr>
          <w:ilvl w:val="0"/>
          <w:numId w:val="1022"/>
        </w:numPr>
      </w:pPr>
      <w:r>
        <w:rPr>
          <w:rStyle w:val="VerbatimChar"/>
        </w:rPr>
        <w:t xml:space="preserve">min_amount</w:t>
      </w:r>
      <w:r>
        <w:t xml:space="preserve"> </w:t>
      </w:r>
      <w:r>
        <w:t xml:space="preserve">(DECIMAL(12,2))</w:t>
      </w:r>
    </w:p>
    <w:p>
      <w:pPr>
        <w:pStyle w:val="Compact"/>
        <w:numPr>
          <w:ilvl w:val="0"/>
          <w:numId w:val="1022"/>
        </w:numPr>
      </w:pPr>
      <w:r>
        <w:rPr>
          <w:rStyle w:val="VerbatimChar"/>
        </w:rPr>
        <w:t xml:space="preserve">max_amount</w:t>
      </w:r>
      <w:r>
        <w:t xml:space="preserve"> </w:t>
      </w:r>
      <w:r>
        <w:t xml:space="preserve">(DECIMAL(12,2))</w:t>
      </w:r>
    </w:p>
    <w:p>
      <w:pPr>
        <w:pStyle w:val="Compact"/>
        <w:numPr>
          <w:ilvl w:val="0"/>
          <w:numId w:val="1022"/>
        </w:numPr>
      </w:pPr>
      <w:r>
        <w:rPr>
          <w:rStyle w:val="VerbatimChar"/>
        </w:rPr>
        <w:t xml:space="preserve">risk_level</w:t>
      </w:r>
      <w:r>
        <w:t xml:space="preserve"> </w:t>
      </w:r>
      <w:r>
        <w:t xml:space="preserve">(VARCHAR)</w:t>
      </w:r>
    </w:p>
    <w:p>
      <w:pPr>
        <w:pStyle w:val="Compact"/>
        <w:numPr>
          <w:ilvl w:val="0"/>
          <w:numId w:val="1022"/>
        </w:numPr>
      </w:pPr>
      <w:r>
        <w:rPr>
          <w:rStyle w:val="VerbatimChar"/>
        </w:rPr>
        <w:t xml:space="preserve">description</w:t>
      </w:r>
      <w:r>
        <w:t xml:space="preserve"> </w:t>
      </w:r>
      <w:r>
        <w:t xml:space="preserve">(TEXT)</w:t>
      </w:r>
    </w:p>
    <w:bookmarkEnd w:id="64"/>
    <w:bookmarkEnd w:id="65"/>
    <w:bookmarkStart w:id="70" w:name="b.-api-接口说明"/>
    <w:p>
      <w:pPr>
        <w:pStyle w:val="Heading2"/>
      </w:pPr>
      <w:r>
        <w:t xml:space="preserve">B. API </w:t>
      </w:r>
      <w:r>
        <w:rPr>
          <w:rFonts w:hint="eastAsia"/>
        </w:rPr>
        <w:t xml:space="preserve">接口说明</w:t>
      </w:r>
    </w:p>
    <w:bookmarkStart w:id="66" w:name="b1-账单相关"/>
    <w:p>
      <w:pPr>
        <w:pStyle w:val="Heading3"/>
      </w:pPr>
      <w:r>
        <w:t xml:space="preserve">B1 </w:t>
      </w:r>
      <w:r>
        <w:rPr>
          <w:rFonts w:hint="eastAsia"/>
        </w:rPr>
        <w:t xml:space="preserve">账单相关</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必填参数</w:t>
            </w:r>
          </w:p>
        </w:tc>
        <w:tc>
          <w:tcPr/>
          <w:p>
            <w:pPr>
              <w:pStyle w:val="Compact"/>
            </w:pPr>
            <w:r>
              <w:rPr>
                <w:rFonts w:hint="eastAsia"/>
              </w:rPr>
              <w:t xml:space="preserve">可选参数</w:t>
            </w:r>
          </w:p>
        </w:tc>
        <w:tc>
          <w:tcPr/>
          <w:p>
            <w:pPr>
              <w:pStyle w:val="Compact"/>
            </w:pPr>
            <w:r>
              <w:rPr>
                <w:rFonts w:hint="eastAsia"/>
              </w:rPr>
              <w:t xml:space="preserve">描述</w:t>
            </w:r>
          </w:p>
        </w:tc>
      </w:tr>
      <w:tr>
        <w:tc>
          <w:tcPr/>
          <w:p>
            <w:pPr>
              <w:pStyle w:val="Compact"/>
            </w:pPr>
            <w:r>
              <w:rPr>
                <w:rStyle w:val="VerbatimChar"/>
              </w:rPr>
              <w:t xml:space="preserve">/api/v1/bills</w:t>
            </w:r>
          </w:p>
        </w:tc>
        <w:tc>
          <w:tcPr/>
          <w:p>
            <w:pPr>
              <w:pStyle w:val="Compact"/>
            </w:pPr>
            <w:r>
              <w:t xml:space="preserve">GET</w:t>
            </w:r>
          </w:p>
        </w:tc>
        <w:tc>
          <w:tcPr/>
          <w:p>
            <w:pPr>
              <w:pStyle w:val="Compact"/>
            </w:pPr>
            <w:r>
              <w:rPr>
                <w:rStyle w:val="VerbatimChar"/>
              </w:rPr>
              <w:t xml:space="preserve">page</w:t>
            </w:r>
            <w:r>
              <w:t xml:space="preserve">,</w:t>
            </w:r>
            <w:r>
              <w:t xml:space="preserve"> </w:t>
            </w:r>
            <w:r>
              <w:rPr>
                <w:rStyle w:val="VerbatimChar"/>
              </w:rPr>
              <w:t xml:space="preserve">pageSize</w:t>
            </w:r>
          </w:p>
        </w:tc>
        <w:tc>
          <w:tcPr/>
          <w:p>
            <w:pPr>
              <w:pStyle w:val="Compact"/>
            </w:pPr>
            <w:r>
              <w:rPr>
                <w:rStyle w:val="VerbatimChar"/>
              </w:rPr>
              <w:t xml:space="preserve">category</w:t>
            </w:r>
            <w:r>
              <w:t xml:space="preserve">,</w:t>
            </w:r>
            <w:r>
              <w:t xml:space="preserve"> </w:t>
            </w:r>
            <w:r>
              <w:rPr>
                <w:rStyle w:val="VerbatimChar"/>
              </w:rPr>
              <w:t xml:space="preserve">merchant</w:t>
            </w:r>
            <w:r>
              <w:t xml:space="preserve">,</w:t>
            </w:r>
            <w:r>
              <w:t xml:space="preserve"> </w:t>
            </w:r>
            <w:r>
              <w:rPr>
                <w:rStyle w:val="VerbatimChar"/>
              </w:rPr>
              <w:t xml:space="preserve">dateRange</w:t>
            </w:r>
            <w:r>
              <w:t xml:space="preserve">,</w:t>
            </w:r>
            <w:r>
              <w:t xml:space="preserve"> </w:t>
            </w:r>
            <w:r>
              <w:rPr>
                <w:rStyle w:val="VerbatimChar"/>
              </w:rPr>
              <w:t xml:space="preserve">minAmount</w:t>
            </w:r>
            <w:r>
              <w:t xml:space="preserve">,</w:t>
            </w:r>
            <w:r>
              <w:t xml:space="preserve"> </w:t>
            </w:r>
            <w:r>
              <w:rPr>
                <w:rStyle w:val="VerbatimChar"/>
              </w:rPr>
              <w:t xml:space="preserve">maxAmount</w:t>
            </w:r>
          </w:p>
        </w:tc>
        <w:tc>
          <w:tcPr/>
          <w:p>
            <w:pPr>
              <w:pStyle w:val="Compact"/>
            </w:pPr>
            <w:r>
              <w:rPr>
                <w:rFonts w:hint="eastAsia"/>
              </w:rPr>
              <w:t xml:space="preserve">查询账单（分页、筛选）</w:t>
            </w:r>
          </w:p>
        </w:tc>
      </w:tr>
      <w:tr>
        <w:tc>
          <w:tcPr/>
          <w:p>
            <w:pPr>
              <w:pStyle w:val="Compact"/>
            </w:pPr>
            <w:r>
              <w:rPr>
                <w:rStyle w:val="VerbatimChar"/>
              </w:rPr>
              <w:t xml:space="preserve">/api/v1/bills</w:t>
            </w:r>
          </w:p>
        </w:tc>
        <w:tc>
          <w:tcPr/>
          <w:p>
            <w:pPr>
              <w:pStyle w:val="Compact"/>
            </w:pPr>
            <w:r>
              <w:t xml:space="preserve">POST</w:t>
            </w:r>
          </w:p>
        </w:tc>
        <w:tc>
          <w:tcPr/>
          <w:p>
            <w:pPr>
              <w:pStyle w:val="Compact"/>
            </w:pPr>
            <w:r>
              <w:rPr>
                <w:rStyle w:val="VerbatimChar"/>
              </w:rPr>
              <w:t xml:space="preserve">consume_time</w:t>
            </w:r>
            <w:r>
              <w:t xml:space="preserve">,</w:t>
            </w:r>
            <w:r>
              <w:t xml:space="preserve"> </w:t>
            </w:r>
            <w:r>
              <w:rPr>
                <w:rStyle w:val="VerbatimChar"/>
              </w:rPr>
              <w:t xml:space="preserve">amount</w:t>
            </w:r>
          </w:p>
        </w:tc>
        <w:tc>
          <w:tcPr/>
          <w:p>
            <w:pPr>
              <w:pStyle w:val="Compact"/>
            </w:pPr>
            <w:r>
              <w:rPr>
                <w:rStyle w:val="VerbatimChar"/>
              </w:rPr>
              <w:t xml:space="preserve">merchant</w:t>
            </w:r>
            <w:r>
              <w:t xml:space="preserve">,</w:t>
            </w:r>
            <w:r>
              <w:t xml:space="preserve"> </w:t>
            </w:r>
            <w:r>
              <w:rPr>
                <w:rStyle w:val="VerbatimChar"/>
              </w:rPr>
              <w:t xml:space="preserve">category</w:t>
            </w:r>
            <w:r>
              <w:t xml:space="preserve">,</w:t>
            </w:r>
            <w:r>
              <w:t xml:space="preserve"> </w:t>
            </w:r>
            <w:r>
              <w:rPr>
                <w:rStyle w:val="VerbatimChar"/>
              </w:rPr>
              <w:t xml:space="preserve">payment_method</w:t>
            </w:r>
            <w:r>
              <w:t xml:space="preserve">,</w:t>
            </w:r>
            <w:r>
              <w:t xml:space="preserve"> </w:t>
            </w:r>
            <w:r>
              <w:rPr>
                <w:rStyle w:val="VerbatimChar"/>
              </w:rPr>
              <w:t xml:space="preserve">city</w:t>
            </w:r>
            <w:r>
              <w:t xml:space="preserve">,</w:t>
            </w:r>
            <w:r>
              <w:t xml:space="preserve"> </w:t>
            </w:r>
            <w:r>
              <w:rPr>
                <w:rStyle w:val="VerbatimChar"/>
              </w:rPr>
              <w:t xml:space="preserve">note</w:t>
            </w:r>
            <w:r>
              <w:t xml:space="preserve">,</w:t>
            </w:r>
            <w:r>
              <w:t xml:space="preserve"> </w:t>
            </w:r>
            <w:r>
              <w:rPr>
                <w:rStyle w:val="VerbatimChar"/>
              </w:rPr>
              <w:t xml:space="preserve">source</w:t>
            </w:r>
          </w:p>
        </w:tc>
        <w:tc>
          <w:tcPr/>
          <w:p>
            <w:pPr>
              <w:pStyle w:val="Compact"/>
            </w:pPr>
            <w:r>
              <w:rPr>
                <w:rFonts w:hint="eastAsia"/>
              </w:rPr>
              <w:t xml:space="preserve">创建账单</w:t>
            </w:r>
          </w:p>
        </w:tc>
      </w:tr>
      <w:tr>
        <w:tc>
          <w:tcPr/>
          <w:p>
            <w:pPr>
              <w:pStyle w:val="Compact"/>
            </w:pPr>
            <w:r>
              <w:rPr>
                <w:rStyle w:val="VerbatimChar"/>
              </w:rPr>
              <w:t xml:space="preserve">/api/v1/bills/{id}</w:t>
            </w:r>
          </w:p>
        </w:tc>
        <w:tc>
          <w:tcPr/>
          <w:p>
            <w:pPr>
              <w:pStyle w:val="Compact"/>
            </w:pPr>
            <w:r>
              <w:t xml:space="preserve">PUT</w:t>
            </w:r>
          </w:p>
        </w:tc>
        <w:tc>
          <w:tcPr/>
          <w:p>
            <w:pPr>
              <w:pStyle w:val="Compact"/>
            </w:pPr>
            <w:r>
              <w:rPr>
                <w:rStyle w:val="VerbatimChar"/>
              </w:rPr>
              <w:t xml:space="preserve">id</w:t>
            </w:r>
          </w:p>
        </w:tc>
        <w:tc>
          <w:tcPr/>
          <w:p>
            <w:pPr>
              <w:pStyle w:val="Compact"/>
            </w:pPr>
            <w:r>
              <w:rPr>
                <w:rFonts w:hint="eastAsia"/>
              </w:rPr>
              <w:t xml:space="preserve">与</w:t>
            </w:r>
            <w:r>
              <w:t xml:space="preserve"> POST </w:t>
            </w:r>
            <w:r>
              <w:rPr>
                <w:rFonts w:hint="eastAsia"/>
              </w:rPr>
              <w:t xml:space="preserve">字段一致</w:t>
            </w:r>
          </w:p>
        </w:tc>
        <w:tc>
          <w:tcPr/>
          <w:p>
            <w:pPr>
              <w:pStyle w:val="Compact"/>
            </w:pPr>
            <w:r>
              <w:rPr>
                <w:rFonts w:hint="eastAsia"/>
              </w:rPr>
              <w:t xml:space="preserve">更新账单</w:t>
            </w:r>
          </w:p>
        </w:tc>
      </w:tr>
      <w:tr>
        <w:tc>
          <w:tcPr/>
          <w:p>
            <w:pPr>
              <w:pStyle w:val="Compact"/>
            </w:pPr>
            <w:r>
              <w:rPr>
                <w:rStyle w:val="VerbatimChar"/>
              </w:rPr>
              <w:t xml:space="preserve">/api/v1/bills/{id}</w:t>
            </w:r>
          </w:p>
        </w:tc>
        <w:tc>
          <w:tcPr/>
          <w:p>
            <w:pPr>
              <w:pStyle w:val="Compact"/>
            </w:pPr>
            <w:r>
              <w:t xml:space="preserve">DELETE</w:t>
            </w:r>
          </w:p>
        </w:tc>
        <w:tc>
          <w:tcPr/>
          <w:p>
            <w:pPr>
              <w:pStyle w:val="Compact"/>
            </w:pPr>
            <w:r>
              <w:rPr>
                <w:rStyle w:val="VerbatimChar"/>
              </w:rPr>
              <w:t xml:space="preserve">id</w:t>
            </w:r>
          </w:p>
        </w:tc>
        <w:tc>
          <w:tcPr/>
          <w:p>
            <w:pPr>
              <w:pStyle w:val="Compact"/>
            </w:pPr>
          </w:p>
        </w:tc>
        <w:tc>
          <w:tcPr/>
          <w:p>
            <w:pPr>
              <w:pStyle w:val="Compact"/>
            </w:pPr>
            <w:r>
              <w:rPr>
                <w:rFonts w:hint="eastAsia"/>
              </w:rPr>
              <w:t xml:space="preserve">删除账单</w:t>
            </w:r>
          </w:p>
        </w:tc>
      </w:tr>
      <w:tr>
        <w:tc>
          <w:tcPr/>
          <w:p>
            <w:pPr>
              <w:pStyle w:val="Compact"/>
            </w:pPr>
            <w:r>
              <w:rPr>
                <w:rStyle w:val="VerbatimChar"/>
              </w:rPr>
              <w:t xml:space="preserve">/api/v1/bills/export/excel</w:t>
            </w:r>
          </w:p>
        </w:tc>
        <w:tc>
          <w:tcPr/>
          <w:p>
            <w:pPr>
              <w:pStyle w:val="Compact"/>
            </w:pPr>
            <w:r>
              <w:t xml:space="preserve">GET</w:t>
            </w:r>
          </w:p>
        </w:tc>
        <w:tc>
          <w:tcPr/>
          <w:p>
            <w:pPr>
              <w:pStyle w:val="Compact"/>
            </w:pPr>
            <w:r>
              <w:rPr>
                <w:rStyle w:val="VerbatimChar"/>
              </w:rPr>
              <w:t xml:space="preserve">user_id</w:t>
            </w:r>
          </w:p>
        </w:tc>
        <w:tc>
          <w:tcPr/>
          <w:p>
            <w:pPr>
              <w:pStyle w:val="Compact"/>
            </w:pP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category</w:t>
            </w:r>
          </w:p>
        </w:tc>
        <w:tc>
          <w:tcPr/>
          <w:p>
            <w:pPr>
              <w:pStyle w:val="Compact"/>
            </w:pPr>
            <w:r>
              <w:rPr>
                <w:rFonts w:hint="eastAsia"/>
              </w:rPr>
              <w:t xml:space="preserve">导出</w:t>
            </w:r>
            <w:r>
              <w:t xml:space="preserve"> Excel</w:t>
            </w:r>
          </w:p>
        </w:tc>
      </w:tr>
      <w:tr>
        <w:tc>
          <w:tcPr/>
          <w:p>
            <w:pPr>
              <w:pStyle w:val="Compact"/>
            </w:pPr>
            <w:r>
              <w:rPr>
                <w:rStyle w:val="VerbatimChar"/>
              </w:rPr>
              <w:t xml:space="preserve">/api/v1/bills/export/image</w:t>
            </w:r>
          </w:p>
        </w:tc>
        <w:tc>
          <w:tcPr/>
          <w:p>
            <w:pPr>
              <w:pStyle w:val="Compact"/>
            </w:pPr>
            <w:r>
              <w:t xml:space="preserve">GET</w:t>
            </w:r>
          </w:p>
        </w:tc>
        <w:tc>
          <w:tcPr/>
          <w:p>
            <w:pPr>
              <w:pStyle w:val="Compact"/>
            </w:pPr>
            <w:r>
              <w:rPr>
                <w:rStyle w:val="VerbatimChar"/>
              </w:rPr>
              <w:t xml:space="preserve">user_id</w:t>
            </w:r>
            <w:r>
              <w:t xml:space="preserve">,</w:t>
            </w:r>
            <w:r>
              <w:t xml:space="preserve"> </w:t>
            </w:r>
            <w:r>
              <w:rPr>
                <w:rStyle w:val="VerbatimChar"/>
              </w:rPr>
              <w:t xml:space="preserve">type</w:t>
            </w:r>
          </w:p>
        </w:tc>
        <w:tc>
          <w:tcPr/>
          <w:p>
            <w:pPr>
              <w:pStyle w:val="Compact"/>
            </w:pPr>
            <w:r>
              <w:rPr>
                <w:rStyle w:val="VerbatimChar"/>
              </w:rPr>
              <w:t xml:space="preserve">period</w:t>
            </w:r>
            <w:r>
              <w:t xml:space="preserve">,</w:t>
            </w:r>
            <w:r>
              <w:t xml:space="preserve"> </w:t>
            </w:r>
            <w:r>
              <w:rPr>
                <w:rStyle w:val="VerbatimChar"/>
              </w:rPr>
              <w:t xml:space="preserve">category</w:t>
            </w:r>
          </w:p>
        </w:tc>
        <w:tc>
          <w:tcPr/>
          <w:p>
            <w:pPr>
              <w:pStyle w:val="Compact"/>
            </w:pPr>
            <w:r>
              <w:rPr>
                <w:rFonts w:hint="eastAsia"/>
              </w:rPr>
              <w:t xml:space="preserve">导出长图（</w:t>
            </w:r>
            <w:r>
              <w:rPr>
                <w:rStyle w:val="VerbatimChar"/>
              </w:rPr>
              <w:t xml:space="preserve">type</w:t>
            </w:r>
            <w:r>
              <w:t xml:space="preserve">: </w:t>
            </w:r>
            <w:r>
              <w:rPr>
                <w:rFonts w:hint="eastAsia"/>
              </w:rPr>
              <w:t xml:space="preserve">list/comparison）</w:t>
            </w:r>
          </w:p>
        </w:tc>
      </w:tr>
    </w:tbl>
    <w:p>
      <w:pPr>
        <w:pStyle w:val="BodyText"/>
      </w:pPr>
      <w:r>
        <w:rPr>
          <w:rFonts w:hint="eastAsia"/>
          <w:b/>
          <w:bCs/>
        </w:rPr>
        <w:t xml:space="preserve">请求示例（POST</w:t>
      </w:r>
      <w:r>
        <w:rPr>
          <w:b/>
          <w:bCs/>
        </w:rPr>
        <w:t xml:space="preserve"> </w:t>
      </w:r>
      <w:r>
        <w:rPr>
          <w:rFonts w:hint="eastAsia"/>
          <w:b/>
          <w:bCs/>
        </w:rPr>
        <w:t xml:space="preserve">/bills）</w:t>
      </w:r>
    </w:p>
    <w:p>
      <w:pPr>
        <w:pStyle w:val="SourceCode"/>
      </w:pPr>
      <w:r>
        <w:rPr>
          <w:rStyle w:val="FunctionTok"/>
        </w:rPr>
        <w:t xml:space="preserve">{</w:t>
      </w:r>
      <w:r>
        <w:br/>
      </w:r>
      <w:r>
        <w:rPr>
          <w:rStyle w:val="NormalTok"/>
        </w:rPr>
        <w:t xml:space="preserve">  </w:t>
      </w:r>
      <w:r>
        <w:rPr>
          <w:rStyle w:val="DataTypeTok"/>
        </w:rPr>
        <w:t xml:space="preserve">"consume_time"</w:t>
      </w:r>
      <w:r>
        <w:rPr>
          <w:rStyle w:val="FunctionTok"/>
        </w:rPr>
        <w:t xml:space="preserve">:</w:t>
      </w:r>
      <w:r>
        <w:rPr>
          <w:rStyle w:val="NormalTok"/>
        </w:rPr>
        <w:t xml:space="preserve"> </w:t>
      </w:r>
      <w:r>
        <w:rPr>
          <w:rStyle w:val="StringTok"/>
        </w:rPr>
        <w:t xml:space="preserve">"2025-11-09T12:30:00"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128.5</w:t>
      </w: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"盒马鲜生"</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"餐饮"</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"支付宝"</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"上海"</w:t>
      </w:r>
      <w:r>
        <w:br/>
      </w:r>
      <w:r>
        <w:rPr>
          <w:rStyle w:val="FunctionTok"/>
        </w:rPr>
        <w:t xml:space="preserve">}</w:t>
      </w:r>
    </w:p>
    <w:bookmarkEnd w:id="66"/>
    <w:bookmarkStart w:id="67" w:name="b2-智能助手-分析"/>
    <w:p>
      <w:pPr>
        <w:pStyle w:val="Heading3"/>
      </w:pPr>
      <w:r>
        <w:t xml:space="preserve">B2 </w:t>
      </w:r>
      <w:r>
        <w:rPr>
          <w:rFonts w:hint="eastAsia"/>
        </w:rPr>
        <w:t xml:space="preserve">智能助手</w:t>
      </w:r>
      <w:r>
        <w:t xml:space="preserve"> &amp; </w:t>
      </w:r>
      <w:r>
        <w:rPr>
          <w:rFonts w:hint="eastAsia"/>
        </w:rPr>
        <w:t xml:space="preserve">分析</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必填参数</w:t>
            </w:r>
          </w:p>
        </w:tc>
        <w:tc>
          <w:tcPr/>
          <w:p>
            <w:pPr>
              <w:pStyle w:val="Compact"/>
            </w:pPr>
            <w:r>
              <w:rPr>
                <w:rFonts w:hint="eastAsia"/>
              </w:rPr>
              <w:t xml:space="preserve">可选参数</w:t>
            </w:r>
          </w:p>
        </w:tc>
        <w:tc>
          <w:tcPr/>
          <w:p>
            <w:pPr>
              <w:pStyle w:val="Compact"/>
            </w:pPr>
            <w:r>
              <w:rPr>
                <w:rFonts w:hint="eastAsia"/>
              </w:rPr>
              <w:t xml:space="preserve">描述</w:t>
            </w:r>
          </w:p>
        </w:tc>
      </w:tr>
      <w:tr>
        <w:tc>
          <w:tcPr/>
          <w:p>
            <w:pPr>
              <w:pStyle w:val="Compact"/>
            </w:pPr>
            <w:r>
              <w:rPr>
                <w:rStyle w:val="VerbatimChar"/>
              </w:rPr>
              <w:t xml:space="preserve">/api/v1/analytics/trend</w:t>
            </w:r>
          </w:p>
        </w:tc>
        <w:tc>
          <w:tcPr/>
          <w:p>
            <w:pPr>
              <w:pStyle w:val="Compact"/>
            </w:pPr>
            <w:r>
              <w:t xml:space="preserve">GET</w:t>
            </w:r>
          </w:p>
        </w:tc>
        <w:tc>
          <w:tcPr/>
          <w:p>
            <w:pPr>
              <w:pStyle w:val="Compact"/>
            </w:pPr>
            <w:r>
              <w:rPr>
                <w:rStyle w:val="VerbatimChar"/>
              </w:rPr>
              <w:t xml:space="preserve">period</w:t>
            </w:r>
            <w:r>
              <w:t xml:space="preserve"> </w:t>
            </w:r>
            <w:r>
              <w:t xml:space="preserve">(day/week/month/year/all)</w:t>
            </w:r>
          </w:p>
        </w:tc>
        <w:tc>
          <w:tcPr/>
          <w:p>
            <w:pPr>
              <w:pStyle w:val="Compact"/>
            </w:pPr>
            <w:r>
              <w:rPr>
                <w:rStyle w:val="VerbatimChar"/>
              </w:rPr>
              <w:t xml:space="preserve">user_id</w:t>
            </w:r>
            <w:r>
              <w:t xml:space="preserve">,</w:t>
            </w:r>
            <w:r>
              <w:t xml:space="preserve"> </w:t>
            </w:r>
            <w:r>
              <w:rPr>
                <w:rStyle w:val="VerbatimChar"/>
              </w:rPr>
              <w:t xml:space="preserve">category</w:t>
            </w:r>
          </w:p>
        </w:tc>
        <w:tc>
          <w:tcPr/>
          <w:p>
            <w:pPr>
              <w:pStyle w:val="Compact"/>
            </w:pPr>
            <w:r>
              <w:rPr>
                <w:rFonts w:hint="eastAsia"/>
              </w:rPr>
              <w:t xml:space="preserve">获取趋势数据</w:t>
            </w:r>
          </w:p>
        </w:tc>
      </w:tr>
      <w:tr>
        <w:tc>
          <w:tcPr/>
          <w:p>
            <w:pPr>
              <w:pStyle w:val="Compact"/>
            </w:pPr>
            <w:r>
              <w:rPr>
                <w:rStyle w:val="VerbatimChar"/>
              </w:rPr>
              <w:t xml:space="preserve">/api/v1/analytics/forecast</w:t>
            </w:r>
          </w:p>
        </w:tc>
        <w:tc>
          <w:tcPr/>
          <w:p>
            <w:pPr>
              <w:pStyle w:val="Compact"/>
            </w:pPr>
            <w:r>
              <w:t xml:space="preserve">GET</w:t>
            </w:r>
          </w:p>
        </w:tc>
        <w:tc>
          <w:tcPr/>
          <w:p>
            <w:pPr>
              <w:pStyle w:val="Compact"/>
            </w:pPr>
            <w:r>
              <w:rPr>
                <w:rStyle w:val="VerbatimChar"/>
              </w:rPr>
              <w:t xml:space="preserve">period</w:t>
            </w:r>
            <w:r>
              <w:t xml:space="preserve">,</w:t>
            </w:r>
            <w:r>
              <w:t xml:space="preserve"> </w:t>
            </w:r>
            <w:r>
              <w:rPr>
                <w:rStyle w:val="VerbatimChar"/>
              </w:rPr>
              <w:t xml:space="preserve">horizon</w:t>
            </w:r>
          </w:p>
        </w:tc>
        <w:tc>
          <w:tcPr/>
          <w:p>
            <w:pPr>
              <w:pStyle w:val="Compact"/>
            </w:pPr>
            <w:r>
              <w:rPr>
                <w:rStyle w:val="VerbatimChar"/>
              </w:rPr>
              <w:t xml:space="preserve">user_id</w:t>
            </w:r>
            <w:r>
              <w:t xml:space="preserve">,</w:t>
            </w:r>
            <w:r>
              <w:t xml:space="preserve"> </w:t>
            </w:r>
            <w:r>
              <w:rPr>
                <w:rStyle w:val="VerbatimChar"/>
              </w:rPr>
              <w:t xml:space="preserve">category</w:t>
            </w:r>
          </w:p>
        </w:tc>
        <w:tc>
          <w:tcPr/>
          <w:p>
            <w:pPr>
              <w:pStyle w:val="Compact"/>
            </w:pPr>
            <w:r>
              <w:rPr>
                <w:rFonts w:hint="eastAsia"/>
              </w:rPr>
              <w:t xml:space="preserve">获取趋势预测及误差</w:t>
            </w:r>
          </w:p>
        </w:tc>
      </w:tr>
      <w:tr>
        <w:tc>
          <w:tcPr/>
          <w:p>
            <w:pPr>
              <w:pStyle w:val="Compact"/>
            </w:pPr>
            <w:r>
              <w:rPr>
                <w:rStyle w:val="VerbatimChar"/>
              </w:rPr>
              <w:t xml:space="preserve">/api/v1/analytics/health-score</w:t>
            </w:r>
          </w:p>
        </w:tc>
        <w:tc>
          <w:tcPr/>
          <w:p>
            <w:pPr>
              <w:pStyle w:val="Compact"/>
            </w:pPr>
            <w:r>
              <w:t xml:space="preserve">GET</w:t>
            </w:r>
          </w:p>
        </w:tc>
        <w:tc>
          <w:tcPr/>
          <w:p>
            <w:pPr>
              <w:pStyle w:val="Compact"/>
            </w:pPr>
            <w:r>
              <w:rPr>
                <w:rStyle w:val="VerbatimChar"/>
              </w:rPr>
              <w:t xml:space="preserve">window_days</w:t>
            </w:r>
          </w:p>
        </w:tc>
        <w:tc>
          <w:tcPr/>
          <w:p>
            <w:pPr>
              <w:pStyle w:val="Compact"/>
            </w:pPr>
            <w:r>
              <w:rPr>
                <w:rStyle w:val="VerbatimChar"/>
              </w:rPr>
              <w:t xml:space="preserve">user_id</w:t>
            </w:r>
          </w:p>
        </w:tc>
        <w:tc>
          <w:tcPr/>
          <w:p>
            <w:pPr>
              <w:pStyle w:val="Compact"/>
            </w:pPr>
            <w:r>
              <w:rPr>
                <w:rFonts w:hint="eastAsia"/>
              </w:rPr>
              <w:t xml:space="preserve">财务健康评分（含分项）</w:t>
            </w:r>
          </w:p>
        </w:tc>
      </w:tr>
      <w:tr>
        <w:tc>
          <w:tcPr/>
          <w:p>
            <w:pPr>
              <w:pStyle w:val="Compact"/>
            </w:pPr>
            <w:r>
              <w:rPr>
                <w:rStyle w:val="VerbatimChar"/>
              </w:rPr>
              <w:t xml:space="preserve">/api/v1/analytics/anomaly</w:t>
            </w:r>
          </w:p>
        </w:tc>
        <w:tc>
          <w:tcPr/>
          <w:p>
            <w:pPr>
              <w:pStyle w:val="Compact"/>
            </w:pPr>
            <w:r>
              <w:t xml:space="preserve">GET</w:t>
            </w:r>
          </w:p>
        </w:tc>
        <w:tc>
          <w:tcPr/>
          <w:p>
            <w:pPr>
              <w:pStyle w:val="Compact"/>
            </w:pPr>
            <w:r>
              <w:rPr>
                <w:rStyle w:val="VerbatimChar"/>
              </w:rPr>
              <w:t xml:space="preserve">window_days</w:t>
            </w:r>
          </w:p>
        </w:tc>
        <w:tc>
          <w:tcPr/>
          <w:p>
            <w:pPr>
              <w:pStyle w:val="Compact"/>
            </w:pPr>
            <w:r>
              <w:rPr>
                <w:rStyle w:val="VerbatimChar"/>
              </w:rPr>
              <w:t xml:space="preserve">user_id</w:t>
            </w:r>
            <w:r>
              <w:t xml:space="preserve">,</w:t>
            </w:r>
            <w:r>
              <w:t xml:space="preserve"> </w:t>
            </w:r>
            <w:r>
              <w:rPr>
                <w:rStyle w:val="VerbatimChar"/>
              </w:rPr>
              <w:t xml:space="preserve">threshold_multiplier</w:t>
            </w:r>
            <w:r>
              <w:t xml:space="preserve">,</w:t>
            </w:r>
            <w:r>
              <w:t xml:space="preserve"> </w:t>
            </w:r>
            <w:r>
              <w:rPr>
                <w:rStyle w:val="VerbatimChar"/>
              </w:rPr>
              <w:t xml:space="preserve">limit</w:t>
            </w:r>
          </w:p>
        </w:tc>
        <w:tc>
          <w:tcPr/>
          <w:p>
            <w:pPr>
              <w:pStyle w:val="Compact"/>
            </w:pPr>
            <w:r>
              <w:rPr>
                <w:rFonts w:hint="eastAsia"/>
              </w:rPr>
              <w:t xml:space="preserve">异常检测结果</w:t>
            </w:r>
          </w:p>
        </w:tc>
      </w:tr>
      <w:tr>
        <w:tc>
          <w:tcPr/>
          <w:p>
            <w:pPr>
              <w:pStyle w:val="Compact"/>
            </w:pPr>
            <w:r>
              <w:rPr>
                <w:rStyle w:val="VerbatimChar"/>
              </w:rPr>
              <w:t xml:space="preserve">/api/v1/insight/dining-bias</w:t>
            </w:r>
          </w:p>
        </w:tc>
        <w:tc>
          <w:tcPr/>
          <w:p>
            <w:pPr>
              <w:pStyle w:val="Compact"/>
            </w:pPr>
            <w:r>
              <w:t xml:space="preserve">GET</w:t>
            </w:r>
          </w:p>
        </w:tc>
        <w:tc>
          <w:tcPr/>
          <w:p>
            <w:pPr>
              <w:pStyle w:val="Compact"/>
            </w:pPr>
            <w:r>
              <w:rPr>
                <w:rStyle w:val="VerbatimChar"/>
              </w:rPr>
              <w:t xml:space="preserve">user_id</w:t>
            </w:r>
          </w:p>
        </w:tc>
        <w:tc>
          <w:tcPr/>
          <w:p>
            <w:pPr>
              <w:pStyle w:val="Compact"/>
            </w:pPr>
            <w:r>
              <w:rPr>
                <w:rStyle w:val="VerbatimChar"/>
              </w:rPr>
              <w:t xml:space="preserve">city</w:t>
            </w:r>
            <w:r>
              <w:t xml:space="preserve">,</w:t>
            </w:r>
            <w:r>
              <w:t xml:space="preserve"> </w:t>
            </w:r>
            <w:r>
              <w:rPr>
                <w:rStyle w:val="VerbatimChar"/>
              </w:rPr>
              <w:t xml:space="preserve">period_days</w:t>
            </w:r>
            <w:r>
              <w:t xml:space="preserve">,</w:t>
            </w:r>
            <w:r>
              <w:t xml:space="preserve"> </w:t>
            </w:r>
            <w:r>
              <w:rPr>
                <w:rStyle w:val="VerbatimChar"/>
              </w:rPr>
              <w:t xml:space="preserve">share_threshold</w:t>
            </w:r>
          </w:p>
        </w:tc>
        <w:tc>
          <w:tcPr/>
          <w:p>
            <w:pPr>
              <w:pStyle w:val="Compact"/>
            </w:pPr>
            <w:r>
              <w:rPr>
                <w:rFonts w:hint="eastAsia"/>
              </w:rPr>
              <w:t xml:space="preserve">餐饮偏好洞察</w:t>
            </w:r>
          </w:p>
        </w:tc>
      </w:tr>
      <w:tr>
        <w:tc>
          <w:tcPr/>
          <w:p>
            <w:pPr>
              <w:pStyle w:val="Compact"/>
            </w:pPr>
            <w:r>
              <w:rPr>
                <w:rStyle w:val="VerbatimChar"/>
              </w:rPr>
              <w:t xml:space="preserve">/api/v1/ai/profile</w:t>
            </w:r>
          </w:p>
        </w:tc>
        <w:tc>
          <w:tcPr/>
          <w:p>
            <w:pPr>
              <w:pStyle w:val="Compact"/>
            </w:pPr>
            <w:r>
              <w:t xml:space="preserve">GET</w:t>
            </w:r>
          </w:p>
        </w:tc>
        <w:tc>
          <w:tcPr/>
          <w:p>
            <w:pPr>
              <w:pStyle w:val="Compact"/>
            </w:pPr>
            <w:r>
              <w:rPr>
                <w:rStyle w:val="VerbatimChar"/>
              </w:rPr>
              <w:t xml:space="preserve">user_id</w:t>
            </w:r>
          </w:p>
        </w:tc>
        <w:tc>
          <w:tcPr/>
          <w:p>
            <w:pPr>
              <w:pStyle w:val="Compact"/>
            </w:pPr>
          </w:p>
        </w:tc>
        <w:tc>
          <w:tcPr/>
          <w:p>
            <w:pPr>
              <w:pStyle w:val="Compact"/>
            </w:pPr>
            <w:r>
              <w:rPr>
                <w:rFonts w:hint="eastAsia"/>
              </w:rPr>
              <w:t xml:space="preserve">获取用户画像</w:t>
            </w:r>
          </w:p>
        </w:tc>
      </w:tr>
    </w:tbl>
    <w:bookmarkEnd w:id="67"/>
    <w:bookmarkStart w:id="68" w:name="b3-社群模块"/>
    <w:p>
      <w:pPr>
        <w:pStyle w:val="Heading3"/>
      </w:pPr>
      <w:r>
        <w:t xml:space="preserve">B3 </w:t>
      </w:r>
      <w:r>
        <w:rPr>
          <w:rFonts w:hint="eastAsia"/>
        </w:rPr>
        <w:t xml:space="preserve">社群模块</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必填参数</w:t>
            </w:r>
          </w:p>
        </w:tc>
        <w:tc>
          <w:tcPr/>
          <w:p>
            <w:pPr>
              <w:pStyle w:val="Compact"/>
            </w:pPr>
            <w:r>
              <w:rPr>
                <w:rFonts w:hint="eastAsia"/>
              </w:rPr>
              <w:t xml:space="preserve">可选参数</w:t>
            </w:r>
          </w:p>
        </w:tc>
        <w:tc>
          <w:tcPr/>
          <w:p>
            <w:pPr>
              <w:pStyle w:val="Compact"/>
            </w:pPr>
            <w:r>
              <w:rPr>
                <w:rFonts w:hint="eastAsia"/>
              </w:rPr>
              <w:t xml:space="preserve">描述</w:t>
            </w:r>
          </w:p>
        </w:tc>
      </w:tr>
      <w:tr>
        <w:tc>
          <w:tcPr/>
          <w:p>
            <w:pPr>
              <w:pStyle w:val="Compact"/>
            </w:pPr>
            <w:r>
              <w:rPr>
                <w:rStyle w:val="VerbatimChar"/>
              </w:rPr>
              <w:t xml:space="preserve">/api/v1/community/posts</w:t>
            </w:r>
          </w:p>
        </w:tc>
        <w:tc>
          <w:tcPr/>
          <w:p>
            <w:pPr>
              <w:pStyle w:val="Compact"/>
            </w:pPr>
            <w:r>
              <w:t xml:space="preserve">GET</w:t>
            </w:r>
          </w:p>
        </w:tc>
        <w:tc>
          <w:tcPr/>
          <w:p>
            <w:pPr>
              <w:pStyle w:val="Compact"/>
            </w:pPr>
            <w:r>
              <w:rPr>
                <w:rStyle w:val="VerbatimChar"/>
              </w:rPr>
              <w:t xml:space="preserve">page</w:t>
            </w:r>
            <w:r>
              <w:t xml:space="preserve">,</w:t>
            </w:r>
            <w:r>
              <w:t xml:space="preserve"> </w:t>
            </w:r>
            <w:r>
              <w:rPr>
                <w:rStyle w:val="VerbatimChar"/>
              </w:rPr>
              <w:t xml:space="preserve">pageSize</w:t>
            </w:r>
          </w:p>
        </w:tc>
        <w:tc>
          <w:tcPr/>
          <w:p>
            <w:pPr>
              <w:pStyle w:val="Compact"/>
            </w:pPr>
            <w:r>
              <w:rPr>
                <w:rStyle w:val="VerbatimChar"/>
              </w:rPr>
              <w:t xml:space="preserve">group_id</w:t>
            </w:r>
            <w:r>
              <w:t xml:space="preserve">,</w:t>
            </w:r>
            <w:r>
              <w:t xml:space="preserve"> </w:t>
            </w:r>
            <w:r>
              <w:rPr>
                <w:rStyle w:val="VerbatimChar"/>
              </w:rPr>
              <w:t xml:space="preserve">keyword</w:t>
            </w:r>
            <w:r>
              <w:t xml:space="preserve">,</w:t>
            </w:r>
            <w:r>
              <w:t xml:space="preserve"> </w:t>
            </w:r>
            <w:r>
              <w:rPr>
                <w:rStyle w:val="VerbatimChar"/>
              </w:rPr>
              <w:t xml:space="preserve">visibility</w:t>
            </w:r>
          </w:p>
        </w:tc>
        <w:tc>
          <w:tcPr/>
          <w:p>
            <w:pPr>
              <w:pStyle w:val="Compact"/>
            </w:pPr>
            <w:r>
              <w:rPr>
                <w:rFonts w:hint="eastAsia"/>
              </w:rPr>
              <w:t xml:space="preserve">帖子列表</w:t>
            </w:r>
          </w:p>
        </w:tc>
      </w:tr>
      <w:tr>
        <w:tc>
          <w:tcPr/>
          <w:p>
            <w:pPr>
              <w:pStyle w:val="Compact"/>
            </w:pPr>
            <w:r>
              <w:rPr>
                <w:rStyle w:val="VerbatimChar"/>
              </w:rPr>
              <w:t xml:space="preserve">/api/v1/community/posts</w:t>
            </w:r>
          </w:p>
        </w:tc>
        <w:tc>
          <w:tcPr/>
          <w:p>
            <w:pPr>
              <w:pStyle w:val="Compact"/>
            </w:pPr>
            <w:r>
              <w:t xml:space="preserve">POST</w:t>
            </w:r>
          </w:p>
        </w:tc>
        <w:tc>
          <w:tcPr/>
          <w:p>
            <w:pPr>
              <w:pStyle w:val="Compact"/>
            </w:pPr>
            <w:r>
              <w:rPr>
                <w:rStyle w:val="VerbatimChar"/>
              </w:rPr>
              <w:t xml:space="preserve">title</w:t>
            </w:r>
            <w:r>
              <w:t xml:space="preserve">,</w:t>
            </w:r>
            <w:r>
              <w:t xml:space="preserve"> </w:t>
            </w:r>
            <w:r>
              <w:rPr>
                <w:rStyle w:val="VerbatimChar"/>
              </w:rPr>
              <w:t xml:space="preserve">content</w:t>
            </w:r>
          </w:p>
        </w:tc>
        <w:tc>
          <w:tcPr/>
          <w:p>
            <w:pPr>
              <w:pStyle w:val="Compact"/>
            </w:pPr>
            <w:r>
              <w:rPr>
                <w:rStyle w:val="VerbatimChar"/>
              </w:rPr>
              <w:t xml:space="preserve">bill_id</w:t>
            </w:r>
            <w:r>
              <w:t xml:space="preserve">,</w:t>
            </w:r>
            <w:r>
              <w:t xml:space="preserve"> </w:t>
            </w:r>
            <w:r>
              <w:rPr>
                <w:rStyle w:val="VerbatimChar"/>
              </w:rPr>
              <w:t xml:space="preserve">group_id</w:t>
            </w:r>
            <w:r>
              <w:t xml:space="preserve">,</w:t>
            </w:r>
            <w:r>
              <w:t xml:space="preserve"> </w:t>
            </w:r>
            <w:r>
              <w:rPr>
                <w:rStyle w:val="VerbatimChar"/>
              </w:rPr>
              <w:t xml:space="preserve">attached_bill_id</w:t>
            </w:r>
            <w:r>
              <w:t xml:space="preserve">,</w:t>
            </w:r>
            <w:r>
              <w:t xml:space="preserve"> </w:t>
            </w:r>
            <w:r>
              <w:rPr>
                <w:rStyle w:val="VerbatimChar"/>
              </w:rPr>
              <w:t xml:space="preserve">visibility</w:t>
            </w:r>
            <w:r>
              <w:t xml:space="preserve">,</w:t>
            </w:r>
            <w:r>
              <w:t xml:space="preserve"> </w:t>
            </w:r>
            <w:r>
              <w:rPr>
                <w:rStyle w:val="VerbatimChar"/>
              </w:rPr>
              <w:t xml:space="preserve">city</w:t>
            </w:r>
          </w:p>
        </w:tc>
        <w:tc>
          <w:tcPr/>
          <w:p>
            <w:pPr>
              <w:pStyle w:val="Compact"/>
            </w:pPr>
            <w:r>
              <w:rPr>
                <w:rFonts w:hint="eastAsia"/>
              </w:rPr>
              <w:t xml:space="preserve">创建帖子，可附账单摘要</w:t>
            </w:r>
          </w:p>
        </w:tc>
      </w:tr>
      <w:tr>
        <w:tc>
          <w:tcPr/>
          <w:p>
            <w:pPr>
              <w:pStyle w:val="Compact"/>
            </w:pPr>
            <w:r>
              <w:rPr>
                <w:rStyle w:val="VerbatimChar"/>
              </w:rPr>
              <w:t xml:space="preserve">/api/v1/community/posts/{id}/like</w:t>
            </w:r>
          </w:p>
        </w:tc>
        <w:tc>
          <w:tcPr/>
          <w:p>
            <w:pPr>
              <w:pStyle w:val="Compact"/>
            </w:pPr>
            <w:r>
              <w:t xml:space="preserve">POST</w:t>
            </w:r>
          </w:p>
        </w:tc>
        <w:tc>
          <w:tcPr/>
          <w:p>
            <w:pPr>
              <w:pStyle w:val="Compact"/>
            </w:pPr>
            <w:r>
              <w:rPr>
                <w:rStyle w:val="VerbatimChar"/>
              </w:rPr>
              <w:t xml:space="preserve">id</w:t>
            </w:r>
            <w:r>
              <w:t xml:space="preserve">,</w:t>
            </w:r>
            <w:r>
              <w:t xml:space="preserve"> </w:t>
            </w:r>
            <w:r>
              <w:rPr>
                <w:rStyle w:val="VerbatimChar"/>
              </w:rPr>
              <w:t xml:space="preserve">user_id</w:t>
            </w:r>
          </w:p>
        </w:tc>
        <w:tc>
          <w:tcPr/>
          <w:p>
            <w:pPr>
              <w:pStyle w:val="Compact"/>
            </w:pPr>
          </w:p>
        </w:tc>
        <w:tc>
          <w:tcPr/>
          <w:p>
            <w:pPr>
              <w:pStyle w:val="Compact"/>
            </w:pPr>
            <w:r>
              <w:rPr>
                <w:rFonts w:hint="eastAsia"/>
              </w:rPr>
              <w:t xml:space="preserve">点赞</w:t>
            </w:r>
          </w:p>
        </w:tc>
      </w:tr>
      <w:tr>
        <w:tc>
          <w:tcPr/>
          <w:p>
            <w:pPr>
              <w:pStyle w:val="Compact"/>
            </w:pPr>
            <w:r>
              <w:rPr>
                <w:rStyle w:val="VerbatimChar"/>
              </w:rPr>
              <w:t xml:space="preserve">/api/v1/community/posts/{id}/comments</w:t>
            </w:r>
          </w:p>
        </w:tc>
        <w:tc>
          <w:tcPr/>
          <w:p>
            <w:pPr>
              <w:pStyle w:val="Compact"/>
            </w:pPr>
            <w:r>
              <w:t xml:space="preserve">POST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content</w:t>
            </w:r>
          </w:p>
        </w:tc>
        <w:tc>
          <w:tcPr/>
          <w:p>
            <w:pPr>
              <w:pStyle w:val="Compact"/>
            </w:pPr>
          </w:p>
        </w:tc>
        <w:tc>
          <w:tcPr/>
          <w:p>
            <w:pPr>
              <w:pStyle w:val="Compact"/>
            </w:pPr>
            <w:r>
              <w:rPr>
                <w:rFonts w:hint="eastAsia"/>
              </w:rPr>
              <w:t xml:space="preserve">评论</w:t>
            </w:r>
          </w:p>
        </w:tc>
      </w:tr>
      <w:tr>
        <w:tc>
          <w:tcPr/>
          <w:p>
            <w:pPr>
              <w:pStyle w:val="Compact"/>
            </w:pPr>
            <w:r>
              <w:rPr>
                <w:rStyle w:val="VerbatimChar"/>
              </w:rPr>
              <w:t xml:space="preserve">/api/v1/community/feed</w:t>
            </w:r>
          </w:p>
        </w:tc>
        <w:tc>
          <w:tcPr/>
          <w:p>
            <w:pPr>
              <w:pStyle w:val="Compact"/>
            </w:pPr>
            <w:r>
              <w:t xml:space="preserve">GET</w:t>
            </w:r>
          </w:p>
        </w:tc>
        <w:tc>
          <w:tcPr/>
          <w:p>
            <w:pPr>
              <w:pStyle w:val="Compact"/>
            </w:pPr>
            <w:r>
              <w:rPr>
                <w:rStyle w:val="VerbatimChar"/>
              </w:rPr>
              <w:t xml:space="preserve">scope</w:t>
            </w:r>
          </w:p>
        </w:tc>
        <w:tc>
          <w:tcPr/>
          <w:p>
            <w:pPr>
              <w:pStyle w:val="Compact"/>
            </w:pPr>
            <w:r>
              <w:rPr>
                <w:rStyle w:val="VerbatimChar"/>
              </w:rPr>
              <w:t xml:space="preserve">city</w:t>
            </w:r>
            <w:r>
              <w:t xml:space="preserve">,</w:t>
            </w:r>
            <w:r>
              <w:t xml:space="preserve"> </w:t>
            </w:r>
            <w:r>
              <w:rPr>
                <w:rStyle w:val="VerbatimChar"/>
              </w:rPr>
              <w:t xml:space="preserve">group_id</w:t>
            </w:r>
            <w:r>
              <w:t xml:space="preserve">,</w:t>
            </w:r>
            <w:r>
              <w:t xml:space="preserve"> </w:t>
            </w:r>
            <w:r>
              <w:rPr>
                <w:rStyle w:val="VerbatimChar"/>
              </w:rPr>
              <w:t xml:space="preserve">visibility</w:t>
            </w:r>
            <w:r>
              <w:t xml:space="preserve">,</w:t>
            </w:r>
            <w:r>
              <w:t xml:space="preserve"> </w:t>
            </w:r>
            <w:r>
              <w:rPr>
                <w:rStyle w:val="VerbatimChar"/>
              </w:rPr>
              <w:t xml:space="preserve">limit</w:t>
            </w:r>
            <w:r>
              <w:t xml:space="preserve">,</w:t>
            </w:r>
            <w:r>
              <w:t xml:space="preserve"> </w:t>
            </w:r>
            <w:r>
              <w:rPr>
                <w:rStyle w:val="VerbatimChar"/>
              </w:rPr>
              <w:t xml:space="preserve">offset</w:t>
            </w:r>
          </w:p>
        </w:tc>
        <w:tc>
          <w:tcPr/>
          <w:p>
            <w:pPr>
              <w:pStyle w:val="Compact"/>
            </w:pPr>
            <w:r>
              <w:rPr>
                <w:rFonts w:hint="eastAsia"/>
              </w:rPr>
              <w:t xml:space="preserve">信息流聚合</w:t>
            </w:r>
          </w:p>
        </w:tc>
      </w:tr>
      <w:tr>
        <w:tc>
          <w:tcPr/>
          <w:p>
            <w:pPr>
              <w:pStyle w:val="Compact"/>
            </w:pPr>
            <w:r>
              <w:rPr>
                <w:rStyle w:val="VerbatimChar"/>
              </w:rPr>
              <w:t xml:space="preserve">/api/v1/groups</w:t>
            </w:r>
          </w:p>
        </w:tc>
        <w:tc>
          <w:tcPr/>
          <w:p>
            <w:pPr>
              <w:pStyle w:val="Compact"/>
            </w:pPr>
            <w:r>
              <w:t xml:space="preserve">GET</w:t>
            </w:r>
          </w:p>
        </w:tc>
        <w:tc>
          <w:tcPr/>
          <w:p>
            <w:pPr>
              <w:pStyle w:val="Compact"/>
            </w:pPr>
          </w:p>
        </w:tc>
        <w:tc>
          <w:tcPr/>
          <w:p>
            <w:pPr>
              <w:pStyle w:val="Compact"/>
            </w:pPr>
            <w:r>
              <w:rPr>
                <w:rStyle w:val="VerbatimChar"/>
              </w:rPr>
              <w:t xml:space="preserve">city</w:t>
            </w:r>
            <w:r>
              <w:t xml:space="preserve">,</w:t>
            </w:r>
            <w:r>
              <w:t xml:space="preserve"> </w:t>
            </w:r>
            <w:r>
              <w:rPr>
                <w:rStyle w:val="VerbatimChar"/>
              </w:rPr>
              <w:t xml:space="preserve">type</w:t>
            </w:r>
            <w:r>
              <w:t xml:space="preserve">,</w:t>
            </w:r>
            <w:r>
              <w:t xml:space="preserve"> </w:t>
            </w:r>
            <w:r>
              <w:rPr>
                <w:rStyle w:val="VerbatimChar"/>
              </w:rPr>
              <w:t xml:space="preserve">level</w:t>
            </w:r>
            <w:r>
              <w:t xml:space="preserve">,</w:t>
            </w:r>
            <w:r>
              <w:t xml:space="preserve"> </w:t>
            </w:r>
            <w:r>
              <w:rPr>
                <w:rStyle w:val="VerbatimChar"/>
              </w:rPr>
              <w:t xml:space="preserve">q</w:t>
            </w:r>
            <w:r>
              <w:t xml:space="preserve">,</w:t>
            </w:r>
            <w:r>
              <w:t xml:space="preserve"> </w:t>
            </w:r>
            <w:r>
              <w:rPr>
                <w:rStyle w:val="VerbatimChar"/>
              </w:rPr>
              <w:t xml:space="preserve">limit</w:t>
            </w:r>
            <w:r>
              <w:t xml:space="preserve">,</w:t>
            </w:r>
            <w:r>
              <w:t xml:space="preserve"> </w:t>
            </w:r>
            <w:r>
              <w:rPr>
                <w:rStyle w:val="VerbatimChar"/>
              </w:rPr>
              <w:t xml:space="preserve">offset</w:t>
            </w:r>
          </w:p>
        </w:tc>
        <w:tc>
          <w:tcPr/>
          <w:p>
            <w:pPr>
              <w:pStyle w:val="Compact"/>
            </w:pPr>
            <w:r>
              <w:rPr>
                <w:rFonts w:hint="eastAsia"/>
              </w:rPr>
              <w:t xml:space="preserve">群组列表</w:t>
            </w:r>
          </w:p>
        </w:tc>
      </w:tr>
      <w:tr>
        <w:tc>
          <w:tcPr/>
          <w:p>
            <w:pPr>
              <w:pStyle w:val="Compact"/>
            </w:pPr>
            <w:r>
              <w:rPr>
                <w:rStyle w:val="VerbatimChar"/>
              </w:rPr>
              <w:t xml:space="preserve">/api/v1/groups/{id}</w:t>
            </w:r>
          </w:p>
        </w:tc>
        <w:tc>
          <w:tcPr/>
          <w:p>
            <w:pPr>
              <w:pStyle w:val="Compact"/>
            </w:pPr>
            <w:r>
              <w:t xml:space="preserve">GET</w:t>
            </w:r>
          </w:p>
        </w:tc>
        <w:tc>
          <w:tcPr/>
          <w:p>
            <w:pPr>
              <w:pStyle w:val="Compact"/>
            </w:pPr>
            <w:r>
              <w:rPr>
                <w:rStyle w:val="VerbatimChar"/>
              </w:rPr>
              <w:t xml:space="preserve">id</w:t>
            </w:r>
          </w:p>
        </w:tc>
        <w:tc>
          <w:tcPr/>
          <w:p>
            <w:pPr>
              <w:pStyle w:val="Compact"/>
            </w:pPr>
            <w:r>
              <w:rPr>
                <w:rStyle w:val="VerbatimChar"/>
              </w:rPr>
              <w:t xml:space="preserve">user_id</w:t>
            </w:r>
          </w:p>
        </w:tc>
        <w:tc>
          <w:tcPr/>
          <w:p>
            <w:pPr>
              <w:pStyle w:val="Compact"/>
            </w:pPr>
            <w:r>
              <w:rPr>
                <w:rFonts w:hint="eastAsia"/>
              </w:rPr>
              <w:t xml:space="preserve">群组详情（含是否已加入）</w:t>
            </w:r>
          </w:p>
        </w:tc>
      </w:tr>
      <w:tr>
        <w:tc>
          <w:tcPr/>
          <w:p>
            <w:pPr>
              <w:pStyle w:val="Compact"/>
            </w:pPr>
            <w:r>
              <w:rPr>
                <w:rStyle w:val="VerbatimChar"/>
              </w:rPr>
              <w:t xml:space="preserve">/api/v1/groups/{id}/join</w:t>
            </w:r>
          </w:p>
        </w:tc>
        <w:tc>
          <w:tcPr/>
          <w:p>
            <w:pPr>
              <w:pStyle w:val="Compact"/>
            </w:pPr>
            <w:r>
              <w:t xml:space="preserve">POST</w:t>
            </w:r>
          </w:p>
        </w:tc>
        <w:tc>
          <w:tcPr/>
          <w:p>
            <w:pPr>
              <w:pStyle w:val="Compact"/>
            </w:pPr>
            <w:r>
              <w:rPr>
                <w:rStyle w:val="VerbatimChar"/>
              </w:rPr>
              <w:t xml:space="preserve">id</w:t>
            </w:r>
            <w:r>
              <w:t xml:space="preserve">,</w:t>
            </w:r>
            <w:r>
              <w:t xml:space="preserve"> </w:t>
            </w:r>
            <w:r>
              <w:rPr>
                <w:rStyle w:val="VerbatimChar"/>
              </w:rPr>
              <w:t xml:space="preserve">user_id</w:t>
            </w:r>
          </w:p>
        </w:tc>
        <w:tc>
          <w:tcPr/>
          <w:p>
            <w:pPr>
              <w:pStyle w:val="Compact"/>
            </w:pPr>
          </w:p>
        </w:tc>
        <w:tc>
          <w:tcPr/>
          <w:p>
            <w:pPr>
              <w:pStyle w:val="Compact"/>
            </w:pPr>
            <w:r>
              <w:rPr>
                <w:rFonts w:hint="eastAsia"/>
              </w:rPr>
              <w:t xml:space="preserve">加入群组</w:t>
            </w:r>
          </w:p>
        </w:tc>
      </w:tr>
      <w:tr>
        <w:tc>
          <w:tcPr/>
          <w:p>
            <w:pPr>
              <w:pStyle w:val="Compact"/>
            </w:pPr>
            <w:r>
              <w:rPr>
                <w:rStyle w:val="VerbatimChar"/>
              </w:rPr>
              <w:t xml:space="preserve">/api/v1/groups/{id}/leave</w:t>
            </w:r>
          </w:p>
        </w:tc>
        <w:tc>
          <w:tcPr/>
          <w:p>
            <w:pPr>
              <w:pStyle w:val="Compact"/>
            </w:pPr>
            <w:r>
              <w:t xml:space="preserve">POST</w:t>
            </w:r>
          </w:p>
        </w:tc>
        <w:tc>
          <w:tcPr/>
          <w:p>
            <w:pPr>
              <w:pStyle w:val="Compact"/>
            </w:pPr>
            <w:r>
              <w:rPr>
                <w:rStyle w:val="VerbatimChar"/>
              </w:rPr>
              <w:t xml:space="preserve">id</w:t>
            </w:r>
            <w:r>
              <w:t xml:space="preserve">,</w:t>
            </w:r>
            <w:r>
              <w:t xml:space="preserve"> </w:t>
            </w:r>
            <w:r>
              <w:rPr>
                <w:rStyle w:val="VerbatimChar"/>
              </w:rPr>
              <w:t xml:space="preserve">user_id</w:t>
            </w:r>
          </w:p>
        </w:tc>
        <w:tc>
          <w:tcPr/>
          <w:p>
            <w:pPr>
              <w:pStyle w:val="Compact"/>
            </w:pPr>
          </w:p>
        </w:tc>
        <w:tc>
          <w:tcPr/>
          <w:p>
            <w:pPr>
              <w:pStyle w:val="Compact"/>
            </w:pPr>
            <w:r>
              <w:rPr>
                <w:rFonts w:hint="eastAsia"/>
              </w:rPr>
              <w:t xml:space="preserve">退出群组</w:t>
            </w:r>
          </w:p>
        </w:tc>
      </w:tr>
    </w:tbl>
    <w:bookmarkEnd w:id="68"/>
    <w:bookmarkStart w:id="69" w:name="b4-个人中心-偏好"/>
    <w:p>
      <w:pPr>
        <w:pStyle w:val="Heading3"/>
      </w:pPr>
      <w:r>
        <w:t xml:space="preserve">B4 </w:t>
      </w:r>
      <w:r>
        <w:rPr>
          <w:rFonts w:hint="eastAsia"/>
        </w:rPr>
        <w:t xml:space="preserve">个人中心</w:t>
      </w:r>
      <w:r>
        <w:t xml:space="preserve"> / </w:t>
      </w:r>
      <w:r>
        <w:rPr>
          <w:rFonts w:hint="eastAsia"/>
        </w:rPr>
        <w:t xml:space="preserve">偏好</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rPr>
                <w:rFonts w:hint="eastAsia"/>
              </w:rPr>
              <w:t xml:space="preserve">方法</w:t>
            </w:r>
          </w:p>
        </w:tc>
        <w:tc>
          <w:tcPr/>
          <w:p>
            <w:pPr>
              <w:pStyle w:val="Compact"/>
            </w:pPr>
            <w:r>
              <w:rPr>
                <w:rFonts w:hint="eastAsia"/>
              </w:rPr>
              <w:t xml:space="preserve">必填参数</w:t>
            </w:r>
          </w:p>
        </w:tc>
        <w:tc>
          <w:tcPr/>
          <w:p>
            <w:pPr>
              <w:pStyle w:val="Compact"/>
            </w:pPr>
            <w:r>
              <w:rPr>
                <w:rFonts w:hint="eastAsia"/>
              </w:rPr>
              <w:t xml:space="preserve">可选参数</w:t>
            </w:r>
          </w:p>
        </w:tc>
        <w:tc>
          <w:tcPr/>
          <w:p>
            <w:pPr>
              <w:pStyle w:val="Compact"/>
            </w:pPr>
            <w:r>
              <w:rPr>
                <w:rFonts w:hint="eastAsia"/>
              </w:rPr>
              <w:t xml:space="preserve">描述</w:t>
            </w:r>
          </w:p>
        </w:tc>
      </w:tr>
      <w:tr>
        <w:tc>
          <w:tcPr/>
          <w:p>
            <w:pPr>
              <w:pStyle w:val="Compact"/>
            </w:pPr>
            <w:r>
              <w:rPr>
                <w:rStyle w:val="VerbatimChar"/>
              </w:rPr>
              <w:t xml:space="preserve">/api/v1/account/settings</w:t>
            </w:r>
          </w:p>
        </w:tc>
        <w:tc>
          <w:tcPr/>
          <w:p>
            <w:pPr>
              <w:pStyle w:val="Compact"/>
            </w:pPr>
            <w:r>
              <w:t xml:space="preserve">GET</w:t>
            </w:r>
          </w:p>
        </w:tc>
        <w:tc>
          <w:tcPr/>
          <w:p>
            <w:pPr>
              <w:pStyle w:val="Compact"/>
            </w:pPr>
            <w:r>
              <w:rPr>
                <w:rStyle w:val="VerbatimChar"/>
              </w:rPr>
              <w:t xml:space="preserve">user_id</w:t>
            </w:r>
          </w:p>
        </w:tc>
        <w:tc>
          <w:tcPr/>
          <w:p>
            <w:pPr>
              <w:pStyle w:val="Compact"/>
            </w:pPr>
          </w:p>
        </w:tc>
        <w:tc>
          <w:tcPr/>
          <w:p>
            <w:pPr>
              <w:pStyle w:val="Compact"/>
            </w:pPr>
            <w:r>
              <w:rPr>
                <w:rFonts w:hint="eastAsia"/>
              </w:rPr>
              <w:t xml:space="preserve">获取偏好配置</w:t>
            </w:r>
          </w:p>
        </w:tc>
      </w:tr>
      <w:tr>
        <w:tc>
          <w:tcPr/>
          <w:p>
            <w:pPr>
              <w:pStyle w:val="Compact"/>
            </w:pPr>
            <w:r>
              <w:rPr>
                <w:rStyle w:val="VerbatimChar"/>
              </w:rPr>
              <w:t xml:space="preserve">/api/v1/account/settings</w:t>
            </w:r>
          </w:p>
        </w:tc>
        <w:tc>
          <w:tcPr/>
          <w:p>
            <w:pPr>
              <w:pStyle w:val="Compact"/>
            </w:pPr>
            <w:r>
              <w:t xml:space="preserve">PUT</w:t>
            </w:r>
          </w:p>
        </w:tc>
        <w:tc>
          <w:tcPr/>
          <w:p>
            <w:pPr>
              <w:pStyle w:val="Compact"/>
            </w:pPr>
            <w:r>
              <w:rPr>
                <w:rStyle w:val="VerbatimChar"/>
              </w:rPr>
              <w:t xml:space="preserve">user_id</w:t>
            </w:r>
          </w:p>
        </w:tc>
        <w:tc>
          <w:tcPr/>
          <w:p>
            <w:pPr>
              <w:pStyle w:val="Compact"/>
            </w:pPr>
            <w:r>
              <w:rPr>
                <w:rStyle w:val="VerbatimChar"/>
              </w:rPr>
              <w:t xml:space="preserve">city</w:t>
            </w:r>
            <w:r>
              <w:t xml:space="preserve">,</w:t>
            </w:r>
            <w:r>
              <w:t xml:space="preserve"> </w:t>
            </w:r>
            <w:r>
              <w:rPr>
                <w:rStyle w:val="VerbatimChar"/>
              </w:rPr>
              <w:t xml:space="preserve">job</w:t>
            </w:r>
            <w:r>
              <w:t xml:space="preserve">,</w:t>
            </w:r>
            <w:r>
              <w:t xml:space="preserve"> </w:t>
            </w:r>
            <w:r>
              <w:rPr>
                <w:rStyle w:val="VerbatimChar"/>
              </w:rPr>
              <w:t xml:space="preserve">budget_cycle</w:t>
            </w:r>
            <w:r>
              <w:t xml:space="preserve">,</w:t>
            </w:r>
            <w:r>
              <w:t xml:space="preserve"> </w:t>
            </w:r>
            <w:r>
              <w:rPr>
                <w:rStyle w:val="VerbatimChar"/>
              </w:rPr>
              <w:t xml:space="preserve">notify_budget</w:t>
            </w:r>
            <w:r>
              <w:t xml:space="preserve">,</w:t>
            </w:r>
            <w:r>
              <w:t xml:space="preserve"> </w:t>
            </w:r>
            <w:r>
              <w:rPr>
                <w:rStyle w:val="VerbatimChar"/>
              </w:rPr>
              <w:t xml:space="preserve">notify_insight</w:t>
            </w:r>
            <w:r>
              <w:t xml:space="preserve">,</w:t>
            </w:r>
            <w:r>
              <w:t xml:space="preserve"> </w:t>
            </w:r>
            <w:r>
              <w:rPr>
                <w:rStyle w:val="VerbatimChar"/>
              </w:rPr>
              <w:t xml:space="preserve">notify_community</w:t>
            </w:r>
          </w:p>
        </w:tc>
        <w:tc>
          <w:tcPr/>
          <w:p>
            <w:pPr>
              <w:pStyle w:val="Compact"/>
            </w:pPr>
            <w:r>
              <w:rPr>
                <w:rFonts w:hint="eastAsia"/>
              </w:rPr>
              <w:t xml:space="preserve">更新偏好</w:t>
            </w:r>
          </w:p>
        </w:tc>
      </w:tr>
      <w:tr>
        <w:tc>
          <w:tcPr/>
          <w:p>
            <w:pPr>
              <w:pStyle w:val="Compact"/>
            </w:pPr>
            <w:r>
              <w:rPr>
                <w:rStyle w:val="VerbatimChar"/>
              </w:rPr>
              <w:t xml:space="preserve">/api/v1/account/export</w:t>
            </w:r>
          </w:p>
        </w:tc>
        <w:tc>
          <w:tcPr/>
          <w:p>
            <w:pPr>
              <w:pStyle w:val="Compact"/>
            </w:pPr>
            <w:r>
              <w:t xml:space="preserve">POST</w:t>
            </w:r>
          </w:p>
        </w:tc>
        <w:tc>
          <w:tcPr/>
          <w:p>
            <w:pPr>
              <w:pStyle w:val="Compact"/>
            </w:pPr>
            <w:r>
              <w:rPr>
                <w:rStyle w:val="VerbatimChar"/>
              </w:rPr>
              <w:t xml:space="preserve">user_id</w:t>
            </w:r>
          </w:p>
        </w:tc>
        <w:tc>
          <w:tcPr/>
          <w:p>
            <w:pPr>
              <w:pStyle w:val="Compact"/>
            </w:pPr>
            <w:r>
              <w:rPr>
                <w:rStyle w:val="VerbatimChar"/>
              </w:rPr>
              <w:t xml:space="preserve">reason</w:t>
            </w:r>
            <w:r>
              <w:t xml:space="preserve">,</w:t>
            </w:r>
            <w:r>
              <w:t xml:space="preserve"> </w:t>
            </w:r>
            <w:r>
              <w:rPr>
                <w:rStyle w:val="VerbatimChar"/>
              </w:rPr>
              <w:t xml:space="preserve">date_range</w:t>
            </w:r>
          </w:p>
        </w:tc>
        <w:tc>
          <w:tcPr/>
          <w:p>
            <w:pPr>
              <w:pStyle w:val="Compact"/>
            </w:pPr>
            <w:r>
              <w:rPr>
                <w:rFonts w:hint="eastAsia"/>
              </w:rPr>
              <w:t xml:space="preserve">申请账单导出</w:t>
            </w:r>
          </w:p>
        </w:tc>
      </w:tr>
      <w:tr>
        <w:tc>
          <w:tcPr/>
          <w:p>
            <w:pPr>
              <w:pStyle w:val="Compact"/>
            </w:pPr>
            <w:r>
              <w:rPr>
                <w:rStyle w:val="VerbatimChar"/>
              </w:rPr>
              <w:t xml:space="preserve">/api/v1/account/deactivate</w:t>
            </w:r>
          </w:p>
        </w:tc>
        <w:tc>
          <w:tcPr/>
          <w:p>
            <w:pPr>
              <w:pStyle w:val="Compact"/>
            </w:pPr>
            <w:r>
              <w:t xml:space="preserve">POST</w:t>
            </w:r>
          </w:p>
        </w:tc>
        <w:tc>
          <w:tcPr/>
          <w:p>
            <w:pPr>
              <w:pStyle w:val="Compact"/>
            </w:pPr>
            <w:r>
              <w:rPr>
                <w:rStyle w:val="VerbatimChar"/>
              </w:rPr>
              <w:t xml:space="preserve">user_id</w:t>
            </w:r>
          </w:p>
        </w:tc>
        <w:tc>
          <w:tcPr/>
          <w:p>
            <w:pPr>
              <w:pStyle w:val="Compact"/>
            </w:pPr>
            <w:r>
              <w:rPr>
                <w:rStyle w:val="VerbatimChar"/>
              </w:rPr>
              <w:t xml:space="preserve">reason</w:t>
            </w:r>
            <w:r>
              <w:t xml:space="preserve">,</w:t>
            </w:r>
            <w:r>
              <w:t xml:space="preserve"> </w:t>
            </w:r>
            <w:r>
              <w:rPr>
                <w:rStyle w:val="VerbatimChar"/>
              </w:rPr>
              <w:t xml:space="preserve">schedule_date</w:t>
            </w:r>
          </w:p>
        </w:tc>
        <w:tc>
          <w:tcPr/>
          <w:p>
            <w:pPr>
              <w:pStyle w:val="Compact"/>
            </w:pPr>
            <w:r>
              <w:rPr>
                <w:rFonts w:hint="eastAsia"/>
              </w:rPr>
              <w:t xml:space="preserve">申请账号注销</w:t>
            </w:r>
          </w:p>
        </w:tc>
      </w:tr>
    </w:tbl>
    <w:p>
      <w:pPr>
        <w:pStyle w:val="BodyText"/>
      </w:pPr>
      <w:r>
        <w:rPr>
          <w:rFonts w:hint="eastAsia"/>
          <w:b/>
          <w:bCs/>
        </w:rPr>
        <w:t xml:space="preserve">请求示例（PUT</w:t>
      </w:r>
      <w:r>
        <w:rPr>
          <w:b/>
          <w:bCs/>
        </w:rPr>
        <w:t xml:space="preserve"> </w:t>
      </w:r>
      <w:r>
        <w:rPr>
          <w:rFonts w:hint="eastAsia"/>
          <w:b/>
          <w:bCs/>
        </w:rPr>
        <w:t xml:space="preserve">/account/settings）</w:t>
      </w:r>
    </w:p>
    <w:p>
      <w:pPr>
        <w:pStyle w:val="SourceCode"/>
      </w:pP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"上海"</w:t>
      </w: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"产品经理"</w:t>
      </w:r>
      <w:r>
        <w:rPr>
          <w:rStyle w:val="FunctionTok"/>
        </w:rPr>
        <w:t xml:space="preserve">,</w:t>
      </w:r>
      <w:r>
        <w:br/>
      </w:r>
      <w:r>
        <w:rPr>
          <w:rStyle w:val="NormalTok"/>
        </w:rPr>
        <w:t xml:space="preserve">  </w:t>
      </w:r>
      <w:r>
        <w:rPr>
          <w:rStyle w:val="DataTypeTok"/>
        </w:rPr>
        <w:t xml:space="preserve">"budget_cycle"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"notify_budget"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"notify_insight"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"notify_community"</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69"/>
    <w:bookmarkEnd w:id="70"/>
    <w:bookmarkStart w:id="77" w:name="c.-核心算法参数"/>
    <w:p>
      <w:pPr>
        <w:pStyle w:val="Heading2"/>
      </w:pPr>
      <w:r>
        <w:t xml:space="preserve">C. </w:t>
      </w:r>
      <w:r>
        <w:rPr>
          <w:rFonts w:hint="eastAsia"/>
        </w:rPr>
        <w:t xml:space="preserve">核心算法参数</w:t>
      </w:r>
    </w:p>
    <w:bookmarkStart w:id="71" w:name="c1-用户画像"/>
    <w:p>
      <w:pPr>
        <w:pStyle w:val="Heading3"/>
      </w:pPr>
      <w:r>
        <w:t xml:space="preserve">C1 </w:t>
      </w:r>
      <w:r>
        <w:rPr>
          <w:rFonts w:hint="eastAsia"/>
        </w:rPr>
        <w:t xml:space="preserve">用户画像</w:t>
      </w:r>
    </w:p>
    <w:p>
      <w:pPr>
        <w:pStyle w:val="Compact"/>
        <w:numPr>
          <w:ilvl w:val="0"/>
          <w:numId w:val="1023"/>
        </w:numPr>
      </w:pPr>
      <w:r>
        <w:rPr>
          <w:rStyle w:val="VerbatimChar"/>
        </w:rPr>
        <w:t xml:space="preserve">spending_pattern.level</w:t>
      </w:r>
      <w:r>
        <w:rPr>
          <w:rFonts w:hint="eastAsia"/>
        </w:rPr>
        <w:t xml:space="preserve">：阈值</w:t>
      </w:r>
      <w:r>
        <w:t xml:space="preserve"> 5000 / </w:t>
      </w:r>
      <w:r>
        <w:rPr>
          <w:rFonts w:hint="eastAsia"/>
        </w:rPr>
        <w:t xml:space="preserve">10000（低/中/高消费水平）</w:t>
      </w:r>
    </w:p>
    <w:p>
      <w:pPr>
        <w:pStyle w:val="Compact"/>
        <w:numPr>
          <w:ilvl w:val="0"/>
          <w:numId w:val="1023"/>
        </w:numPr>
      </w:pPr>
      <w:r>
        <w:rPr>
          <w:rStyle w:val="VerbatimChar"/>
        </w:rPr>
        <w:t xml:space="preserve">spending_pattern.stability</w:t>
      </w:r>
      <w:r>
        <w:rPr>
          <w:rFonts w:hint="eastAsia"/>
        </w:rPr>
        <w:t xml:space="preserve">：变异系数阈值</w:t>
      </w:r>
      <w:r>
        <w:t xml:space="preserve"> </w:t>
      </w:r>
      <w:r>
        <w:rPr>
          <w:rFonts w:hint="eastAsia"/>
        </w:rPr>
        <w:t xml:space="preserve">0.5（稳定）、1.0（波动）</w:t>
      </w:r>
    </w:p>
    <w:p>
      <w:pPr>
        <w:pStyle w:val="Compact"/>
        <w:numPr>
          <w:ilvl w:val="0"/>
          <w:numId w:val="1023"/>
        </w:numPr>
      </w:pPr>
      <w:r>
        <w:rPr>
          <w:rStyle w:val="VerbatimChar"/>
        </w:rPr>
        <w:t xml:space="preserve">category_preference.prefer_level</w:t>
      </w:r>
      <w:r>
        <w:rPr>
          <w:rFonts w:hint="eastAsia"/>
        </w:rPr>
        <w:t xml:space="preserve">：类别金额占比阈值</w:t>
      </w:r>
      <w:r>
        <w:t xml:space="preserve"> 10% / 30%</w:t>
      </w:r>
    </w:p>
    <w:p>
      <w:pPr>
        <w:pStyle w:val="Compact"/>
        <w:numPr>
          <w:ilvl w:val="0"/>
          <w:numId w:val="1023"/>
        </w:numPr>
      </w:pPr>
      <w:r>
        <w:rPr>
          <w:rStyle w:val="VerbatimChar"/>
        </w:rPr>
        <w:t xml:space="preserve">consumption_habits.frequency</w:t>
      </w:r>
      <w:r>
        <w:rPr>
          <w:rFonts w:hint="eastAsia"/>
        </w:rPr>
        <w:t xml:space="preserve">：日均次数阈值</w:t>
      </w:r>
      <w:r>
        <w:t xml:space="preserve"> 1 / 3</w:t>
      </w:r>
    </w:p>
    <w:p>
      <w:pPr>
        <w:pStyle w:val="Compact"/>
        <w:numPr>
          <w:ilvl w:val="0"/>
          <w:numId w:val="1023"/>
        </w:numPr>
      </w:pPr>
      <w:r>
        <w:rPr>
          <w:rStyle w:val="VerbatimChar"/>
        </w:rPr>
        <w:t xml:space="preserve">consumption_habits.consistency</w:t>
      </w:r>
      <w:r>
        <w:rPr>
          <w:rFonts w:hint="eastAsia"/>
        </w:rPr>
        <w:t xml:space="preserve">：周度金额稳定度阈值</w:t>
      </w:r>
      <w:r>
        <w:t xml:space="preserve"> 0.4 / 0.7</w:t>
      </w:r>
    </w:p>
    <w:p>
      <w:pPr>
        <w:pStyle w:val="Compact"/>
        <w:numPr>
          <w:ilvl w:val="0"/>
          <w:numId w:val="1023"/>
        </w:numPr>
      </w:pPr>
      <w:r>
        <w:rPr>
          <w:rStyle w:val="VerbatimChar"/>
        </w:rPr>
        <w:t xml:space="preserve">risk_profile</w:t>
      </w:r>
      <w:r>
        <w:rPr>
          <w:rFonts w:hint="eastAsia"/>
        </w:rPr>
        <w:t xml:space="preserve">：金额波动系数</w:t>
      </w:r>
      <w:r>
        <w:t xml:space="preserve"> &gt;1.0 </w:t>
      </w:r>
      <w:r>
        <w:rPr>
          <w:rFonts w:hint="eastAsia"/>
        </w:rPr>
        <w:t xml:space="preserve">且单笔&gt;均值3倍判定</w:t>
      </w:r>
      <w:r>
        <w:t xml:space="preserve"> aggressive</w:t>
      </w:r>
    </w:p>
    <w:p>
      <w:pPr>
        <w:pStyle w:val="Compact"/>
        <w:numPr>
          <w:ilvl w:val="0"/>
          <w:numId w:val="1023"/>
        </w:numPr>
      </w:pPr>
      <w:r>
        <w:rPr>
          <w:rStyle w:val="VerbatimChar"/>
        </w:rPr>
        <w:t xml:space="preserve">financial_health</w:t>
      </w:r>
      <w:r>
        <w:rPr>
          <w:rFonts w:hint="eastAsia"/>
        </w:rPr>
        <w:t xml:space="preserve">：基础分</w:t>
      </w:r>
      <w:r>
        <w:t xml:space="preserve"> </w:t>
      </w:r>
      <w:r>
        <w:rPr>
          <w:rFonts w:hint="eastAsia"/>
        </w:rPr>
        <w:t xml:space="preserve">50，平均金额</w:t>
      </w:r>
      <w:r>
        <w:t xml:space="preserve"> &lt;100 </w:t>
      </w:r>
      <w:r>
        <w:rPr>
          <w:rFonts w:hint="eastAsia"/>
        </w:rPr>
        <w:t xml:space="preserve">+20分，&gt;1000</w:t>
      </w:r>
      <w:r>
        <w:t xml:space="preserve"> </w:t>
      </w:r>
      <w:r>
        <w:rPr>
          <w:rFonts w:hint="eastAsia"/>
        </w:rPr>
        <w:t xml:space="preserve">-20分，多样性&gt;5</w:t>
      </w:r>
      <w:r>
        <w:t xml:space="preserve"> +15 </w:t>
      </w:r>
      <w:r>
        <w:rPr>
          <w:rFonts w:hint="eastAsia"/>
        </w:rPr>
        <w:t xml:space="preserve">分</w:t>
      </w:r>
    </w:p>
    <w:p>
      <w:pPr>
        <w:pStyle w:val="Compact"/>
        <w:numPr>
          <w:ilvl w:val="0"/>
          <w:numId w:val="1023"/>
        </w:numPr>
      </w:pPr>
      <w:r>
        <w:rPr>
          <w:rStyle w:val="VerbatimChar"/>
        </w:rPr>
        <w:t xml:space="preserve">recommendation_tags</w:t>
      </w:r>
      <w:r>
        <w:rPr>
          <w:rFonts w:hint="eastAsia"/>
        </w:rPr>
        <w:t xml:space="preserve">：</w:t>
      </w:r>
    </w:p>
    <w:p>
      <w:pPr>
        <w:pStyle w:val="Compact"/>
        <w:numPr>
          <w:ilvl w:val="1"/>
          <w:numId w:val="1024"/>
        </w:numPr>
      </w:pPr>
      <w:r>
        <w:rPr>
          <w:rFonts w:hint="eastAsia"/>
        </w:rPr>
        <w:t xml:space="preserve">总金额</w:t>
      </w:r>
      <w:r>
        <w:t xml:space="preserve"> &gt;10000 →</w:t>
      </w:r>
      <w:r>
        <w:t xml:space="preserve"> </w:t>
      </w:r>
      <w:r>
        <w:rPr>
          <w:rStyle w:val="VerbatimChar"/>
        </w:rPr>
        <w:t xml:space="preserve">high_spender</w:t>
      </w:r>
      <w:r>
        <w:br/>
      </w:r>
    </w:p>
    <w:p>
      <w:pPr>
        <w:pStyle w:val="Compact"/>
        <w:numPr>
          <w:ilvl w:val="1"/>
          <w:numId w:val="1024"/>
        </w:numPr>
      </w:pPr>
      <w:r>
        <w:rPr>
          <w:rFonts w:hint="eastAsia"/>
        </w:rPr>
        <w:t xml:space="preserve">餐饮占比</w:t>
      </w:r>
      <w:r>
        <w:t xml:space="preserve"> &gt;40% →</w:t>
      </w:r>
      <w:r>
        <w:t xml:space="preserve"> </w:t>
      </w:r>
      <w:r>
        <w:rPr>
          <w:rStyle w:val="VerbatimChar"/>
        </w:rPr>
        <w:t xml:space="preserve">food_lover</w:t>
      </w:r>
      <w:r>
        <w:br/>
      </w:r>
    </w:p>
    <w:p>
      <w:pPr>
        <w:pStyle w:val="Compact"/>
        <w:numPr>
          <w:ilvl w:val="1"/>
          <w:numId w:val="1024"/>
        </w:numPr>
      </w:pPr>
      <w:r>
        <w:rPr>
          <w:rFonts w:hint="eastAsia"/>
        </w:rPr>
        <w:t xml:space="preserve">微信支付占比</w:t>
      </w:r>
      <w:r>
        <w:t xml:space="preserve"> &gt;70% →</w:t>
      </w:r>
      <w:r>
        <w:t xml:space="preserve"> </w:t>
      </w:r>
      <w:r>
        <w:rPr>
          <w:rStyle w:val="VerbatimChar"/>
        </w:rPr>
        <w:t xml:space="preserve">wechat_user</w:t>
      </w:r>
    </w:p>
    <w:bookmarkEnd w:id="71"/>
    <w:bookmarkStart w:id="72" w:name="c2-异常检测"/>
    <w:p>
      <w:pPr>
        <w:pStyle w:val="Heading3"/>
      </w:pPr>
      <w:r>
        <w:t xml:space="preserve">C2 </w:t>
      </w:r>
      <w:r>
        <w:rPr>
          <w:rFonts w:hint="eastAsia"/>
        </w:rPr>
        <w:t xml:space="preserve">异常检测</w:t>
      </w:r>
    </w:p>
    <w:p>
      <w:pPr>
        <w:pStyle w:val="Compact"/>
        <w:numPr>
          <w:ilvl w:val="0"/>
          <w:numId w:val="1025"/>
        </w:numPr>
      </w:pPr>
      <w:r>
        <w:rPr>
          <w:rFonts w:hint="eastAsia"/>
        </w:rPr>
        <w:t xml:space="preserve">均值</w:t>
      </w:r>
      <w:r>
        <w:t xml:space="preserve"> + 2.5 σ </w:t>
      </w:r>
      <w:r>
        <w:rPr>
          <w:rFonts w:hint="eastAsia"/>
        </w:rPr>
        <w:t xml:space="preserve">作为默认异常阈值，可通过参数</w:t>
      </w:r>
      <w:r>
        <w:t xml:space="preserve"> </w:t>
      </w:r>
      <w:r>
        <w:rPr>
          <w:rStyle w:val="VerbatimChar"/>
        </w:rPr>
        <w:t xml:space="preserve">threshold_multiplier</w:t>
      </w:r>
      <w:r>
        <w:t xml:space="preserve"> </w:t>
      </w:r>
      <w:r>
        <w:rPr>
          <w:rFonts w:hint="eastAsia"/>
        </w:rPr>
        <w:t xml:space="preserve">动态调整</w:t>
      </w:r>
    </w:p>
    <w:p>
      <w:pPr>
        <w:pStyle w:val="Compact"/>
        <w:numPr>
          <w:ilvl w:val="0"/>
          <w:numId w:val="1025"/>
        </w:numPr>
      </w:pPr>
      <w:r>
        <w:rPr>
          <w:rFonts w:hint="eastAsia"/>
        </w:rPr>
        <w:t xml:space="preserve">异常比例</w:t>
      </w:r>
      <w:r>
        <w:t xml:space="preserve"> ×2 </w:t>
      </w:r>
      <w:r>
        <w:rPr>
          <w:rFonts w:hint="eastAsia"/>
        </w:rPr>
        <w:t xml:space="preserve">作为扣分因子</w:t>
      </w:r>
    </w:p>
    <w:p>
      <w:pPr>
        <w:pStyle w:val="Compact"/>
        <w:numPr>
          <w:ilvl w:val="0"/>
          <w:numId w:val="1025"/>
        </w:numPr>
      </w:pPr>
      <w:r>
        <w:rPr>
          <w:rFonts w:hint="eastAsia"/>
        </w:rPr>
        <w:t xml:space="preserve">支持</w:t>
      </w:r>
      <w:r>
        <w:t xml:space="preserve"> </w:t>
      </w:r>
      <w:r>
        <w:rPr>
          <w:rStyle w:val="VerbatimChar"/>
        </w:rPr>
        <w:t xml:space="preserve">limit</w:t>
      </w:r>
      <w:r>
        <w:t xml:space="preserve"> </w:t>
      </w:r>
      <w:r>
        <w:rPr>
          <w:rFonts w:hint="eastAsia"/>
        </w:rPr>
        <w:t xml:space="preserve">参数控制返回条数，默认输出前</w:t>
      </w:r>
      <w:r>
        <w:t xml:space="preserve"> 20 </w:t>
      </w:r>
      <w:r>
        <w:rPr>
          <w:rFonts w:hint="eastAsia"/>
        </w:rPr>
        <w:t xml:space="preserve">条异常记录，并统计类别/商家</w:t>
      </w:r>
      <w:r>
        <w:t xml:space="preserve"> Top3</w:t>
      </w:r>
    </w:p>
    <w:bookmarkEnd w:id="72"/>
    <w:bookmarkStart w:id="73" w:name="c3-健康评分"/>
    <w:p>
      <w:pPr>
        <w:pStyle w:val="Heading3"/>
      </w:pPr>
      <w:r>
        <w:t xml:space="preserve">C3 </w:t>
      </w:r>
      <w:r>
        <w:rPr>
          <w:rFonts w:hint="eastAsia"/>
        </w:rPr>
        <w:t xml:space="preserve">健康评分</w:t>
      </w:r>
    </w:p>
    <w:p>
      <w:pPr>
        <w:pStyle w:val="Compact"/>
        <w:numPr>
          <w:ilvl w:val="0"/>
          <w:numId w:val="1026"/>
        </w:numPr>
      </w:pPr>
      <w:r>
        <w:rPr>
          <w:rFonts w:hint="eastAsia"/>
        </w:rPr>
        <w:t xml:space="preserve">综合权重：平衡</w:t>
      </w:r>
      <w:r>
        <w:t xml:space="preserve"> </w:t>
      </w:r>
      <w:r>
        <w:rPr>
          <w:rFonts w:hint="eastAsia"/>
        </w:rPr>
        <w:t xml:space="preserve">0.3、稳定</w:t>
      </w:r>
      <w:r>
        <w:t xml:space="preserve"> </w:t>
      </w:r>
      <w:r>
        <w:rPr>
          <w:rFonts w:hint="eastAsia"/>
        </w:rPr>
        <w:t xml:space="preserve">0.3、预算</w:t>
      </w:r>
      <w:r>
        <w:t xml:space="preserve"> </w:t>
      </w:r>
      <w:r>
        <w:rPr>
          <w:rFonts w:hint="eastAsia"/>
        </w:rPr>
        <w:t xml:space="preserve">0.25、异常</w:t>
      </w:r>
      <w:r>
        <w:t xml:space="preserve"> 0.15</w:t>
      </w:r>
    </w:p>
    <w:p>
      <w:pPr>
        <w:pStyle w:val="Compact"/>
        <w:numPr>
          <w:ilvl w:val="0"/>
          <w:numId w:val="1026"/>
        </w:numPr>
      </w:pPr>
      <w:r>
        <w:rPr>
          <w:rFonts w:hint="eastAsia"/>
        </w:rPr>
        <w:t xml:space="preserve">无预算数据时预算基线</w:t>
      </w:r>
      <w:r>
        <w:t xml:space="preserve"> 0.7</w:t>
      </w:r>
    </w:p>
    <w:bookmarkEnd w:id="73"/>
    <w:bookmarkStart w:id="74" w:name="c4-预测模型"/>
    <w:p>
      <w:pPr>
        <w:pStyle w:val="Heading3"/>
      </w:pPr>
      <w:r>
        <w:t xml:space="preserve">C4 </w:t>
      </w:r>
      <w:r>
        <w:rPr>
          <w:rFonts w:hint="eastAsia"/>
        </w:rPr>
        <w:t xml:space="preserve">预测模型</w:t>
      </w:r>
    </w:p>
    <w:p>
      <w:pPr>
        <w:pStyle w:val="Compact"/>
        <w:numPr>
          <w:ilvl w:val="0"/>
          <w:numId w:val="1027"/>
        </w:numPr>
      </w:pPr>
      <w:r>
        <w:rPr>
          <w:rFonts w:hint="eastAsia"/>
        </w:rPr>
        <w:t xml:space="preserve">移动平均窗口：</w:t>
      </w:r>
    </w:p>
    <w:p>
      <w:pPr>
        <w:pStyle w:val="Compact"/>
        <w:numPr>
          <w:ilvl w:val="1"/>
          <w:numId w:val="1028"/>
        </w:numPr>
      </w:pPr>
      <w:r>
        <w:rPr>
          <w:rFonts w:hint="eastAsia"/>
        </w:rPr>
        <w:t xml:space="preserve">日/周周期取</w:t>
      </w:r>
      <w:r>
        <w:t xml:space="preserve"> 3</w:t>
      </w:r>
      <w:r>
        <w:br/>
      </w:r>
    </w:p>
    <w:p>
      <w:pPr>
        <w:pStyle w:val="Compact"/>
        <w:numPr>
          <w:ilvl w:val="1"/>
          <w:numId w:val="1028"/>
        </w:numPr>
      </w:pPr>
      <w:r>
        <w:rPr>
          <w:rFonts w:hint="eastAsia"/>
        </w:rPr>
        <w:t xml:space="preserve">月周期取</w:t>
      </w:r>
      <w:r>
        <w:t xml:space="preserve"> 6</w:t>
      </w:r>
      <w:r>
        <w:br/>
      </w:r>
    </w:p>
    <w:p>
      <w:pPr>
        <w:pStyle w:val="Compact"/>
        <w:numPr>
          <w:ilvl w:val="1"/>
          <w:numId w:val="1028"/>
        </w:numPr>
      </w:pPr>
      <w:r>
        <w:rPr>
          <w:rFonts w:hint="eastAsia"/>
        </w:rPr>
        <w:t xml:space="preserve">年周期取</w:t>
      </w:r>
      <w:r>
        <w:t xml:space="preserve"> 3</w:t>
      </w:r>
    </w:p>
    <w:p>
      <w:pPr>
        <w:pStyle w:val="Compact"/>
        <w:numPr>
          <w:ilvl w:val="0"/>
          <w:numId w:val="1027"/>
        </w:numPr>
      </w:pPr>
      <w:r>
        <w:t xml:space="preserve">MAPE </w:t>
      </w:r>
      <w:r>
        <w:rPr>
          <w:rFonts w:hint="eastAsia"/>
        </w:rPr>
        <w:t xml:space="preserve">计算用于评估预测误差，结果写入响应</w:t>
      </w:r>
      <w:r>
        <w:t xml:space="preserve"> </w:t>
      </w:r>
      <w:r>
        <w:rPr>
          <w:rStyle w:val="VerbatimChar"/>
        </w:rPr>
        <w:t xml:space="preserve">mape</w:t>
      </w:r>
    </w:p>
    <w:bookmarkEnd w:id="74"/>
    <w:bookmarkStart w:id="75" w:name="c5-洞察-推荐"/>
    <w:p>
      <w:pPr>
        <w:pStyle w:val="Heading3"/>
      </w:pPr>
      <w:r>
        <w:t xml:space="preserve">C5 </w:t>
      </w:r>
      <w:r>
        <w:rPr>
          <w:rFonts w:hint="eastAsia"/>
        </w:rPr>
        <w:t xml:space="preserve">洞察</w:t>
      </w:r>
      <w:r>
        <w:t xml:space="preserve"> &amp; </w:t>
      </w:r>
      <w:r>
        <w:rPr>
          <w:rFonts w:hint="eastAsia"/>
        </w:rPr>
        <w:t xml:space="preserve">推荐</w:t>
      </w:r>
    </w:p>
    <w:p>
      <w:pPr>
        <w:pStyle w:val="Compact"/>
        <w:numPr>
          <w:ilvl w:val="0"/>
          <w:numId w:val="1029"/>
        </w:numPr>
      </w:pPr>
      <w:r>
        <w:rPr>
          <w:rFonts w:hint="eastAsia"/>
        </w:rPr>
        <w:t xml:space="preserve">餐饮偏好触发条件：</w:t>
      </w:r>
    </w:p>
    <w:p>
      <w:pPr>
        <w:pStyle w:val="Compact"/>
        <w:numPr>
          <w:ilvl w:val="1"/>
          <w:numId w:val="1030"/>
        </w:numPr>
      </w:pPr>
      <w:r>
        <w:rPr>
          <w:rStyle w:val="VerbatimChar"/>
        </w:rPr>
        <w:t xml:space="preserve">period_days</w:t>
      </w:r>
      <w:r>
        <w:t xml:space="preserve"> </w:t>
      </w:r>
      <w:r>
        <w:rPr>
          <w:rFonts w:hint="eastAsia"/>
        </w:rPr>
        <w:t xml:space="preserve">默认</w:t>
      </w:r>
      <w:r>
        <w:t xml:space="preserve"> 90 </w:t>
      </w:r>
      <w:r>
        <w:rPr>
          <w:rFonts w:hint="eastAsia"/>
        </w:rPr>
        <w:t xml:space="preserve">天</w:t>
      </w:r>
      <w:r>
        <w:br/>
      </w:r>
    </w:p>
    <w:p>
      <w:pPr>
        <w:pStyle w:val="Compact"/>
        <w:numPr>
          <w:ilvl w:val="1"/>
          <w:numId w:val="1030"/>
        </w:numPr>
      </w:pPr>
      <w:r>
        <w:rPr>
          <w:rFonts w:hint="eastAsia"/>
        </w:rPr>
        <w:t xml:space="preserve">餐饮占比</w:t>
      </w:r>
      <w:r>
        <w:t xml:space="preserve"> ≥ 0.35</w:t>
      </w:r>
      <w:r>
        <w:br/>
      </w:r>
    </w:p>
    <w:p>
      <w:pPr>
        <w:pStyle w:val="Compact"/>
        <w:numPr>
          <w:ilvl w:val="1"/>
          <w:numId w:val="1030"/>
        </w:numPr>
      </w:pPr>
      <w:r>
        <w:rPr>
          <w:rFonts w:hint="eastAsia"/>
        </w:rPr>
        <w:t xml:space="preserve">与次高类别差值占比</w:t>
      </w:r>
      <w:r>
        <w:t xml:space="preserve"> ≥ 0.2</w:t>
      </w:r>
      <w:r>
        <w:br/>
      </w:r>
    </w:p>
    <w:p>
      <w:pPr>
        <w:pStyle w:val="Compact"/>
        <w:numPr>
          <w:ilvl w:val="1"/>
          <w:numId w:val="1030"/>
        </w:numPr>
      </w:pPr>
      <w:r>
        <w:rPr>
          <w:rFonts w:hint="eastAsia"/>
        </w:rPr>
        <w:t xml:space="preserve">交易次数</w:t>
      </w:r>
      <w:r>
        <w:t xml:space="preserve"> ≥ 10</w:t>
      </w:r>
    </w:p>
    <w:p>
      <w:pPr>
        <w:pStyle w:val="Compact"/>
        <w:numPr>
          <w:ilvl w:val="0"/>
          <w:numId w:val="1029"/>
        </w:numPr>
      </w:pPr>
      <w:r>
        <w:rPr>
          <w:rFonts w:hint="eastAsia"/>
        </w:rPr>
        <w:t xml:space="preserve">推荐阈值：推荐评分</w:t>
      </w:r>
      <w:r>
        <w:t xml:space="preserve"> &gt; 0.3 </w:t>
      </w:r>
      <w:r>
        <w:rPr>
          <w:rFonts w:hint="eastAsia"/>
        </w:rPr>
        <w:t xml:space="preserve">方进入结果集，评分由画像标签与产品/社群标签相似度计算。</w:t>
      </w:r>
    </w:p>
    <w:bookmarkEnd w:id="75"/>
    <w:bookmarkStart w:id="76" w:name="c6-反馈学习"/>
    <w:p>
      <w:pPr>
        <w:pStyle w:val="Heading3"/>
      </w:pPr>
      <w:r>
        <w:t xml:space="preserve">C6 </w:t>
      </w:r>
      <w:r>
        <w:rPr>
          <w:rFonts w:hint="eastAsia"/>
        </w:rPr>
        <w:t xml:space="preserve">反馈学习</w:t>
      </w:r>
    </w:p>
    <w:p>
      <w:pPr>
        <w:pStyle w:val="Compact"/>
        <w:numPr>
          <w:ilvl w:val="0"/>
          <w:numId w:val="1031"/>
        </w:numPr>
      </w:pPr>
      <w:r>
        <w:rPr>
          <w:rFonts w:hint="eastAsia"/>
        </w:rPr>
        <w:t xml:space="preserve">点赞/评论/加入群组等行为计入偏好日志；默认每次行为增加标签权重</w:t>
      </w:r>
      <w:r>
        <w:t xml:space="preserve"> </w:t>
      </w:r>
      <w:r>
        <w:rPr>
          <w:rFonts w:hint="eastAsia"/>
        </w:rPr>
        <w:t xml:space="preserve">0.05，按周衰减</w:t>
      </w:r>
      <w:r>
        <w:t xml:space="preserve"> 5%。</w:t>
      </w:r>
      <w:r>
        <w:br/>
      </w:r>
    </w:p>
    <w:p>
      <w:pPr>
        <w:pStyle w:val="Compact"/>
        <w:numPr>
          <w:ilvl w:val="0"/>
          <w:numId w:val="1031"/>
        </w:numPr>
      </w:pPr>
      <w:r>
        <w:rPr>
          <w:rFonts w:hint="eastAsia"/>
        </w:rPr>
        <w:t xml:space="preserve">行为可配置权重：点赞</w:t>
      </w:r>
      <w:r>
        <w:t xml:space="preserve"> </w:t>
      </w:r>
      <w:r>
        <w:rPr>
          <w:rFonts w:hint="eastAsia"/>
        </w:rPr>
        <w:t xml:space="preserve">0.03、评论</w:t>
      </w:r>
      <w:r>
        <w:t xml:space="preserve"> </w:t>
      </w:r>
      <w:r>
        <w:rPr>
          <w:rFonts w:hint="eastAsia"/>
        </w:rPr>
        <w:t xml:space="preserve">0.05、加入群组</w:t>
      </w:r>
      <w:r>
        <w:t xml:space="preserve"> </w:t>
      </w:r>
      <w:r>
        <w:rPr>
          <w:rFonts w:hint="eastAsia"/>
        </w:rPr>
        <w:t xml:space="preserve">0.08、发布帖子</w:t>
      </w:r>
      <w:r>
        <w:t xml:space="preserve"> </w:t>
      </w:r>
      <w:r>
        <w:rPr>
          <w:rFonts w:hint="eastAsia"/>
        </w:rPr>
        <w:t xml:space="preserve">0.10；衰减系数默认为</w:t>
      </w:r>
      <w:r>
        <w:t xml:space="preserve"> 0.95。</w:t>
      </w:r>
    </w:p>
    <w:bookmarkEnd w:id="76"/>
    <w:bookmarkEnd w:id="77"/>
    <w:bookmarkStart w:id="78" w:name="d.-接口返回示例"/>
    <w:p>
      <w:pPr>
        <w:pStyle w:val="Heading2"/>
      </w:pPr>
      <w:r>
        <w:t xml:space="preserve">D. </w:t>
      </w:r>
      <w:r>
        <w:rPr>
          <w:rFonts w:hint="eastAsia"/>
        </w:rPr>
        <w:t xml:space="preserve">接口返回示例</w:t>
      </w:r>
    </w:p>
    <w:p>
      <w:pPr>
        <w:pStyle w:val="FirstParagraph"/>
      </w:pPr>
      <w:r>
        <w:rPr>
          <w:rStyle w:val="VerbatimChar"/>
          <w:b/>
          <w:bCs/>
        </w:rPr>
        <w:t xml:space="preserve">GET /api/v1/analytics/anomaly</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"anomalies"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1024</w:t>
      </w:r>
      <w:r>
        <w:rPr>
          <w:rStyle w:val="FunctionTok"/>
        </w:rPr>
        <w:t xml:space="preserve">,</w:t>
      </w:r>
      <w:r>
        <w:br/>
      </w:r>
      <w:r>
        <w:rPr>
          <w:rStyle w:val="NormalTok"/>
        </w:rPr>
        <w:t xml:space="preserve">        </w:t>
      </w:r>
      <w:r>
        <w:rPr>
          <w:rStyle w:val="DataTypeTok"/>
        </w:rPr>
        <w:t xml:space="preserve">"consume_time"</w:t>
      </w:r>
      <w:r>
        <w:rPr>
          <w:rStyle w:val="FunctionTok"/>
        </w:rPr>
        <w:t xml:space="preserve">:</w:t>
      </w:r>
      <w:r>
        <w:rPr>
          <w:rStyle w:val="NormalTok"/>
        </w:rPr>
        <w:t xml:space="preserve"> </w:t>
      </w:r>
      <w:r>
        <w:rPr>
          <w:rStyle w:val="StringTok"/>
        </w:rPr>
        <w:t xml:space="preserve">"2025-10-28 19:21:00"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1899.0</w:t>
      </w:r>
      <w:r>
        <w:rPr>
          <w:rStyle w:val="FunctionTok"/>
        </w:rPr>
        <w:t xml:space="preserve">,</w:t>
      </w:r>
      <w:r>
        <w:br/>
      </w:r>
      <w:r>
        <w:rPr>
          <w:rStyle w:val="NormalTok"/>
        </w:rPr>
        <w:t xml:space="preserve">        </w:t>
      </w:r>
      <w:r>
        <w:rPr>
          <w:rStyle w:val="DataTypeTok"/>
        </w:rPr>
        <w:t xml:space="preserve">"merchant"</w:t>
      </w:r>
      <w:r>
        <w:rPr>
          <w:rStyle w:val="FunctionTok"/>
        </w:rPr>
        <w:t xml:space="preserve">:</w:t>
      </w:r>
      <w:r>
        <w:rPr>
          <w:rStyle w:val="NormalTok"/>
        </w:rPr>
        <w:t xml:space="preserve"> </w:t>
      </w:r>
      <w:r>
        <w:rPr>
          <w:rStyle w:val="StringTok"/>
        </w:rPr>
        <w:t xml:space="preserve">"Apple Store"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"数码"</w:t>
      </w:r>
      <w:r>
        <w:rPr>
          <w:rStyle w:val="FunctionTok"/>
        </w:rPr>
        <w:t xml:space="preserve">,</w:t>
      </w:r>
      <w:r>
        <w:br/>
      </w:r>
      <w:r>
        <w:rPr>
          <w:rStyle w:val="NormalTok"/>
        </w:rPr>
        <w:t xml:space="preserve">        </w:t>
      </w:r>
      <w:r>
        <w:rPr>
          <w:rStyle w:val="DataTypeTok"/>
        </w:rPr>
        <w:t xml:space="preserve">"dt"</w:t>
      </w:r>
      <w:r>
        <w:rPr>
          <w:rStyle w:val="FunctionTok"/>
        </w:rPr>
        <w:t xml:space="preserve">:</w:t>
      </w:r>
      <w:r>
        <w:rPr>
          <w:rStyle w:val="NormalTok"/>
        </w:rPr>
        <w:t xml:space="preserve"> </w:t>
      </w:r>
      <w:r>
        <w:rPr>
          <w:rStyle w:val="StringTok"/>
        </w:rPr>
        <w:t xml:space="preserve">"2025-10-28T19:21:00"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1220.45</w:t>
      </w:r>
      <w:r>
        <w:rPr>
          <w:rStyle w:val="FunctionTok"/>
        </w:rPr>
        <w:t xml:space="preserve">,</w:t>
      </w:r>
      <w:r>
        <w:br/>
      </w:r>
      <w:r>
        <w:rPr>
          <w:rStyle w:val="NormalTok"/>
        </w:rPr>
        <w:t xml:space="preserve">    </w:t>
      </w:r>
      <w:r>
        <w:rPr>
          <w:rStyle w:val="DataTypeTok"/>
        </w:rPr>
        <w:t xml:space="preserve">"explain"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"top_categories"</w:t>
      </w:r>
      <w:r>
        <w:rPr>
          <w:rStyle w:val="FunctionTok"/>
        </w:rPr>
        <w:t xml:space="preserve">:</w:t>
      </w:r>
      <w:r>
        <w:rPr>
          <w:rStyle w:val="NormalTok"/>
        </w:rPr>
        <w:t xml:space="preserve"> </w:t>
      </w:r>
      <w:r>
        <w:rPr>
          <w:rStyle w:val="OtherTok"/>
        </w:rPr>
        <w:t xml:space="preserve">[[</w:t>
      </w:r>
      <w:r>
        <w:rPr>
          <w:rStyle w:val="StringTok"/>
        </w:rPr>
        <w:t xml:space="preserve">"数码"</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OtherTok"/>
        </w:rPr>
        <w:t xml:space="preserve">[</w:t>
      </w:r>
      <w:r>
        <w:rPr>
          <w:rStyle w:val="StringTok"/>
        </w:rPr>
        <w:t xml:space="preserve">"旅行"</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OtherTok"/>
        </w:rPr>
        <w:t xml:space="preserve">[</w:t>
      </w:r>
      <w:r>
        <w:rPr>
          <w:rStyle w:val="StringTok"/>
        </w:rPr>
        <w:t xml:space="preserve">"餐饮"</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br/>
      </w:r>
      <w:r>
        <w:rPr>
          <w:rStyle w:val="NormalTok"/>
        </w:rPr>
        <w:t xml:space="preserve">      </w:t>
      </w:r>
      <w:r>
        <w:rPr>
          <w:rStyle w:val="DataTypeTok"/>
        </w:rPr>
        <w:t xml:space="preserve">"top_merchants"</w:t>
      </w:r>
      <w:r>
        <w:rPr>
          <w:rStyle w:val="FunctionTok"/>
        </w:rPr>
        <w:t xml:space="preserve">:</w:t>
      </w:r>
      <w:r>
        <w:rPr>
          <w:rStyle w:val="NormalTok"/>
        </w:rPr>
        <w:t xml:space="preserve"> </w:t>
      </w:r>
      <w:r>
        <w:rPr>
          <w:rStyle w:val="OtherTok"/>
        </w:rPr>
        <w:t xml:space="preserve">[[</w:t>
      </w:r>
      <w:r>
        <w:rPr>
          <w:rStyle w:val="StringTok"/>
        </w:rPr>
        <w:t xml:space="preserve">"Apple Store"</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OtherTok"/>
        </w:rPr>
        <w:t xml:space="preserve">[</w:t>
      </w:r>
      <w:r>
        <w:rPr>
          <w:rStyle w:val="StringTok"/>
        </w:rPr>
        <w:t xml:space="preserve">"国航"</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OtherTok"/>
        </w:rPr>
        <w:t xml:space="preserve">[</w:t>
      </w:r>
      <w:r>
        <w:rPr>
          <w:rStyle w:val="StringTok"/>
        </w:rPr>
        <w:t xml:space="preserve">"海底捞"</w:t>
      </w:r>
      <w:r>
        <w:rPr>
          <w:rStyle w:val="Othe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b/>
          <w:bCs/>
        </w:rPr>
        <w:t xml:space="preserve">GET /api/v1/ai/profile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"spending_pattern"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"medium_value"</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"stability"</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"category_preference"</w:t>
      </w:r>
      <w:r>
        <w:rPr>
          <w:rStyle w:val="FunctionTok"/>
        </w:rPr>
        <w:t xml:space="preserve">:</w:t>
      </w:r>
      <w:r>
        <w:rPr>
          <w:rStyle w:val="NormalTok"/>
        </w:rPr>
        <w:t xml:space="preserve"> </w:t>
      </w:r>
      <w:r>
        <w:rPr>
          <w:rStyle w:val="FunctionTok"/>
        </w:rPr>
        <w:t xml:space="preserve">{</w:t>
      </w:r>
      <w:r>
        <w:rPr>
          <w:rStyle w:val="DataTypeTok"/>
        </w:rPr>
        <w:t xml:space="preserve">"top_categories"</w:t>
      </w:r>
      <w:r>
        <w:rPr>
          <w:rStyle w:val="FunctionTok"/>
        </w:rPr>
        <w:t xml:space="preserve">:</w:t>
      </w:r>
      <w:r>
        <w:rPr>
          <w:rStyle w:val="NormalTok"/>
        </w:rPr>
        <w:t xml:space="preserve"> </w:t>
      </w:r>
      <w:r>
        <w:rPr>
          <w:rStyle w:val="OtherTok"/>
        </w:rPr>
        <w:t xml:space="preserve">[</w:t>
      </w:r>
      <w:r>
        <w:rPr>
          <w:rStyle w:val="StringTok"/>
        </w:rPr>
        <w:t xml:space="preserve">"餐饮"</w:t>
      </w:r>
      <w:r>
        <w:rPr>
          <w:rStyle w:val="OtherTok"/>
        </w:rPr>
        <w:t xml:space="preserve">,</w:t>
      </w:r>
      <w:r>
        <w:rPr>
          <w:rStyle w:val="NormalTok"/>
        </w:rPr>
        <w:t xml:space="preserve"> </w:t>
      </w:r>
      <w:r>
        <w:rPr>
          <w:rStyle w:val="StringTok"/>
        </w:rPr>
        <w:t xml:space="preserve">"出行"</w:t>
      </w:r>
      <w:r>
        <w:rPr>
          <w:rStyle w:val="OtherTok"/>
        </w:rPr>
        <w:t xml:space="preserve">,</w:t>
      </w:r>
      <w:r>
        <w:rPr>
          <w:rStyle w:val="NormalTok"/>
        </w:rPr>
        <w:t xml:space="preserve"> </w:t>
      </w:r>
      <w:r>
        <w:rPr>
          <w:rStyle w:val="StringTok"/>
        </w:rPr>
        <w:t xml:space="preserve">"数码"</w:t>
      </w:r>
      <w:r>
        <w:rPr>
          <w:rStyle w:val="OtherTok"/>
        </w:rPr>
        <w:t xml:space="preserve">]</w:t>
      </w:r>
      <w:r>
        <w:rPr>
          <w:rStyle w:val="FunctionTok"/>
        </w:rPr>
        <w:t xml:space="preserve">},</w:t>
      </w:r>
      <w:r>
        <w:br/>
      </w:r>
      <w:r>
        <w:rPr>
          <w:rStyle w:val="NormalTok"/>
        </w:rPr>
        <w:t xml:space="preserve">    </w:t>
      </w:r>
      <w:r>
        <w:rPr>
          <w:rStyle w:val="DataTypeTok"/>
        </w:rPr>
        <w:t xml:space="preserve">"payment_behavior"</w:t>
      </w:r>
      <w:r>
        <w:rPr>
          <w:rStyle w:val="FunctionTok"/>
        </w:rPr>
        <w:t xml:space="preserve">:</w:t>
      </w:r>
      <w:r>
        <w:rPr>
          <w:rStyle w:val="NormalTok"/>
        </w:rPr>
        <w:t xml:space="preserve"> </w:t>
      </w:r>
      <w:r>
        <w:rPr>
          <w:rStyle w:val="FunctionTok"/>
        </w:rPr>
        <w:t xml:space="preserve">{</w:t>
      </w:r>
      <w:r>
        <w:rPr>
          <w:rStyle w:val="DataTypeTok"/>
        </w:rPr>
        <w:t xml:space="preserve">"preferred_method"</w:t>
      </w:r>
      <w:r>
        <w:rPr>
          <w:rStyle w:val="FunctionTok"/>
        </w:rPr>
        <w:t xml:space="preserve">:</w:t>
      </w:r>
      <w:r>
        <w:rPr>
          <w:rStyle w:val="NormalTok"/>
        </w:rPr>
        <w:t xml:space="preserve"> </w:t>
      </w:r>
      <w:r>
        <w:rPr>
          <w:rStyle w:val="StringTok"/>
        </w:rPr>
        <w:t xml:space="preserve">"微信"</w:t>
      </w:r>
      <w:r>
        <w:rPr>
          <w:rStyle w:val="FunctionTok"/>
        </w:rPr>
        <w:t xml:space="preserve">},</w:t>
      </w:r>
      <w:r>
        <w:br/>
      </w:r>
      <w:r>
        <w:rPr>
          <w:rStyle w:val="NormalTok"/>
        </w:rPr>
        <w:t xml:space="preserve">    </w:t>
      </w:r>
      <w:r>
        <w:rPr>
          <w:rStyle w:val="DataTypeTok"/>
        </w:rPr>
        <w:t xml:space="preserve">"consumption_habits"</w:t>
      </w:r>
      <w:r>
        <w:rPr>
          <w:rStyle w:val="FunctionTok"/>
        </w:rPr>
        <w:t xml:space="preserve">:</w:t>
      </w:r>
      <w:r>
        <w:rPr>
          <w:rStyle w:val="NormalTok"/>
        </w:rPr>
        <w:t xml:space="preserve"> </w:t>
      </w:r>
      <w:r>
        <w:rPr>
          <w:rStyle w:val="FunctionTok"/>
        </w:rPr>
        <w:t xml:space="preserve">{</w:t>
      </w:r>
      <w:r>
        <w:rPr>
          <w:rStyle w:val="DataTypeTok"/>
        </w:rPr>
        <w:t xml:space="preserve">"frequency"</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"time_preference"</w:t>
      </w:r>
      <w:r>
        <w:rPr>
          <w:rStyle w:val="FunctionTok"/>
        </w:rPr>
        <w:t xml:space="preserve">:</w:t>
      </w:r>
      <w:r>
        <w:rPr>
          <w:rStyle w:val="NormalTok"/>
        </w:rPr>
        <w:t xml:space="preserve"> </w:t>
      </w:r>
      <w:r>
        <w:rPr>
          <w:rStyle w:val="StringTok"/>
        </w:rPr>
        <w:t xml:space="preserve">"evening"</w:t>
      </w:r>
      <w:r>
        <w:rPr>
          <w:rStyle w:val="FunctionTok"/>
        </w:rPr>
        <w:t xml:space="preserve">},</w:t>
      </w:r>
      <w:r>
        <w:br/>
      </w:r>
      <w:r>
        <w:rPr>
          <w:rStyle w:val="NormalTok"/>
        </w:rPr>
        <w:t xml:space="preserve">    </w:t>
      </w:r>
      <w:r>
        <w:rPr>
          <w:rStyle w:val="DataTypeTok"/>
        </w:rPr>
        <w:t xml:space="preserve">"risk_profile"</w:t>
      </w:r>
      <w:r>
        <w:rPr>
          <w:rStyle w:val="FunctionTok"/>
        </w:rPr>
        <w:t xml:space="preserve">:</w:t>
      </w:r>
      <w:r>
        <w:rPr>
          <w:rStyle w:val="NormalTok"/>
        </w:rPr>
        <w:t xml:space="preserve"> </w:t>
      </w:r>
      <w:r>
        <w:rPr>
          <w:rStyle w:val="FunctionTok"/>
        </w:rPr>
        <w:t xml:space="preserve">{</w:t>
      </w:r>
      <w:r>
        <w:rPr>
          <w:rStyle w:val="DataTypeTok"/>
        </w:rPr>
        <w:t xml:space="preserve">"tolerance"</w:t>
      </w:r>
      <w:r>
        <w:rPr>
          <w:rStyle w:val="FunctionTok"/>
        </w:rPr>
        <w:t xml:space="preserve">:</w:t>
      </w:r>
      <w:r>
        <w:rPr>
          <w:rStyle w:val="NormalTok"/>
        </w:rPr>
        <w:t xml:space="preserve"> </w:t>
      </w:r>
      <w:r>
        <w:rPr>
          <w:rStyle w:val="StringTok"/>
        </w:rPr>
        <w:t xml:space="preserve">"moderate"</w:t>
      </w:r>
      <w:r>
        <w:rPr>
          <w:rStyle w:val="FunctionTok"/>
        </w:rPr>
        <w:t xml:space="preserve">},</w:t>
      </w:r>
      <w:r>
        <w:br/>
      </w:r>
      <w:r>
        <w:rPr>
          <w:rStyle w:val="NormalTok"/>
        </w:rPr>
        <w:t xml:space="preserve">    </w:t>
      </w:r>
      <w:r>
        <w:rPr>
          <w:rStyle w:val="DataTypeTok"/>
        </w:rPr>
        <w:t xml:space="preserve">"financial_health"</w:t>
      </w:r>
      <w:r>
        <w:rPr>
          <w:rStyle w:val="FunctionTok"/>
        </w:rPr>
        <w:t xml:space="preserve">:</w:t>
      </w:r>
      <w:r>
        <w:rPr>
          <w:rStyle w:val="NormalTok"/>
        </w:rPr>
        <w:t xml:space="preserve"> </w:t>
      </w:r>
      <w:r>
        <w:rPr>
          <w:rStyle w:val="FunctionTok"/>
        </w:rPr>
        <w:t xml:space="preserve">{</w:t>
      </w:r>
      <w:r>
        <w:rPr>
          <w:rStyle w:val="DataTypeTok"/>
        </w:rPr>
        <w:t xml:space="preserve">"score"</w:t>
      </w:r>
      <w:r>
        <w:rPr>
          <w:rStyle w:val="FunctionTok"/>
        </w:rPr>
        <w:t xml:space="preserve">:</w:t>
      </w:r>
      <w:r>
        <w:rPr>
          <w:rStyle w:val="NormalTok"/>
        </w:rPr>
        <w:t xml:space="preserve"> </w:t>
      </w:r>
      <w:r>
        <w:rPr>
          <w:rStyle w:val="DecValTok"/>
        </w:rPr>
        <w:t xml:space="preserve">78</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"good"</w:t>
      </w:r>
      <w:r>
        <w:rPr>
          <w:rStyle w:val="FunctionTok"/>
        </w:rPr>
        <w:t xml:space="preserve">},</w:t>
      </w:r>
      <w:r>
        <w:br/>
      </w:r>
      <w:r>
        <w:rPr>
          <w:rStyle w:val="NormalTok"/>
        </w:rPr>
        <w:t xml:space="preserve">    </w:t>
      </w:r>
      <w:r>
        <w:rPr>
          <w:rStyle w:val="DataTypeTok"/>
        </w:rPr>
        <w:t xml:space="preserve">"recommendation_tags"</w:t>
      </w:r>
      <w:r>
        <w:rPr>
          <w:rStyle w:val="FunctionTok"/>
        </w:rPr>
        <w:t xml:space="preserve">:</w:t>
      </w:r>
      <w:r>
        <w:rPr>
          <w:rStyle w:val="NormalTok"/>
        </w:rPr>
        <w:t xml:space="preserve"> </w:t>
      </w:r>
      <w:r>
        <w:rPr>
          <w:rStyle w:val="OtherTok"/>
        </w:rPr>
        <w:t xml:space="preserve">[</w:t>
      </w:r>
      <w:r>
        <w:rPr>
          <w:rStyle w:val="StringTok"/>
        </w:rPr>
        <w:t xml:space="preserve">"food_lover"</w:t>
      </w:r>
      <w:r>
        <w:rPr>
          <w:rStyle w:val="OtherTok"/>
        </w:rPr>
        <w:t xml:space="preserve">,</w:t>
      </w:r>
      <w:r>
        <w:rPr>
          <w:rStyle w:val="NormalTok"/>
        </w:rPr>
        <w:t xml:space="preserve"> </w:t>
      </w:r>
      <w:r>
        <w:rPr>
          <w:rStyle w:val="StringTok"/>
        </w:rPr>
        <w:t xml:space="preserve">"wechat_user"</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8"/>
    <w:bookmarkStart w:id="82" w:name="e.-字段与参数补充说明"/>
    <w:p>
      <w:pPr>
        <w:pStyle w:val="Heading2"/>
      </w:pPr>
      <w:r>
        <w:t xml:space="preserve">E. </w:t>
      </w:r>
      <w:r>
        <w:rPr>
          <w:rFonts w:hint="eastAsia"/>
        </w:rPr>
        <w:t xml:space="preserve">字段与参数补充说明</w:t>
      </w:r>
    </w:p>
    <w:bookmarkStart w:id="79" w:name="e1-关键字段说明表"/>
    <w:p>
      <w:pPr>
        <w:pStyle w:val="Heading3"/>
      </w:pPr>
      <w:r>
        <w:t xml:space="preserve">E1 </w:t>
      </w:r>
      <w:r>
        <w:rPr>
          <w:rFonts w:hint="eastAsia"/>
        </w:rPr>
        <w:t xml:space="preserve">关键字段说明表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rPr>
                <w:rStyle w:val="VerbatimChar"/>
              </w:rPr>
              <w:t xml:space="preserve">bills.amount</w:t>
            </w:r>
          </w:p>
        </w:tc>
        <w:tc>
          <w:tcPr/>
          <w:p>
            <w:pPr>
              <w:pStyle w:val="Compact"/>
            </w:pPr>
            <w:r>
              <w:t xml:space="preserve">DECIMAL(12,2)</w:t>
            </w:r>
          </w:p>
        </w:tc>
        <w:tc>
          <w:tcPr/>
          <w:p>
            <w:pPr>
              <w:pStyle w:val="Compact"/>
            </w:pPr>
            <w:r>
              <w:t xml:space="preserve">NOT NULL</w:t>
            </w:r>
          </w:p>
        </w:tc>
        <w:tc>
          <w:tcPr/>
          <w:p>
            <w:pPr>
              <w:pStyle w:val="Compact"/>
            </w:pPr>
            <w:r>
              <w:rPr>
                <w:rFonts w:hint="eastAsia"/>
              </w:rPr>
              <w:t xml:space="preserve">消费金额（元）</w:t>
            </w:r>
          </w:p>
        </w:tc>
      </w:tr>
      <w:tr>
        <w:tc>
          <w:tcPr/>
          <w:p>
            <w:pPr>
              <w:pStyle w:val="Compact"/>
            </w:pPr>
            <w:r>
              <w:rPr>
                <w:rStyle w:val="VerbatimChar"/>
              </w:rPr>
              <w:t xml:space="preserve">bills.source</w:t>
            </w:r>
          </w:p>
        </w:tc>
        <w:tc>
          <w:tcPr/>
          <w:p>
            <w:pPr>
              <w:pStyle w:val="Compact"/>
            </w:pPr>
            <w:r>
              <w:t xml:space="preserve">VARCHAR</w:t>
            </w:r>
          </w:p>
        </w:tc>
        <w:tc>
          <w:tcPr/>
          <w:p>
            <w:pPr>
              <w:pStyle w:val="Compact"/>
            </w:pPr>
          </w:p>
        </w:tc>
        <w:tc>
          <w:tcPr/>
          <w:p>
            <w:pPr>
              <w:pStyle w:val="Compact"/>
            </w:pPr>
            <w:r>
              <w:rPr>
                <w:rFonts w:hint="eastAsia"/>
              </w:rPr>
              <w:t xml:space="preserve">数据来源：web/mobile/import</w:t>
            </w:r>
          </w:p>
        </w:tc>
      </w:tr>
      <w:tr>
        <w:tc>
          <w:tcPr/>
          <w:p>
            <w:pPr>
              <w:pStyle w:val="Compact"/>
            </w:pPr>
            <w:r>
              <w:rPr>
                <w:rStyle w:val="VerbatimChar"/>
              </w:rPr>
              <w:t xml:space="preserve">budgets.alert_threshold</w:t>
            </w:r>
          </w:p>
        </w:tc>
        <w:tc>
          <w:tcPr/>
          <w:p>
            <w:pPr>
              <w:pStyle w:val="Compact"/>
            </w:pPr>
            <w:r>
              <w:t xml:space="preserve">DECIMAL(5,2)</w:t>
            </w:r>
          </w:p>
        </w:tc>
        <w:tc>
          <w:tcPr/>
          <w:p>
            <w:pPr>
              <w:pStyle w:val="Compact"/>
            </w:pPr>
            <w:r>
              <w:t xml:space="preserve">DEFAULT 0.8</w:t>
            </w:r>
          </w:p>
        </w:tc>
        <w:tc>
          <w:tcPr/>
          <w:p>
            <w:pPr>
              <w:pStyle w:val="Compact"/>
            </w:pPr>
            <w:r>
              <w:rPr>
                <w:rFonts w:hint="eastAsia"/>
              </w:rPr>
              <w:t xml:space="preserve">预算预警比例</w:t>
            </w:r>
          </w:p>
        </w:tc>
      </w:tr>
      <w:tr>
        <w:tc>
          <w:tcPr/>
          <w:p>
            <w:pPr>
              <w:pStyle w:val="Compact"/>
            </w:pPr>
            <w:r>
              <w:rPr>
                <w:rStyle w:val="VerbatimChar"/>
              </w:rPr>
              <w:t xml:space="preserve">user_profiles.spending_pattern</w:t>
            </w:r>
          </w:p>
        </w:tc>
        <w:tc>
          <w:tcPr/>
          <w:p>
            <w:pPr>
              <w:pStyle w:val="Compact"/>
            </w:pPr>
            <w:r>
              <w:t xml:space="preserve">JSON</w:t>
            </w:r>
          </w:p>
        </w:tc>
        <w:tc>
          <w:tcPr/>
          <w:p>
            <w:pPr>
              <w:pStyle w:val="Compact"/>
            </w:pPr>
          </w:p>
        </w:tc>
        <w:tc>
          <w:tcPr/>
          <w:p>
            <w:pPr>
              <w:pStyle w:val="Compact"/>
            </w:pPr>
            <w:r>
              <w:rPr>
                <w:rFonts w:hint="eastAsia"/>
              </w:rPr>
              <w:t xml:space="preserve">存储消费模式细分指标</w:t>
            </w:r>
          </w:p>
        </w:tc>
      </w:tr>
      <w:tr>
        <w:tc>
          <w:tcPr/>
          <w:p>
            <w:pPr>
              <w:pStyle w:val="Compact"/>
            </w:pPr>
            <w:r>
              <w:rPr>
                <w:rStyle w:val="VerbatimChar"/>
              </w:rPr>
              <w:t xml:space="preserve">community_posts.visibility</w:t>
            </w:r>
          </w:p>
        </w:tc>
        <w:tc>
          <w:tcPr/>
          <w:p>
            <w:pPr>
              <w:pStyle w:val="Compact"/>
            </w:pPr>
            <w:r>
              <w:t xml:space="preserve">VARCHAR</w:t>
            </w:r>
          </w:p>
        </w:tc>
        <w:tc>
          <w:tcPr/>
          <w:p>
            <w:pPr>
              <w:pStyle w:val="Compact"/>
            </w:pPr>
            <w:r>
              <w:t xml:space="preserve">DEFAULT</w:t>
            </w:r>
            <w:r>
              <w:t xml:space="preserve"> </w:t>
            </w:r>
            <w:r>
              <w:t xml:space="preserve">‘public’</w:t>
            </w:r>
          </w:p>
        </w:tc>
        <w:tc>
          <w:tcPr/>
          <w:p>
            <w:pPr>
              <w:pStyle w:val="Compact"/>
            </w:pPr>
            <w:r>
              <w:rPr>
                <w:rFonts w:hint="eastAsia"/>
              </w:rPr>
              <w:t xml:space="preserve">可见范围（public/same_city/private）</w:t>
            </w:r>
          </w:p>
        </w:tc>
      </w:tr>
      <w:tr>
        <w:tc>
          <w:tcPr/>
          <w:p>
            <w:pPr>
              <w:pStyle w:val="Compact"/>
            </w:pPr>
            <w:r>
              <w:rPr>
                <w:rStyle w:val="VerbatimChar"/>
              </w:rPr>
              <w:t xml:space="preserve">group_members.role</w:t>
            </w:r>
          </w:p>
        </w:tc>
        <w:tc>
          <w:tcPr/>
          <w:p>
            <w:pPr>
              <w:pStyle w:val="Compact"/>
            </w:pPr>
            <w:r>
              <w:t xml:space="preserve">VARCHAR</w:t>
            </w:r>
          </w:p>
        </w:tc>
        <w:tc>
          <w:tcPr/>
          <w:p>
            <w:pPr>
              <w:pStyle w:val="Compact"/>
            </w:pPr>
            <w:r>
              <w:t xml:space="preserve">DEFAULT</w:t>
            </w:r>
            <w:r>
              <w:t xml:space="preserve"> </w:t>
            </w:r>
            <w:r>
              <w:t xml:space="preserve">‘member’</w:t>
            </w:r>
          </w:p>
        </w:tc>
        <w:tc>
          <w:tcPr/>
          <w:p>
            <w:pPr>
              <w:pStyle w:val="Compact"/>
            </w:pPr>
            <w:r>
              <w:rPr>
                <w:rFonts w:hint="eastAsia"/>
              </w:rPr>
              <w:t xml:space="preserve">成员角色</w:t>
            </w:r>
          </w:p>
        </w:tc>
      </w:tr>
    </w:tbl>
    <w:bookmarkEnd w:id="79"/>
    <w:bookmarkStart w:id="80" w:name="e2-分析接口参数说明"/>
    <w:p>
      <w:pPr>
        <w:pStyle w:val="Heading3"/>
      </w:pPr>
      <w:r>
        <w:t xml:space="preserve">E2 </w:t>
      </w:r>
      <w:r>
        <w:rPr>
          <w:rFonts w:hint="eastAsia"/>
        </w:rPr>
        <w:t xml:space="preserve">分析接口参数说明</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pPr>
            <w:r>
              <w:rPr>
                <w:rFonts w:hint="eastAsia"/>
              </w:rPr>
              <w:t xml:space="preserve">所属接口</w:t>
            </w:r>
          </w:p>
        </w:tc>
        <w:tc>
          <w:tcPr/>
          <w:p>
            <w:pPr>
              <w:pStyle w:val="Compact"/>
            </w:pPr>
            <w:r>
              <w:rPr>
                <w:rFonts w:hint="eastAsia"/>
              </w:rPr>
              <w:t xml:space="preserve">类型</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period</w:t>
            </w:r>
          </w:p>
        </w:tc>
        <w:tc>
          <w:tcPr/>
          <w:p>
            <w:pPr>
              <w:pStyle w:val="Compact"/>
            </w:pPr>
            <w:r>
              <w:rPr>
                <w:rStyle w:val="VerbatimChar"/>
              </w:rPr>
              <w:t xml:space="preserve">/analytics/trend</w:t>
            </w:r>
            <w:r>
              <w:t xml:space="preserve">,</w:t>
            </w:r>
            <w:r>
              <w:t xml:space="preserve"> </w:t>
            </w:r>
            <w:r>
              <w:rPr>
                <w:rStyle w:val="VerbatimChar"/>
              </w:rPr>
              <w:t xml:space="preserve">/analytics/forecast</w:t>
            </w:r>
          </w:p>
        </w:tc>
        <w:tc>
          <w:tcPr/>
          <w:p>
            <w:pPr>
              <w:pStyle w:val="Compact"/>
            </w:pPr>
            <w:r>
              <w:t xml:space="preserve">STRING</w:t>
            </w:r>
          </w:p>
        </w:tc>
        <w:tc>
          <w:tcPr/>
          <w:p>
            <w:pPr>
              <w:pStyle w:val="Compact"/>
            </w:pPr>
            <w:r>
              <w:rPr>
                <w:rStyle w:val="VerbatimChar"/>
              </w:rPr>
              <w:t xml:space="preserve">month</w:t>
            </w:r>
          </w:p>
        </w:tc>
        <w:tc>
          <w:tcPr/>
          <w:p>
            <w:pPr>
              <w:pStyle w:val="Compact"/>
            </w:pPr>
            <w:r>
              <w:rPr>
                <w:rFonts w:hint="eastAsia"/>
              </w:rPr>
              <w:t xml:space="preserve">时间粒度</w:t>
            </w:r>
          </w:p>
        </w:tc>
      </w:tr>
      <w:tr>
        <w:tc>
          <w:tcPr/>
          <w:p>
            <w:pPr>
              <w:pStyle w:val="Compact"/>
            </w:pPr>
            <w:r>
              <w:rPr>
                <w:rStyle w:val="VerbatimChar"/>
              </w:rPr>
              <w:t xml:space="preserve">horizon</w:t>
            </w:r>
          </w:p>
        </w:tc>
        <w:tc>
          <w:tcPr/>
          <w:p>
            <w:pPr>
              <w:pStyle w:val="Compact"/>
            </w:pPr>
            <w:r>
              <w:rPr>
                <w:rStyle w:val="VerbatimChar"/>
              </w:rPr>
              <w:t xml:space="preserve">/analytics/forecast</w:t>
            </w:r>
          </w:p>
        </w:tc>
        <w:tc>
          <w:tcPr/>
          <w:p>
            <w:pPr>
              <w:pStyle w:val="Compact"/>
            </w:pPr>
            <w:r>
              <w:t xml:space="preserve">INTEGER</w:t>
            </w:r>
          </w:p>
        </w:tc>
        <w:tc>
          <w:tcPr/>
          <w:p>
            <w:pPr>
              <w:pStyle w:val="Compact"/>
            </w:pPr>
            <w:r>
              <w:t xml:space="preserve">1</w:t>
            </w:r>
          </w:p>
        </w:tc>
        <w:tc>
          <w:tcPr/>
          <w:p>
            <w:pPr>
              <w:pStyle w:val="Compact"/>
            </w:pPr>
            <w:r>
              <w:rPr>
                <w:rFonts w:hint="eastAsia"/>
              </w:rPr>
              <w:t xml:space="preserve">预测期数</w:t>
            </w:r>
          </w:p>
        </w:tc>
      </w:tr>
      <w:tr>
        <w:tc>
          <w:tcPr/>
          <w:p>
            <w:pPr>
              <w:pStyle w:val="Compact"/>
            </w:pPr>
            <w:r>
              <w:rPr>
                <w:rStyle w:val="VerbatimChar"/>
              </w:rPr>
              <w:t xml:space="preserve">window_days</w:t>
            </w:r>
          </w:p>
        </w:tc>
        <w:tc>
          <w:tcPr/>
          <w:p>
            <w:pPr>
              <w:pStyle w:val="Compact"/>
            </w:pPr>
            <w:r>
              <w:rPr>
                <w:rStyle w:val="VerbatimChar"/>
              </w:rPr>
              <w:t xml:space="preserve">/analytics/health-score</w:t>
            </w:r>
            <w:r>
              <w:t xml:space="preserve">,</w:t>
            </w:r>
            <w:r>
              <w:t xml:space="preserve"> </w:t>
            </w:r>
            <w:r>
              <w:rPr>
                <w:rStyle w:val="VerbatimChar"/>
              </w:rPr>
              <w:t xml:space="preserve">/analytics/anomaly</w:t>
            </w:r>
          </w:p>
        </w:tc>
        <w:tc>
          <w:tcPr/>
          <w:p>
            <w:pPr>
              <w:pStyle w:val="Compact"/>
            </w:pPr>
            <w:r>
              <w:t xml:space="preserve">INTEGER</w:t>
            </w:r>
          </w:p>
        </w:tc>
        <w:tc>
          <w:tcPr/>
          <w:p>
            <w:pPr>
              <w:pStyle w:val="Compact"/>
            </w:pPr>
            <w:r>
              <w:t xml:space="preserve">90</w:t>
            </w:r>
          </w:p>
        </w:tc>
        <w:tc>
          <w:tcPr/>
          <w:p>
            <w:pPr>
              <w:pStyle w:val="Compact"/>
            </w:pPr>
            <w:r>
              <w:rPr>
                <w:rFonts w:hint="eastAsia"/>
              </w:rPr>
              <w:t xml:space="preserve">统计窗口天数</w:t>
            </w:r>
          </w:p>
        </w:tc>
      </w:tr>
      <w:tr>
        <w:tc>
          <w:tcPr/>
          <w:p>
            <w:pPr>
              <w:pStyle w:val="Compact"/>
            </w:pPr>
            <w:r>
              <w:rPr>
                <w:rStyle w:val="VerbatimChar"/>
              </w:rPr>
              <w:t xml:space="preserve">threshold_multiplier</w:t>
            </w:r>
          </w:p>
        </w:tc>
        <w:tc>
          <w:tcPr/>
          <w:p>
            <w:pPr>
              <w:pStyle w:val="Compact"/>
            </w:pPr>
            <w:r>
              <w:rPr>
                <w:rStyle w:val="VerbatimChar"/>
              </w:rPr>
              <w:t xml:space="preserve">/analytics/anomaly</w:t>
            </w:r>
          </w:p>
        </w:tc>
        <w:tc>
          <w:tcPr/>
          <w:p>
            <w:pPr>
              <w:pStyle w:val="Compact"/>
            </w:pPr>
            <w:r>
              <w:t xml:space="preserve">FLOAT</w:t>
            </w:r>
          </w:p>
        </w:tc>
        <w:tc>
          <w:tcPr/>
          <w:p>
            <w:pPr>
              <w:pStyle w:val="Compact"/>
            </w:pPr>
            <w:r>
              <w:t xml:space="preserve">2.5</w:t>
            </w:r>
          </w:p>
        </w:tc>
        <w:tc>
          <w:tcPr/>
          <w:p>
            <w:pPr>
              <w:pStyle w:val="Compact"/>
            </w:pPr>
            <w:r>
              <w:rPr>
                <w:rFonts w:hint="eastAsia"/>
              </w:rPr>
              <w:t xml:space="preserve">异常阈值倍数</w:t>
            </w:r>
          </w:p>
        </w:tc>
      </w:tr>
      <w:tr>
        <w:tc>
          <w:tcPr/>
          <w:p>
            <w:pPr>
              <w:pStyle w:val="Compact"/>
            </w:pPr>
            <w:r>
              <w:rPr>
                <w:rStyle w:val="VerbatimChar"/>
              </w:rPr>
              <w:t xml:space="preserve">scope</w:t>
            </w:r>
          </w:p>
        </w:tc>
        <w:tc>
          <w:tcPr/>
          <w:p>
            <w:pPr>
              <w:pStyle w:val="Compact"/>
            </w:pPr>
            <w:r>
              <w:rPr>
                <w:rStyle w:val="VerbatimChar"/>
              </w:rPr>
              <w:t xml:space="preserve">/community/feed</w:t>
            </w:r>
          </w:p>
        </w:tc>
        <w:tc>
          <w:tcPr/>
          <w:p>
            <w:pPr>
              <w:pStyle w:val="Compact"/>
            </w:pPr>
            <w:r>
              <w:t xml:space="preserve">STRING</w:t>
            </w:r>
          </w:p>
        </w:tc>
        <w:tc>
          <w:tcPr/>
          <w:p>
            <w:pPr>
              <w:pStyle w:val="Compact"/>
            </w:pPr>
            <w:r>
              <w:rPr>
                <w:rStyle w:val="VerbatimChar"/>
              </w:rPr>
              <w:t xml:space="preserve">plaza</w:t>
            </w:r>
          </w:p>
        </w:tc>
        <w:tc>
          <w:tcPr/>
          <w:p>
            <w:pPr>
              <w:pStyle w:val="Compact"/>
            </w:pPr>
            <w:r>
              <w:rPr>
                <w:rFonts w:hint="eastAsia"/>
              </w:rPr>
              <w:t xml:space="preserve">信息流范围（plaza/my_groups）</w:t>
            </w:r>
          </w:p>
        </w:tc>
      </w:tr>
      <w:tr>
        <w:tc>
          <w:tcPr/>
          <w:p>
            <w:pPr>
              <w:pStyle w:val="Compact"/>
            </w:pPr>
            <w:r>
              <w:rPr>
                <w:rStyle w:val="VerbatimChar"/>
              </w:rPr>
              <w:t xml:space="preserve">visibility</w:t>
            </w:r>
          </w:p>
        </w:tc>
        <w:tc>
          <w:tcPr/>
          <w:p>
            <w:pPr>
              <w:pStyle w:val="Compact"/>
            </w:pPr>
            <w:r>
              <w:rPr>
                <w:rStyle w:val="VerbatimChar"/>
              </w:rPr>
              <w:t xml:space="preserve">/community/feed</w:t>
            </w:r>
          </w:p>
        </w:tc>
        <w:tc>
          <w:tcPr/>
          <w:p>
            <w:pPr>
              <w:pStyle w:val="Compact"/>
            </w:pPr>
            <w:r>
              <w:t xml:space="preserve">STRING</w:t>
            </w:r>
          </w:p>
        </w:tc>
        <w:tc>
          <w:tcPr/>
          <w:p>
            <w:pPr>
              <w:pStyle w:val="Compact"/>
            </w:pPr>
            <w:r>
              <w:rPr>
                <w:rStyle w:val="VerbatimChar"/>
              </w:rPr>
              <w:t xml:space="preserve">all</w:t>
            </w:r>
          </w:p>
        </w:tc>
        <w:tc>
          <w:tcPr/>
          <w:p>
            <w:pPr>
              <w:pStyle w:val="Compact"/>
            </w:pPr>
            <w:r>
              <w:rPr>
                <w:rFonts w:hint="eastAsia"/>
              </w:rPr>
              <w:t xml:space="preserve">可见性过滤</w:t>
            </w:r>
          </w:p>
        </w:tc>
      </w:tr>
      <w:tr>
        <w:tc>
          <w:tcPr/>
          <w:p>
            <w:pPr>
              <w:pStyle w:val="Compact"/>
            </w:pPr>
            <w:r>
              <w:rPr>
                <w:rStyle w:val="VerbatimChar"/>
              </w:rPr>
              <w:t xml:space="preserve">share_threshold</w:t>
            </w:r>
          </w:p>
        </w:tc>
        <w:tc>
          <w:tcPr/>
          <w:p>
            <w:pPr>
              <w:pStyle w:val="Compact"/>
            </w:pPr>
            <w:r>
              <w:rPr>
                <w:rStyle w:val="VerbatimChar"/>
              </w:rPr>
              <w:t xml:space="preserve">/insight/dining-bias</w:t>
            </w:r>
          </w:p>
        </w:tc>
        <w:tc>
          <w:tcPr/>
          <w:p>
            <w:pPr>
              <w:pStyle w:val="Compact"/>
            </w:pPr>
            <w:r>
              <w:t xml:space="preserve">FLOAT</w:t>
            </w:r>
          </w:p>
        </w:tc>
        <w:tc>
          <w:tcPr/>
          <w:p>
            <w:pPr>
              <w:pStyle w:val="Compact"/>
            </w:pPr>
            <w:r>
              <w:t xml:space="preserve">0.35</w:t>
            </w:r>
          </w:p>
        </w:tc>
        <w:tc>
          <w:tcPr/>
          <w:p>
            <w:pPr>
              <w:pStyle w:val="Compact"/>
            </w:pPr>
            <w:r>
              <w:rPr>
                <w:rFonts w:hint="eastAsia"/>
              </w:rPr>
              <w:t xml:space="preserve">餐饮占比触发阈值</w:t>
            </w:r>
          </w:p>
        </w:tc>
      </w:tr>
    </w:tbl>
    <w:bookmarkEnd w:id="80"/>
    <w:bookmarkStart w:id="81" w:name="e3-算法计算示例"/>
    <w:p>
      <w:pPr>
        <w:pStyle w:val="Heading3"/>
      </w:pPr>
      <w:r>
        <w:t xml:space="preserve">E3 </w:t>
      </w:r>
      <w:r>
        <w:rPr>
          <w:rFonts w:hint="eastAsia"/>
        </w:rPr>
        <w:t xml:space="preserve">算法计算示例</w:t>
      </w:r>
    </w:p>
    <w:p>
      <w:pPr>
        <w:pStyle w:val="Compact"/>
        <w:numPr>
          <w:ilvl w:val="0"/>
          <w:numId w:val="1032"/>
        </w:numPr>
      </w:pPr>
      <w:r>
        <w:rPr>
          <w:rFonts w:hint="eastAsia"/>
          <w:b/>
          <w:bCs/>
        </w:rPr>
        <w:t xml:space="preserve">异常阈值计算</w:t>
      </w:r>
    </w:p>
    <w:p>
      <w:pPr>
        <w:pStyle w:val="Compact"/>
        <w:numPr>
          <w:ilvl w:val="1"/>
          <w:numId w:val="1033"/>
        </w:numPr>
      </w:pPr>
      <w:r>
        <w:rPr>
          <w:rFonts w:hint="eastAsia"/>
        </w:rPr>
        <w:t xml:space="preserve">输入金额序列：[120,</w:t>
      </w:r>
      <w:r>
        <w:t xml:space="preserve"> 150, 200, 135, 180, 210, 900]</w:t>
      </w:r>
      <w:r>
        <w:br/>
      </w:r>
    </w:p>
    <w:p>
      <w:pPr>
        <w:pStyle w:val="Compact"/>
        <w:numPr>
          <w:ilvl w:val="1"/>
          <w:numId w:val="1033"/>
        </w:numPr>
      </w:pPr>
      <w:r>
        <w:rPr>
          <w:rFonts w:hint="eastAsia"/>
        </w:rPr>
        <w:t xml:space="preserve">均值</w:t>
      </w:r>
      <w:r>
        <w:t xml:space="preserve"> μ = </w:t>
      </w:r>
      <w:r>
        <w:rPr>
          <w:rFonts w:hint="eastAsia"/>
        </w:rPr>
        <w:t xml:space="preserve">270.7，标准差</w:t>
      </w:r>
      <w:r>
        <w:t xml:space="preserve"> σ ≈ 264.0</w:t>
      </w:r>
      <w:r>
        <w:br/>
      </w:r>
    </w:p>
    <w:p>
      <w:pPr>
        <w:pStyle w:val="Compact"/>
        <w:numPr>
          <w:ilvl w:val="1"/>
          <w:numId w:val="1033"/>
        </w:numPr>
      </w:pPr>
      <w:r>
        <w:rPr>
          <w:rFonts w:hint="eastAsia"/>
        </w:rPr>
        <w:t xml:space="preserve">默认阈值</w:t>
      </w:r>
      <w:r>
        <w:t xml:space="preserve"> = μ + 2.5σ ≈ </w:t>
      </w:r>
      <w:r>
        <w:rPr>
          <w:rFonts w:hint="eastAsia"/>
        </w:rPr>
        <w:t xml:space="preserve">930.7。若用户将</w:t>
      </w:r>
      <w:r>
        <w:t xml:space="preserve"> </w:t>
      </w:r>
      <w:r>
        <w:rPr>
          <w:rStyle w:val="VerbatimChar"/>
        </w:rPr>
        <w:t xml:space="preserve">threshold_multiplier</w:t>
      </w:r>
      <w:r>
        <w:t xml:space="preserve"> </w:t>
      </w:r>
      <w:r>
        <w:rPr>
          <w:rFonts w:hint="eastAsia"/>
        </w:rPr>
        <w:t xml:space="preserve">调整为</w:t>
      </w:r>
      <w:r>
        <w:t xml:space="preserve"> </w:t>
      </w:r>
      <w:r>
        <w:rPr>
          <w:rFonts w:hint="eastAsia"/>
        </w:rPr>
        <w:t xml:space="preserve">2.0，则阈值</w:t>
      </w:r>
      <w:r>
        <w:t xml:space="preserve"> = μ + 2.0σ ≈ </w:t>
      </w:r>
      <w:r>
        <w:rPr>
          <w:rFonts w:hint="eastAsia"/>
        </w:rPr>
        <w:t xml:space="preserve">798.7，900</w:t>
      </w:r>
      <w:r>
        <w:t xml:space="preserve"> </w:t>
      </w:r>
      <w:r>
        <w:rPr>
          <w:rFonts w:hint="eastAsia"/>
        </w:rPr>
        <w:t xml:space="preserve">将被标记为异常。</w:t>
      </w:r>
      <w:r>
        <w:br/>
      </w:r>
    </w:p>
    <w:p>
      <w:pPr>
        <w:pStyle w:val="Compact"/>
        <w:numPr>
          <w:ilvl w:val="1"/>
          <w:numId w:val="1033"/>
        </w:numPr>
      </w:pPr>
      <w:r>
        <w:rPr>
          <w:rFonts w:hint="eastAsia"/>
        </w:rPr>
        <w:t xml:space="preserve">输出异常列表同时统计商家/类别贡献</w:t>
      </w:r>
      <w:r>
        <w:t xml:space="preserve"> Top3。</w:t>
      </w:r>
    </w:p>
    <w:p>
      <w:pPr>
        <w:pStyle w:val="Compact"/>
        <w:numPr>
          <w:ilvl w:val="0"/>
          <w:numId w:val="1032"/>
        </w:numPr>
      </w:pPr>
      <w:r>
        <w:rPr>
          <w:rFonts w:hint="eastAsia"/>
          <w:b/>
          <w:bCs/>
        </w:rPr>
        <w:t xml:space="preserve">健康评分示例</w:t>
      </w:r>
    </w:p>
    <w:p>
      <w:pPr>
        <w:pStyle w:val="Compact"/>
        <w:numPr>
          <w:ilvl w:val="1"/>
          <w:numId w:val="1034"/>
        </w:numPr>
      </w:pPr>
      <w:r>
        <w:rPr>
          <w:rFonts w:hint="eastAsia"/>
        </w:rPr>
        <w:t xml:space="preserve">平衡度</w:t>
      </w:r>
      <w:r>
        <w:t xml:space="preserve"> </w:t>
      </w:r>
      <w:r>
        <w:rPr>
          <w:rFonts w:hint="eastAsia"/>
        </w:rPr>
        <w:t xml:space="preserve">0.82、稳定度</w:t>
      </w:r>
      <w:r>
        <w:t xml:space="preserve"> </w:t>
      </w:r>
      <w:r>
        <w:rPr>
          <w:rFonts w:hint="eastAsia"/>
        </w:rPr>
        <w:t xml:space="preserve">0.75、预算得分</w:t>
      </w:r>
      <w:r>
        <w:t xml:space="preserve"> </w:t>
      </w:r>
      <w:r>
        <w:rPr>
          <w:rFonts w:hint="eastAsia"/>
        </w:rPr>
        <w:t xml:space="preserve">0.65、异常得分</w:t>
      </w:r>
      <w:r>
        <w:t xml:space="preserve"> 0.90</w:t>
      </w:r>
      <w:r>
        <w:br/>
      </w:r>
    </w:p>
    <w:p>
      <w:pPr>
        <w:pStyle w:val="Compact"/>
        <w:numPr>
          <w:ilvl w:val="1"/>
          <w:numId w:val="1034"/>
        </w:numPr>
      </w:pPr>
      <w:r>
        <w:t xml:space="preserve">Score = (0.82×0.3 + 0.75×0.3 + 0.65×0.25 + 0.90×0.15) × 100 ≈ </w:t>
      </w:r>
      <w:r>
        <w:rPr>
          <w:rFonts w:hint="eastAsia"/>
        </w:rPr>
        <w:t xml:space="preserve">78.8，健康等级为</w:t>
      </w:r>
      <w:r>
        <w:t xml:space="preserve"> </w:t>
      </w:r>
      <w:r>
        <w:rPr>
          <w:rStyle w:val="VerbatimChar"/>
        </w:rPr>
        <w:t xml:space="preserve">good</w:t>
      </w:r>
      <w:r>
        <w:t xml:space="preserve">。</w:t>
      </w:r>
    </w:p>
    <w:p>
      <w:pPr>
        <w:pStyle w:val="Compact"/>
        <w:numPr>
          <w:ilvl w:val="0"/>
          <w:numId w:val="1032"/>
        </w:numPr>
      </w:pPr>
      <w:r>
        <w:rPr>
          <w:rFonts w:hint="eastAsia"/>
          <w:b/>
          <w:bCs/>
        </w:rPr>
        <w:t xml:space="preserve">反馈权重更新</w:t>
      </w:r>
    </w:p>
    <w:p>
      <w:pPr>
        <w:pStyle w:val="Compact"/>
        <w:numPr>
          <w:ilvl w:val="1"/>
          <w:numId w:val="1035"/>
        </w:numPr>
      </w:pPr>
      <w:r>
        <w:rPr>
          <w:rFonts w:hint="eastAsia"/>
        </w:rPr>
        <w:t xml:space="preserve">当周行为：点赞</w:t>
      </w:r>
      <w:r>
        <w:t xml:space="preserve"> 3 </w:t>
      </w:r>
      <w:r>
        <w:rPr>
          <w:rFonts w:hint="eastAsia"/>
        </w:rPr>
        <w:t xml:space="preserve">次、评论</w:t>
      </w:r>
      <w:r>
        <w:t xml:space="preserve"> 1 </w:t>
      </w:r>
      <w:r>
        <w:rPr>
          <w:rFonts w:hint="eastAsia"/>
        </w:rPr>
        <w:t xml:space="preserve">次、加入群组</w:t>
      </w:r>
      <w:r>
        <w:t xml:space="preserve"> 1 </w:t>
      </w:r>
      <w:r>
        <w:rPr>
          <w:rFonts w:hint="eastAsia"/>
        </w:rPr>
        <w:t xml:space="preserve">次</w:t>
      </w:r>
      <w:r>
        <w:br/>
      </w:r>
    </w:p>
    <w:p>
      <w:pPr>
        <w:pStyle w:val="Compact"/>
        <w:numPr>
          <w:ilvl w:val="1"/>
          <w:numId w:val="1035"/>
        </w:numPr>
      </w:pPr>
      <w:r>
        <w:rPr>
          <w:rFonts w:hint="eastAsia"/>
        </w:rPr>
        <w:t xml:space="preserve">增量</w:t>
      </w:r>
      <w:r>
        <w:t xml:space="preserve"> = 3×0.03 + 1×0.05 + 1×0.08 = 0.20</w:t>
      </w:r>
      <w:r>
        <w:br/>
      </w:r>
    </w:p>
    <w:p>
      <w:pPr>
        <w:pStyle w:val="Compact"/>
        <w:numPr>
          <w:ilvl w:val="1"/>
          <w:numId w:val="1035"/>
        </w:numPr>
      </w:pPr>
      <w:r>
        <w:rPr>
          <w:rFonts w:hint="eastAsia"/>
        </w:rPr>
        <w:t xml:space="preserve">若上周标签权重为</w:t>
      </w:r>
      <w:r>
        <w:t xml:space="preserve"> </w:t>
      </w:r>
      <w:r>
        <w:rPr>
          <w:rFonts w:hint="eastAsia"/>
        </w:rPr>
        <w:t xml:space="preserve">0.60，则衰减后为</w:t>
      </w:r>
      <w:r>
        <w:t xml:space="preserve"> 0.60×0.95 = </w:t>
      </w:r>
      <w:r>
        <w:rPr>
          <w:rFonts w:hint="eastAsia"/>
        </w:rPr>
        <w:t xml:space="preserve">0.57，再加增量得到</w:t>
      </w:r>
      <w:r>
        <w:t xml:space="preserve"> </w:t>
      </w:r>
      <w:r>
        <w:rPr>
          <w:rFonts w:hint="eastAsia"/>
        </w:rPr>
        <w:t xml:space="preserve">0.77，写回</w:t>
      </w:r>
      <w:r>
        <w:t xml:space="preserve"> </w:t>
      </w:r>
      <w:r>
        <w:rPr>
          <w:rStyle w:val="VerbatimChar"/>
        </w:rPr>
        <w:t xml:space="preserve">user_preferences</w:t>
      </w:r>
      <w:r>
        <w:t xml:space="preserve">。</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2025-11-09T13:40:36Z</dcterms:created>
  <dcterms:modified xsi:type="dcterms:W3CDTF">2025-11-09T13:40:36Z</dcterms:modified>
</cp:coreProperties>
</file>

<file path=docProps/custom.xml><?xml version="1.0" encoding="utf-8"?>
<Properties xmlns="http://schemas.openxmlformats.org/officeDocument/2006/custom-properties" xmlns:vt="http://schemas.openxmlformats.org/officeDocument/2006/docPropsVTypes"/>
</file>