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3411" w14:textId="77777777" w:rsidR="00EF3A3B" w:rsidRPr="00EF3A3B" w:rsidRDefault="00EF3A3B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AuE-8930</w:t>
      </w:r>
    </w:p>
    <w:p w14:paraId="363E6AC2" w14:textId="77777777" w:rsidR="00EF3A3B" w:rsidRPr="00EF3A3B" w:rsidRDefault="00EF3A3B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Computing &amp; Simulation for Autonomy</w:t>
      </w:r>
    </w:p>
    <w:p w14:paraId="1392749D" w14:textId="77777777" w:rsidR="00EF3A3B" w:rsidRPr="00EF3A3B" w:rsidRDefault="00EF3A3B" w:rsidP="00EF3A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  <w:t>Capstone Project</w:t>
      </w:r>
    </w:p>
    <w:p w14:paraId="7490603B" w14:textId="77777777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1C8B649" w14:textId="77777777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Project Title:</w:t>
      </w:r>
    </w:p>
    <w:p w14:paraId="6C05FC4A" w14:textId="77777777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Modular and Parallelizable Multi-Agent Reinforcement Learning Framework for Cooperative and Competitive Autonomous Vehicles</w:t>
      </w:r>
    </w:p>
    <w:p w14:paraId="3CAC80B2" w14:textId="77777777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0D1F006" w14:textId="77777777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Team Members:</w:t>
      </w:r>
    </w:p>
    <w:p w14:paraId="50F1FB55" w14:textId="77777777" w:rsidR="00EF3A3B" w:rsidRPr="00EF3A3B" w:rsidRDefault="00EF3A3B" w:rsidP="00EF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Chinmay Samak</w:t>
      </w:r>
    </w:p>
    <w:p w14:paraId="6E43CDF5" w14:textId="77777777" w:rsidR="00EF3A3B" w:rsidRPr="00EF3A3B" w:rsidRDefault="00EF3A3B" w:rsidP="00EF3A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Tanmay Samak</w:t>
      </w:r>
    </w:p>
    <w:p w14:paraId="3A41274A" w14:textId="77777777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08D2250" w14:textId="77777777" w:rsidR="00EF3A3B" w:rsidRPr="00EF3A3B" w:rsidRDefault="00EF3A3B" w:rsidP="00E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Objectives &amp; Responsibilities:</w:t>
      </w:r>
    </w:p>
    <w:p w14:paraId="716A4E7F" w14:textId="77777777" w:rsidR="00EF3A3B" w:rsidRPr="00EF3A3B" w:rsidRDefault="00EF3A3B" w:rsidP="00EF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high-fidelity 3D simulation platform based on real-world vehicle/environment representations (real2sim transfer) [Tanmay]</w:t>
      </w:r>
    </w:p>
    <w:p w14:paraId="16524CA9" w14:textId="77777777" w:rsidR="00EF3A3B" w:rsidRPr="00EF3A3B" w:rsidRDefault="00EF3A3B" w:rsidP="00EF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intelligent agent/environment parallelization framework for accelerating RL training [Tanmay]</w:t>
      </w:r>
    </w:p>
    <w:p w14:paraId="6E539FDF" w14:textId="77777777" w:rsidR="00EF3A3B" w:rsidRPr="00EF3A3B" w:rsidRDefault="00EF3A3B" w:rsidP="00EF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Formulate multi-agent reinforcement learning (MARL) problems for: [Tanmay] </w:t>
      </w:r>
    </w:p>
    <w:p w14:paraId="19291BDC" w14:textId="77777777" w:rsidR="00EF3A3B" w:rsidRPr="00EF3A3B" w:rsidRDefault="00EF3A3B" w:rsidP="00EF3A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Cooperative MARL (e.g., safe intersection traversal)</w:t>
      </w:r>
    </w:p>
    <w:p w14:paraId="591E857C" w14:textId="77777777" w:rsidR="00EF3A3B" w:rsidRPr="00EF3A3B" w:rsidRDefault="00EF3A3B" w:rsidP="00EF3A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Competitive MARL (e.g., head-to-head autonomous racing)</w:t>
      </w:r>
    </w:p>
    <w:p w14:paraId="02F3D997" w14:textId="77777777" w:rsidR="00EF3A3B" w:rsidRPr="00EF3A3B" w:rsidRDefault="00EF3A3B" w:rsidP="00EF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the formulated deep reinforcement learning (DRL) pipeline and conduct parallelized training using local/cloud high-performance computing (HPC) resources [Chinmay]</w:t>
      </w:r>
    </w:p>
    <w:p w14:paraId="5FEF2CC7" w14:textId="77777777" w:rsidR="00EF3A3B" w:rsidRPr="00EF3A3B" w:rsidRDefault="00EF3A3B" w:rsidP="00EF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and analyze the trained policies and procedures to comment on the aspects of “computing and simulation for autonomy” [Chinmay]</w:t>
      </w:r>
    </w:p>
    <w:p w14:paraId="7595AD9A" w14:textId="77777777" w:rsidR="00EF3A3B" w:rsidRPr="00EF3A3B" w:rsidRDefault="00EF3A3B" w:rsidP="00EF3A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F3A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Potentially (if time permits) demonstrate simulation to reality (sim2real) transition of the trained policies in a digital-twin framework [Chinmay]</w:t>
      </w:r>
    </w:p>
    <w:p w14:paraId="20D524F7" w14:textId="5AD33672" w:rsidR="00EF3A3B" w:rsidRPr="008D385C" w:rsidRDefault="00EF3A3B" w:rsidP="00EF3A3B">
      <w:pPr>
        <w:spacing w:before="100" w:beforeAutospacing="1" w:after="100" w:afterAutospacing="1" w:line="240" w:lineRule="auto"/>
      </w:pPr>
      <w:r w:rsidRPr="00EF3A3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Note: </w:t>
      </w:r>
      <w:r w:rsidRPr="00EF3A3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name in square bracket indicates primary responsibility and NOT contribution. Both members will work together and contribute equally to this project.</w:t>
      </w:r>
    </w:p>
    <w:sectPr w:rsidR="00EF3A3B" w:rsidRPr="008D3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5D8"/>
    <w:multiLevelType w:val="multilevel"/>
    <w:tmpl w:val="E9E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2645"/>
    <w:multiLevelType w:val="hybridMultilevel"/>
    <w:tmpl w:val="D332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4F0F"/>
    <w:multiLevelType w:val="multilevel"/>
    <w:tmpl w:val="68E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A271E"/>
    <w:multiLevelType w:val="hybridMultilevel"/>
    <w:tmpl w:val="DD3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099647">
    <w:abstractNumId w:val="1"/>
  </w:num>
  <w:num w:numId="2" w16cid:durableId="1682781131">
    <w:abstractNumId w:val="3"/>
  </w:num>
  <w:num w:numId="3" w16cid:durableId="2038700151">
    <w:abstractNumId w:val="2"/>
  </w:num>
  <w:num w:numId="4" w16cid:durableId="116339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5C"/>
    <w:rsid w:val="00040EC9"/>
    <w:rsid w:val="000C6A37"/>
    <w:rsid w:val="00135380"/>
    <w:rsid w:val="0016063D"/>
    <w:rsid w:val="001E68C5"/>
    <w:rsid w:val="00214DF0"/>
    <w:rsid w:val="00293663"/>
    <w:rsid w:val="00322A49"/>
    <w:rsid w:val="00385CEC"/>
    <w:rsid w:val="003A2C33"/>
    <w:rsid w:val="003C0AD3"/>
    <w:rsid w:val="00442C43"/>
    <w:rsid w:val="004A6C77"/>
    <w:rsid w:val="00677F54"/>
    <w:rsid w:val="006F2C69"/>
    <w:rsid w:val="008770E1"/>
    <w:rsid w:val="00894D28"/>
    <w:rsid w:val="008B3605"/>
    <w:rsid w:val="008D385C"/>
    <w:rsid w:val="009A31CD"/>
    <w:rsid w:val="009B0098"/>
    <w:rsid w:val="009B05BC"/>
    <w:rsid w:val="00AC70F9"/>
    <w:rsid w:val="00B70EC5"/>
    <w:rsid w:val="00B84255"/>
    <w:rsid w:val="00BF57EA"/>
    <w:rsid w:val="00CF62B2"/>
    <w:rsid w:val="00D16A57"/>
    <w:rsid w:val="00DB6CFB"/>
    <w:rsid w:val="00E039B0"/>
    <w:rsid w:val="00E76144"/>
    <w:rsid w:val="00EC40C5"/>
    <w:rsid w:val="00EF3098"/>
    <w:rsid w:val="00EF3A3B"/>
    <w:rsid w:val="00FD3AA9"/>
    <w:rsid w:val="00F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9C7C"/>
  <w15:chartTrackingRefBased/>
  <w15:docId w15:val="{AB1729D2-698A-473F-944A-66863150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D385C"/>
    <w:rPr>
      <w:b/>
      <w:bCs/>
    </w:rPr>
  </w:style>
  <w:style w:type="paragraph" w:styleId="ListParagraph">
    <w:name w:val="List Paragraph"/>
    <w:basedOn w:val="Normal"/>
    <w:uiPriority w:val="34"/>
    <w:qFormat/>
    <w:rsid w:val="008D38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F3A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195</Words>
  <Characters>1116</Characters>
  <Application>Microsoft Office Word</Application>
  <DocSecurity>0</DocSecurity>
  <Lines>9</Lines>
  <Paragraphs>2</Paragraphs>
  <ScaleCrop>false</ScaleCrop>
  <Company>Clemson University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36</cp:revision>
  <dcterms:created xsi:type="dcterms:W3CDTF">2023-10-18T02:05:00Z</dcterms:created>
  <dcterms:modified xsi:type="dcterms:W3CDTF">2023-10-18T03:50:00Z</dcterms:modified>
</cp:coreProperties>
</file>