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515C80D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np</w:t>
      </w:r>
    </w:p>
    <w:p w14:paraId="64C7613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cvxpy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cp</w:t>
      </w:r>
    </w:p>
    <w:p w14:paraId="4FEA56A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scipy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signal</w:t>
      </w:r>
    </w:p>
    <w:p w14:paraId="6C0AF0F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control 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ctrl</w:t>
      </w:r>
    </w:p>
    <w:p w14:paraId="7ACA818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45D7FD92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27A8A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State-Space Model of System</w:t>
      </w:r>
    </w:p>
    <w:p w14:paraId="2E7EB822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1.01887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0.90506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E6ACE8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0.82225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1.07741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28243F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0.00203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0A767802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[-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0.00164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DE6A26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15.87875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1.48113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13F0C2FA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1674B2FC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sys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signal.StateSpace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(A, B, C, D)</w:t>
      </w:r>
    </w:p>
    <w:p w14:paraId="16032FF0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52BB1E" w14:textId="387AC69D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67E138D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4DE91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(a) Compute the Energy-to-Peak Gain (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Γep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35F3190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variables</w:t>
      </w:r>
    </w:p>
    <w:p w14:paraId="4A13F1F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symmetric=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35809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92289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M11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gamma_bar,np.eye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F2C3B0B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M12 = C@P@C.T</w:t>
      </w:r>
    </w:p>
    <w:p w14:paraId="2EE1D72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M21 = C@P@C.T</w:t>
      </w:r>
    </w:p>
    <w:p w14:paraId="2908024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M22 = -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np.eye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4C5B7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LMI_1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135D15B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([M11, M12]),</w:t>
      </w:r>
    </w:p>
    <w:p w14:paraId="75168CC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([M21, M22])</w:t>
      </w:r>
    </w:p>
    <w:p w14:paraId="7D24A2AF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1820A7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LMI_2 = A@P + P@A.T + B@B.T</w:t>
      </w:r>
    </w:p>
    <w:p w14:paraId="74D91B1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LMI_3 = P</w:t>
      </w:r>
    </w:p>
    <w:p w14:paraId="47F0948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 = [LMI_1 &lt;&lt;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LMI_2 &lt;&lt;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LMI_3 &gt;&gt;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737FB2C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up the optimization problem</w:t>
      </w:r>
    </w:p>
    <w:p w14:paraId="04FA2FB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D048A8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(objective, constraints)</w:t>
      </w:r>
    </w:p>
    <w:p w14:paraId="0242D56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problem</w:t>
      </w:r>
    </w:p>
    <w:p w14:paraId="5901960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problem.solve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(solver=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cp.SCS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E55A92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Get the value of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gamma_bar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(energy-to-energy gain)</w:t>
      </w:r>
    </w:p>
    <w:p w14:paraId="75D05D3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gamma_bar.value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5950070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Gamma_ep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abs(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gamma_bar_star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)**(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3EB37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'Energy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-to-Peak Gain (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Γep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):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{Gamma_ep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77897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E24F29" w14:textId="59224AE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#################################################################################</w:t>
      </w:r>
    </w:p>
    <w:p w14:paraId="0903AE1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39714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(b) Compute Energy of Disturbance Signal</w:t>
      </w:r>
    </w:p>
    <w:p w14:paraId="4FBCA0D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Simulate System Response to Pulse Disturbance</w:t>
      </w:r>
    </w:p>
    <w:p w14:paraId="12733A5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Check if System Response is Consistent with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Γep</w:t>
      </w:r>
      <w:proofErr w:type="spellEnd"/>
    </w:p>
    <w:p w14:paraId="6991D41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82C1A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np.linspace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Time vector</w:t>
      </w:r>
    </w:p>
    <w:p w14:paraId="254B5C0A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np.where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((t &gt;=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&amp; (t &lt;=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Vertical wind gust acting as the disturbance</w:t>
      </w:r>
    </w:p>
    <w:p w14:paraId="5716AC9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Plot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(t)</w:t>
      </w:r>
    </w:p>
    <w:p w14:paraId="1BE82F9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5759A2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(t,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A89BA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'Time (s)'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67E6FB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14DD2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'Pulse Disturbance 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(t)'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754DA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30DEC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2DE58D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Compute the energy of the disturbance signal </w:t>
      </w:r>
      <w:r w:rsidRPr="00CA64B2">
        <w:rPr>
          <w:rFonts w:ascii="Cambria Math" w:eastAsia="Times New Roman" w:hAnsi="Cambria Math" w:cs="Cambria Math"/>
          <w:color w:val="008000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wg</w:t>
      </w:r>
      <w:r w:rsidRPr="00CA64B2">
        <w:rPr>
          <w:rFonts w:ascii="Cambria Math" w:eastAsia="Times New Roman" w:hAnsi="Cambria Math" w:cs="Cambria Math"/>
          <w:color w:val="008000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L2</w:t>
      </w:r>
    </w:p>
    <w:p w14:paraId="4703424A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L2_norm_wg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np.sqrt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np.trapz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t))</w:t>
      </w:r>
    </w:p>
    <w:p w14:paraId="6312F95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'Energy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Disturbance Signal </w:t>
      </w:r>
      <w:r w:rsidRPr="00CA64B2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wg</w:t>
      </w:r>
      <w:r w:rsidRPr="00CA64B2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L2: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{L2_norm_wg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F413A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Simulate system response to pulse disturbance</w:t>
      </w:r>
    </w:p>
    <w:p w14:paraId="53A315C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t, y, _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signal.lsim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(sys, U=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T=t) 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Simulate the system response</w:t>
      </w:r>
    </w:p>
    <w:p w14:paraId="328870C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y(t)</w:t>
      </w:r>
    </w:p>
    <w:p w14:paraId="375A6BB0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2E2150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(t, y)</w:t>
      </w:r>
    </w:p>
    <w:p w14:paraId="564DA26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'Time (s)'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5D3D9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10855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'System Response y(t) to Pulse Disturbance 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wg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(t)'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D889DC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plt.grid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D2DB7A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DEB6FE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Estimate the energy of the response signal </w:t>
      </w:r>
      <w:r w:rsidRPr="00CA64B2">
        <w:rPr>
          <w:rFonts w:ascii="Cambria Math" w:eastAsia="Times New Roman" w:hAnsi="Cambria Math" w:cs="Cambria Math"/>
          <w:color w:val="008000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y</w:t>
      </w:r>
      <w:r w:rsidRPr="00CA64B2">
        <w:rPr>
          <w:rFonts w:ascii="Cambria Math" w:eastAsia="Times New Roman" w:hAnsi="Cambria Math" w:cs="Cambria Math"/>
          <w:color w:val="008000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L2</w:t>
      </w:r>
    </w:p>
    <w:p w14:paraId="1C3038C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L2_norm_y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np.sqrt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np.trapz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(y**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t))</w:t>
      </w:r>
    </w:p>
    <w:p w14:paraId="00FFC21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the system response consistent with 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Γep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?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{L2_norm_y &lt;=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Gamma_ep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Check if system response is consistent with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Γep</w:t>
      </w:r>
      <w:proofErr w:type="spellEnd"/>
    </w:p>
    <w:p w14:paraId="6EC5362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BC7667" w14:textId="13A05FE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3F171DD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DFB0F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(c) Compute the Energy-to-Energy Gain (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Γee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(H∞ norm) using LMI Problem in Bounded Real Lemma</w:t>
      </w:r>
    </w:p>
    <w:p w14:paraId="4493FB7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Estimate Energy of the Response of the System</w:t>
      </w:r>
    </w:p>
    <w:p w14:paraId="7C23166A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Check if System Response is Consistent with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Γee</w:t>
      </w:r>
      <w:proofErr w:type="spellEnd"/>
    </w:p>
    <w:p w14:paraId="691FC8F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6D40F0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variables</w:t>
      </w:r>
    </w:p>
    <w:p w14:paraId="1160FA2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symmetric=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6A52A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gamma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F1EDB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M11 = P@A + A.T@P</w:t>
      </w:r>
    </w:p>
    <w:p w14:paraId="71397AE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M12 = P@B</w:t>
      </w:r>
    </w:p>
    <w:p w14:paraId="452C6ED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M13 = C.T</w:t>
      </w:r>
    </w:p>
    <w:p w14:paraId="54A6262B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M21 = B.T@P</w:t>
      </w:r>
    </w:p>
    <w:p w14:paraId="0513329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M22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gamma,np.eye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C878A3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M23 = D.T</w:t>
      </w:r>
    </w:p>
    <w:p w14:paraId="06CE39E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M31 = C</w:t>
      </w:r>
    </w:p>
    <w:p w14:paraId="308FDED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M32 = D</w:t>
      </w:r>
    </w:p>
    <w:p w14:paraId="1A6466A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M33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gamma,np.eye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8C2BCE8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LMI Problem in Bounded Real Lemma</w:t>
      </w:r>
    </w:p>
    <w:p w14:paraId="01D5D88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LMI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03DFF75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42200DE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62C27D8C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([M21[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M22[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M23[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5A57539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([M31[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M32[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M33[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632E27EF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CBEED7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 = [LMI &lt;&lt;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3A9C34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up the optimization problem</w:t>
      </w:r>
    </w:p>
    <w:p w14:paraId="62B65A9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(gamma)</w:t>
      </w:r>
    </w:p>
    <w:p w14:paraId="08BDD86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(objective, constraints)</w:t>
      </w:r>
    </w:p>
    <w:p w14:paraId="7623ABD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problem</w:t>
      </w:r>
    </w:p>
    <w:p w14:paraId="5183B7A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problem.solve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(solver=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cp.SCS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28B6F7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Get the value of gamma (energy-to-energy gain)</w:t>
      </w:r>
    </w:p>
    <w:p w14:paraId="45FFF7E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gamma.value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7D6080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Gamma_ee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</w:p>
    <w:p w14:paraId="38FF97D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'Energy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-to-Energy Gain (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Γee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):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{Gamma_ee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71DB84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Estimate the energy of the response signal </w:t>
      </w:r>
      <w:r w:rsidRPr="00CA64B2">
        <w:rPr>
          <w:rFonts w:ascii="Cambria Math" w:eastAsia="Times New Roman" w:hAnsi="Cambria Math" w:cs="Cambria Math"/>
          <w:color w:val="008000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y</w:t>
      </w:r>
      <w:r w:rsidRPr="00CA64B2">
        <w:rPr>
          <w:rFonts w:ascii="Cambria Math" w:eastAsia="Times New Roman" w:hAnsi="Cambria Math" w:cs="Cambria Math"/>
          <w:color w:val="008000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L2</w:t>
      </w:r>
    </w:p>
    <w:p w14:paraId="6AFF35CF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L2_norm_y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np.sqrt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np.trapz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(y**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t))</w:t>
      </w:r>
    </w:p>
    <w:p w14:paraId="5BC044C0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'Energy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Response Signal </w:t>
      </w:r>
      <w:r w:rsidRPr="00CA64B2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</w:t>
      </w:r>
      <w:r w:rsidRPr="00CA64B2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∥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L2: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{L2_norm_y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1A7202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the system response consistent with 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Γee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?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{L2_norm_y &lt;=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Gamma_ee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Check if system response is consistent with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Γee</w:t>
      </w:r>
      <w:proofErr w:type="spellEnd"/>
    </w:p>
    <w:p w14:paraId="6394A50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8B990A" w14:textId="0A8BEE8C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#################################################################################</w:t>
      </w:r>
    </w:p>
    <w:p w14:paraId="7E7B07DE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E9DDC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(d) Plot |G(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jω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)| as a function of ω</w:t>
      </w:r>
    </w:p>
    <w:p w14:paraId="36EE57E3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Verify that Peak Value of the Plot Gives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Γee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of the System</w:t>
      </w:r>
    </w:p>
    <w:p w14:paraId="70AE8092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874A7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Bode Plot (Peak of Frequency Response)</w:t>
      </w:r>
    </w:p>
    <w:p w14:paraId="6E408095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omega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np.logspace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Frequency range</w:t>
      </w:r>
    </w:p>
    <w:p w14:paraId="3B91CDBD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_, mag, _ = 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signal.bode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(sys, omega) 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Bode magnitude plot</w:t>
      </w:r>
    </w:p>
    <w:p w14:paraId="638E9E0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plt.figure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1507E1A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plt.semilogx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(omega, mag)</w:t>
      </w:r>
    </w:p>
    <w:p w14:paraId="3802A14F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'Frequency (rad/s)'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F322E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'|G(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jω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)|'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8EAB2C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'Frequency Response'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D4973C0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plt.grid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EA728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E378C1C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peak_mag_dB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max(mag) </w:t>
      </w: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Maximum (peak) magnitude (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Γep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in dB</w:t>
      </w:r>
    </w:p>
    <w:p w14:paraId="340718CA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peak_mag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peak_mag_dB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4ED8B9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'Peak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Value of Frequency Response: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{peak_mag</w:t>
      </w:r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DCF4CA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Verify that Peak Value of the Plot Gives </w:t>
      </w:r>
      <w:proofErr w:type="spellStart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Γee</w:t>
      </w:r>
      <w:proofErr w:type="spellEnd"/>
      <w:r w:rsidRPr="00CA64B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of the System</w:t>
      </w:r>
    </w:p>
    <w:p w14:paraId="5DA7E371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tolerance = </w:t>
      </w:r>
      <w:r w:rsidRPr="00CA64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0.01</w:t>
      </w:r>
    </w:p>
    <w:p w14:paraId="0CCD3BC6" w14:textId="77777777" w:rsidR="00CA64B2" w:rsidRPr="00CA64B2" w:rsidRDefault="00CA64B2" w:rsidP="00CA64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CA64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'Is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the peak value of frequency response consistent with </w:t>
      </w:r>
      <w:proofErr w:type="spellStart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Γee</w:t>
      </w:r>
      <w:proofErr w:type="spellEnd"/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? 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{abs(</w:t>
      </w:r>
      <w:proofErr w:type="spellStart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peak_mag-Gamma_ee</w:t>
      </w:r>
      <w:proofErr w:type="spellEnd"/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&lt;= tolerance}</w:t>
      </w:r>
      <w:r w:rsidRPr="00CA64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CA64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C02D0D" w14:textId="77777777" w:rsidR="004215F6" w:rsidRDefault="004215F6" w:rsidP="004215F6"/>
    <w:p w14:paraId="6B5878E4" w14:textId="3A796272" w:rsidR="004215F6" w:rsidRDefault="004215F6" w:rsidP="00191962">
      <w:pPr>
        <w:pStyle w:val="Heading1"/>
        <w:spacing w:after="240"/>
      </w:pPr>
      <w:r>
        <w:t>Output:</w:t>
      </w:r>
    </w:p>
    <w:p w14:paraId="3B569E37" w14:textId="77777777" w:rsidR="00566B66" w:rsidRDefault="001F3F56" w:rsidP="001F3F56">
      <w:pPr>
        <w:pStyle w:val="ListParagraph"/>
        <w:numPr>
          <w:ilvl w:val="0"/>
          <w:numId w:val="2"/>
        </w:numPr>
      </w:pPr>
      <w:r>
        <w:t>Energy-to-Peak Gain (</w:t>
      </w:r>
      <w:proofErr w:type="spellStart"/>
      <w:r>
        <w:t>Γep</w:t>
      </w:r>
      <w:proofErr w:type="spellEnd"/>
      <w:r>
        <w:t>): 0.0116</w:t>
      </w:r>
    </w:p>
    <w:p w14:paraId="1DFCEAF3" w14:textId="77777777" w:rsidR="009243B2" w:rsidRDefault="009243B2" w:rsidP="009243B2">
      <w:pPr>
        <w:pStyle w:val="ListParagraph"/>
      </w:pPr>
    </w:p>
    <w:p w14:paraId="3DAB446E" w14:textId="77777777" w:rsidR="00736D4E" w:rsidRDefault="001F3F56" w:rsidP="00736D4E">
      <w:pPr>
        <w:pStyle w:val="ListParagraph"/>
        <w:numPr>
          <w:ilvl w:val="0"/>
          <w:numId w:val="2"/>
        </w:numPr>
      </w:pPr>
      <w:r>
        <w:t xml:space="preserve">Energy of Disturbance Signal </w:t>
      </w:r>
      <w:r w:rsidRPr="00736D4E">
        <w:rPr>
          <w:rFonts w:ascii="Cambria Math" w:hAnsi="Cambria Math" w:cs="Cambria Math"/>
        </w:rPr>
        <w:t>∥</w:t>
      </w:r>
      <w:r>
        <w:t>wg</w:t>
      </w:r>
      <w:r w:rsidRPr="00736D4E">
        <w:rPr>
          <w:rFonts w:ascii="Cambria Math" w:hAnsi="Cambria Math" w:cs="Cambria Math"/>
        </w:rPr>
        <w:t>∥</w:t>
      </w:r>
      <w:r>
        <w:t>L2: 2.0005</w:t>
      </w:r>
    </w:p>
    <w:p w14:paraId="67DE99E9" w14:textId="77777777" w:rsidR="009243B2" w:rsidRDefault="001F3F56" w:rsidP="009243B2">
      <w:pPr>
        <w:pStyle w:val="ListParagraph"/>
      </w:pPr>
      <w:r>
        <w:t xml:space="preserve">Is the system response consistent with </w:t>
      </w:r>
      <w:proofErr w:type="spellStart"/>
      <w:r>
        <w:t>Γep</w:t>
      </w:r>
      <w:proofErr w:type="spellEnd"/>
      <w:r>
        <w:t>? False</w:t>
      </w:r>
    </w:p>
    <w:p w14:paraId="34F01519" w14:textId="484DB326" w:rsidR="009243B2" w:rsidRDefault="00736D4E" w:rsidP="009243B2">
      <w:pPr>
        <w:pStyle w:val="ListParagraph"/>
        <w:ind w:left="1440"/>
      </w:pPr>
      <w:r>
        <w:t>(this is because althou</w:t>
      </w:r>
      <w:r w:rsidR="00B25F12">
        <w:t xml:space="preserve">gh the system is quite robust, as indicated by the small magnitude of </w:t>
      </w:r>
      <w:proofErr w:type="spellStart"/>
      <w:r w:rsidR="00B25F12">
        <w:t>Γep</w:t>
      </w:r>
      <w:proofErr w:type="spellEnd"/>
      <w:r w:rsidR="00B25F12">
        <w:t>, the disturbance is quite high for the system to handle)</w:t>
      </w:r>
    </w:p>
    <w:p w14:paraId="485DA9B0" w14:textId="6A8C1E86" w:rsidR="009243B2" w:rsidRDefault="00D41FB4" w:rsidP="00D41FB4">
      <w:pPr>
        <w:jc w:val="center"/>
      </w:pPr>
      <w:r w:rsidRPr="00D41FB4">
        <w:rPr>
          <w:noProof/>
        </w:rPr>
        <w:drawing>
          <wp:inline distT="0" distB="0" distL="0" distR="0" wp14:anchorId="1C7BF065" wp14:editId="4B9C17AD">
            <wp:extent cx="5610036" cy="4370832"/>
            <wp:effectExtent l="0" t="0" r="0" b="0"/>
            <wp:docPr id="137648102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1027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036" cy="43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559C" w14:textId="77777777" w:rsidR="009243B2" w:rsidRDefault="001F3F56" w:rsidP="00816D6E">
      <w:pPr>
        <w:pStyle w:val="ListParagraph"/>
        <w:numPr>
          <w:ilvl w:val="0"/>
          <w:numId w:val="2"/>
        </w:numPr>
      </w:pPr>
      <w:r>
        <w:lastRenderedPageBreak/>
        <w:t>Energy-to-Energy Gain (</w:t>
      </w:r>
      <w:proofErr w:type="spellStart"/>
      <w:r>
        <w:t>Γee</w:t>
      </w:r>
      <w:proofErr w:type="spellEnd"/>
      <w:r>
        <w:t>): 0.0245</w:t>
      </w:r>
    </w:p>
    <w:p w14:paraId="73765046" w14:textId="77777777" w:rsidR="009243B2" w:rsidRDefault="001F3F56" w:rsidP="009243B2">
      <w:pPr>
        <w:pStyle w:val="ListParagraph"/>
      </w:pPr>
      <w:r>
        <w:t xml:space="preserve">Energy of Response Signal </w:t>
      </w:r>
      <w:r w:rsidRPr="009243B2">
        <w:rPr>
          <w:rFonts w:ascii="Cambria Math" w:hAnsi="Cambria Math" w:cs="Cambria Math"/>
        </w:rPr>
        <w:t>∥</w:t>
      </w:r>
      <w:r>
        <w:t>y</w:t>
      </w:r>
      <w:r w:rsidRPr="009243B2">
        <w:rPr>
          <w:rFonts w:ascii="Cambria Math" w:hAnsi="Cambria Math" w:cs="Cambria Math"/>
        </w:rPr>
        <w:t>∥</w:t>
      </w:r>
      <w:r>
        <w:t>L2: 0.0265</w:t>
      </w:r>
    </w:p>
    <w:p w14:paraId="5C103FDB" w14:textId="13922CAC" w:rsidR="009243B2" w:rsidRDefault="001F3F56" w:rsidP="009243B2">
      <w:pPr>
        <w:pStyle w:val="ListParagraph"/>
      </w:pPr>
      <w:r>
        <w:t xml:space="preserve">Is the system response consistent with </w:t>
      </w:r>
      <w:proofErr w:type="spellStart"/>
      <w:r>
        <w:t>Γee</w:t>
      </w:r>
      <w:proofErr w:type="spellEnd"/>
      <w:r>
        <w:t>? False</w:t>
      </w:r>
    </w:p>
    <w:p w14:paraId="3F59B339" w14:textId="0CD70B60" w:rsidR="00001C1B" w:rsidRDefault="009243B2" w:rsidP="00A51BF3">
      <w:pPr>
        <w:pStyle w:val="ListParagraph"/>
        <w:ind w:left="1440"/>
      </w:pPr>
      <w:r>
        <w:t xml:space="preserve">(this is because although the system is quite robust, as indicated by the small magnitude of </w:t>
      </w:r>
      <w:proofErr w:type="spellStart"/>
      <w:r>
        <w:t>Γe</w:t>
      </w:r>
      <w:r w:rsidR="00C13B98">
        <w:t>e</w:t>
      </w:r>
      <w:proofErr w:type="spellEnd"/>
      <w:r>
        <w:t>, the disturbance is quite high for the system to handle)</w:t>
      </w:r>
    </w:p>
    <w:p w14:paraId="058D1503" w14:textId="77777777" w:rsidR="00001C1B" w:rsidRDefault="001F3F56" w:rsidP="00001C1B">
      <w:pPr>
        <w:pStyle w:val="ListParagraph"/>
        <w:numPr>
          <w:ilvl w:val="0"/>
          <w:numId w:val="2"/>
        </w:numPr>
      </w:pPr>
      <w:r>
        <w:t>Peak Value of Frequency Response: 0.0315</w:t>
      </w:r>
    </w:p>
    <w:p w14:paraId="0EE3E674" w14:textId="3E560866" w:rsidR="0042759A" w:rsidRDefault="001F3F56" w:rsidP="00001C1B">
      <w:pPr>
        <w:pStyle w:val="ListParagraph"/>
      </w:pPr>
      <w:r>
        <w:t xml:space="preserve">Is the peak value of frequency response consistent with </w:t>
      </w:r>
      <w:proofErr w:type="spellStart"/>
      <w:r>
        <w:t>Γee</w:t>
      </w:r>
      <w:proofErr w:type="spellEnd"/>
      <w:r>
        <w:t>? True</w:t>
      </w:r>
    </w:p>
    <w:p w14:paraId="6E43C883" w14:textId="206F23CF" w:rsidR="00A51BF3" w:rsidRDefault="00434364" w:rsidP="00434364">
      <w:pPr>
        <w:jc w:val="center"/>
      </w:pPr>
      <w:r w:rsidRPr="00434364">
        <w:rPr>
          <w:noProof/>
        </w:rPr>
        <w:drawing>
          <wp:inline distT="0" distB="0" distL="0" distR="0" wp14:anchorId="62BD77B1" wp14:editId="19A5A3AF">
            <wp:extent cx="5476875" cy="4371975"/>
            <wp:effectExtent l="0" t="0" r="9525" b="9525"/>
            <wp:docPr id="2102717367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17367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B2D" w14:textId="72818128" w:rsidR="004215F6" w:rsidRDefault="00191962" w:rsidP="00191962">
      <w:pPr>
        <w:pStyle w:val="Heading1"/>
        <w:spacing w:after="240"/>
      </w:pPr>
      <w:r>
        <w:lastRenderedPageBreak/>
        <w:t>Screenshot:</w:t>
      </w:r>
    </w:p>
    <w:p w14:paraId="5A5EFB39" w14:textId="08A66A29" w:rsidR="0048403F" w:rsidRPr="0048403F" w:rsidRDefault="00B06942" w:rsidP="0048403F">
      <w:r>
        <w:rPr>
          <w:noProof/>
        </w:rPr>
        <w:drawing>
          <wp:inline distT="0" distB="0" distL="0" distR="0" wp14:anchorId="7DBA8430" wp14:editId="30DC0A56">
            <wp:extent cx="5939790" cy="3220085"/>
            <wp:effectExtent l="0" t="0" r="3810" b="0"/>
            <wp:docPr id="1323578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C53"/>
    <w:multiLevelType w:val="hybridMultilevel"/>
    <w:tmpl w:val="341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E310D"/>
    <w:multiLevelType w:val="hybridMultilevel"/>
    <w:tmpl w:val="13449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596">
    <w:abstractNumId w:val="0"/>
  </w:num>
  <w:num w:numId="2" w16cid:durableId="1202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001C1B"/>
    <w:rsid w:val="00191962"/>
    <w:rsid w:val="001F3F56"/>
    <w:rsid w:val="00214DF0"/>
    <w:rsid w:val="00243821"/>
    <w:rsid w:val="004215F6"/>
    <w:rsid w:val="0042759A"/>
    <w:rsid w:val="00434364"/>
    <w:rsid w:val="0048403F"/>
    <w:rsid w:val="004B287A"/>
    <w:rsid w:val="00566B66"/>
    <w:rsid w:val="00736D4E"/>
    <w:rsid w:val="009243B2"/>
    <w:rsid w:val="00A51BF3"/>
    <w:rsid w:val="00B06942"/>
    <w:rsid w:val="00B25F12"/>
    <w:rsid w:val="00C13B98"/>
    <w:rsid w:val="00CA64B2"/>
    <w:rsid w:val="00CF62B2"/>
    <w:rsid w:val="00D4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79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2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794</Words>
  <Characters>4532</Characters>
  <Application>Microsoft Office Word</Application>
  <DocSecurity>0</DocSecurity>
  <Lines>37</Lines>
  <Paragraphs>10</Paragraphs>
  <ScaleCrop>false</ScaleCrop>
  <Company>Clemson University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18</cp:revision>
  <dcterms:created xsi:type="dcterms:W3CDTF">2023-10-07T12:26:00Z</dcterms:created>
  <dcterms:modified xsi:type="dcterms:W3CDTF">2023-11-04T02:57:00Z</dcterms:modified>
</cp:coreProperties>
</file>