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4824" w14:textId="77777777" w:rsidR="00257062" w:rsidRDefault="00C43E25" w:rsidP="00C43E25">
      <w:r w:rsidRPr="00257062">
        <w:rPr>
          <w:b/>
          <w:bCs/>
        </w:rPr>
        <w:t>ANSWER 1A:</w:t>
      </w:r>
    </w:p>
    <w:p w14:paraId="74672694" w14:textId="76A6296A" w:rsidR="00C43E25" w:rsidRPr="00257062" w:rsidRDefault="00C43E25" w:rsidP="00C43E25">
      <w:r w:rsidRPr="00257062">
        <w:t>UG should be between 0.002790 to 0.006278 rad</w:t>
      </w:r>
      <w:r w:rsidR="00302400">
        <w:t>-</w:t>
      </w:r>
      <w:r w:rsidRPr="00257062">
        <w:t>s</w:t>
      </w:r>
      <w:r w:rsidRPr="00302400">
        <w:rPr>
          <w:vertAlign w:val="superscript"/>
        </w:rPr>
        <w:t>2</w:t>
      </w:r>
      <w:r w:rsidR="00302400">
        <w:t>-</w:t>
      </w:r>
      <w:r w:rsidRPr="00257062">
        <w:t>m</w:t>
      </w:r>
      <w:r w:rsidRPr="00302400">
        <w:rPr>
          <w:vertAlign w:val="superscript"/>
        </w:rPr>
        <w:t>-1</w:t>
      </w:r>
    </w:p>
    <w:p w14:paraId="40315118" w14:textId="77777777" w:rsidR="00257062" w:rsidRPr="00C43E25" w:rsidRDefault="00257062" w:rsidP="00C43E25"/>
    <w:p w14:paraId="5FDB9487" w14:textId="77777777" w:rsidR="00257062" w:rsidRDefault="00C43E25" w:rsidP="00C43E25">
      <w:r w:rsidRPr="00257062">
        <w:rPr>
          <w:b/>
          <w:bCs/>
        </w:rPr>
        <w:t>ANSWER 1B:</w:t>
      </w:r>
    </w:p>
    <w:p w14:paraId="343FE2A5" w14:textId="33AFD41C" w:rsidR="00C43E25" w:rsidRPr="00302400" w:rsidRDefault="00C43E25" w:rsidP="00C43E25">
      <w:pPr>
        <w:rPr>
          <w:vertAlign w:val="superscript"/>
        </w:rPr>
      </w:pPr>
      <w:r w:rsidRPr="00257062">
        <w:t>Maximum steering sensitivity is 5.376344 s</w:t>
      </w:r>
      <w:r w:rsidR="00302400">
        <w:rPr>
          <w:vertAlign w:val="superscript"/>
        </w:rPr>
        <w:t>-1</w:t>
      </w:r>
    </w:p>
    <w:p w14:paraId="2A718C4D" w14:textId="77777777" w:rsidR="00257062" w:rsidRPr="00C43E25" w:rsidRDefault="00257062" w:rsidP="00C43E25"/>
    <w:p w14:paraId="01F7DB4B" w14:textId="77777777" w:rsidR="00257062" w:rsidRDefault="00C43E25" w:rsidP="00C43E25">
      <w:r w:rsidRPr="00257062">
        <w:rPr>
          <w:b/>
          <w:bCs/>
        </w:rPr>
        <w:t>ANSWER 1C:</w:t>
      </w:r>
    </w:p>
    <w:p w14:paraId="4D803276" w14:textId="5B399774" w:rsidR="00C43E25" w:rsidRPr="00257062" w:rsidRDefault="00C43E25" w:rsidP="00C43E25">
      <w:r w:rsidRPr="00257062">
        <w:t xml:space="preserve">Steering wheel angles at 80 kph &amp; 120 kph are 1.192725 </w:t>
      </w:r>
      <w:r w:rsidR="00302400">
        <w:t xml:space="preserve">rad </w:t>
      </w:r>
      <w:r w:rsidRPr="00257062">
        <w:t>&amp; 0.530100 rad</w:t>
      </w:r>
    </w:p>
    <w:p w14:paraId="200B07FB" w14:textId="77777777" w:rsidR="00C43E25" w:rsidRPr="00C43E25" w:rsidRDefault="00C43E25">
      <w:r w:rsidRPr="00C43E25">
        <w:br w:type="page"/>
      </w:r>
    </w:p>
    <w:p w14:paraId="6EB45A19" w14:textId="0D3D61FE" w:rsidR="00C43E25" w:rsidRPr="00257062" w:rsidRDefault="00C43E25" w:rsidP="00C43E25">
      <w:pPr>
        <w:rPr>
          <w:b/>
          <w:bCs/>
        </w:rPr>
      </w:pPr>
      <w:r w:rsidRPr="00257062">
        <w:rPr>
          <w:b/>
          <w:bCs/>
        </w:rPr>
        <w:lastRenderedPageBreak/>
        <w:t>ANSWER 2A: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3E25" w:rsidRPr="00C43E25" w14:paraId="68C1253F" w14:textId="77777777" w:rsidTr="00C43E25">
        <w:tc>
          <w:tcPr>
            <w:tcW w:w="1335" w:type="dxa"/>
          </w:tcPr>
          <w:p w14:paraId="3D4ED2A6" w14:textId="77777777" w:rsidR="00C43E25" w:rsidRDefault="00C43E25" w:rsidP="00C43E25">
            <w:pPr>
              <w:jc w:val="center"/>
              <w:rPr>
                <w:b/>
                <w:bCs/>
              </w:rPr>
            </w:pPr>
            <w:r w:rsidRPr="00C43E25">
              <w:rPr>
                <w:b/>
                <w:bCs/>
              </w:rPr>
              <w:t>Front Load</w:t>
            </w:r>
          </w:p>
          <w:p w14:paraId="2C4B2D02" w14:textId="1BE646B0" w:rsidR="00D04BF2" w:rsidRPr="00C43E25" w:rsidRDefault="00D04BF2" w:rsidP="00C43E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(%)</w:t>
            </w:r>
          </w:p>
        </w:tc>
        <w:tc>
          <w:tcPr>
            <w:tcW w:w="1335" w:type="dxa"/>
          </w:tcPr>
          <w:p w14:paraId="4768F9F5" w14:textId="77777777" w:rsidR="00C43E25" w:rsidRDefault="00A51405" w:rsidP="00C43E2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oMath>
            <w:r w:rsidR="00C43E25" w:rsidRPr="00C43E25">
              <w:rPr>
                <w:rFonts w:eastAsiaTheme="minorEastAsia"/>
                <w:b/>
                <w:bCs/>
              </w:rPr>
              <w:t xml:space="preserve"> *</w:t>
            </w:r>
            <w:r w:rsidR="00C43E25" w:rsidRPr="00C43E25">
              <w:rPr>
                <w:b/>
                <w:bCs/>
              </w:rPr>
              <w:t>1e5</w:t>
            </w:r>
          </w:p>
          <w:p w14:paraId="5B0A6C15" w14:textId="5ACA53DD" w:rsidR="00644934" w:rsidRPr="00C43E25" w:rsidRDefault="00644934" w:rsidP="00C43E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(N/rad)</w:t>
            </w:r>
          </w:p>
        </w:tc>
        <w:tc>
          <w:tcPr>
            <w:tcW w:w="1336" w:type="dxa"/>
          </w:tcPr>
          <w:p w14:paraId="622FC660" w14:textId="77777777" w:rsidR="00C43E25" w:rsidRDefault="00A51405" w:rsidP="00C43E2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="00C43E25" w:rsidRPr="00C43E25">
              <w:rPr>
                <w:rFonts w:eastAsiaTheme="minorEastAsia"/>
                <w:b/>
                <w:bCs/>
              </w:rPr>
              <w:t>*</w:t>
            </w:r>
            <w:r w:rsidR="00C43E25" w:rsidRPr="00C43E25">
              <w:rPr>
                <w:b/>
                <w:bCs/>
              </w:rPr>
              <w:t>1e5</w:t>
            </w:r>
          </w:p>
          <w:p w14:paraId="39E150F9" w14:textId="6E3D177A" w:rsidR="00644934" w:rsidRPr="00C43E25" w:rsidRDefault="00644934" w:rsidP="00C43E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</w:t>
            </w:r>
            <w:r w:rsidR="00EE26BA">
              <w:rPr>
                <w:b/>
                <w:bCs/>
              </w:rPr>
              <w:t>-</w:t>
            </w:r>
            <w:r>
              <w:rPr>
                <w:b/>
                <w:bCs/>
              </w:rPr>
              <w:t>s/rad)</w:t>
            </w:r>
          </w:p>
        </w:tc>
        <w:tc>
          <w:tcPr>
            <w:tcW w:w="1336" w:type="dxa"/>
          </w:tcPr>
          <w:p w14:paraId="4D9B406E" w14:textId="77777777" w:rsidR="00C43E25" w:rsidRDefault="00A51405" w:rsidP="00C43E2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sub>
              </m:sSub>
            </m:oMath>
            <w:r w:rsidR="00C43E25" w:rsidRPr="00C43E25">
              <w:rPr>
                <w:rFonts w:eastAsiaTheme="minorEastAsia"/>
                <w:b/>
                <w:bCs/>
              </w:rPr>
              <w:t>*</w:t>
            </w:r>
            <w:r w:rsidR="00C43E25" w:rsidRPr="00C43E25">
              <w:rPr>
                <w:b/>
                <w:bCs/>
              </w:rPr>
              <w:t>1e5</w:t>
            </w:r>
          </w:p>
          <w:p w14:paraId="13EC3727" w14:textId="4C585BB1" w:rsidR="00222032" w:rsidRPr="00C43E25" w:rsidRDefault="00222032" w:rsidP="00C43E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(N/rad)</w:t>
            </w:r>
          </w:p>
        </w:tc>
        <w:tc>
          <w:tcPr>
            <w:tcW w:w="1336" w:type="dxa"/>
          </w:tcPr>
          <w:p w14:paraId="63877A3B" w14:textId="77777777" w:rsidR="00C43E25" w:rsidRDefault="00A51405" w:rsidP="00C43E2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oMath>
            <w:r w:rsidR="00C43E25" w:rsidRPr="00C43E25">
              <w:rPr>
                <w:rFonts w:eastAsiaTheme="minorEastAsia"/>
                <w:b/>
                <w:bCs/>
              </w:rPr>
              <w:t>*</w:t>
            </w:r>
            <w:r w:rsidR="00C43E25" w:rsidRPr="00C43E25">
              <w:rPr>
                <w:b/>
                <w:bCs/>
              </w:rPr>
              <w:t>1e5</w:t>
            </w:r>
          </w:p>
          <w:p w14:paraId="680C8CB6" w14:textId="38BA9EA7" w:rsidR="00222032" w:rsidRPr="00C43E25" w:rsidRDefault="00222032" w:rsidP="00C43E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</w:t>
            </w:r>
            <w:r w:rsidR="00EE26BA">
              <w:rPr>
                <w:b/>
                <w:bCs/>
              </w:rPr>
              <w:t>-</w:t>
            </w:r>
            <w:r>
              <w:rPr>
                <w:b/>
                <w:bCs/>
              </w:rPr>
              <w:t>m/rad)</w:t>
            </w:r>
          </w:p>
        </w:tc>
        <w:tc>
          <w:tcPr>
            <w:tcW w:w="1336" w:type="dxa"/>
          </w:tcPr>
          <w:p w14:paraId="157E0694" w14:textId="77777777" w:rsidR="00C43E25" w:rsidRDefault="00A51405" w:rsidP="00C43E2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="00C43E25" w:rsidRPr="00C43E25">
              <w:rPr>
                <w:rFonts w:eastAsiaTheme="minorEastAsia"/>
                <w:b/>
                <w:bCs/>
              </w:rPr>
              <w:t>*</w:t>
            </w:r>
            <w:r w:rsidR="00C43E25" w:rsidRPr="00C43E25">
              <w:rPr>
                <w:b/>
                <w:bCs/>
              </w:rPr>
              <w:t>1e5</w:t>
            </w:r>
          </w:p>
          <w:p w14:paraId="447F0F23" w14:textId="3DB1E3E5" w:rsidR="00222032" w:rsidRPr="00C43E25" w:rsidRDefault="00222032" w:rsidP="00C43E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(N-m-s/rad)</w:t>
            </w:r>
          </w:p>
        </w:tc>
        <w:tc>
          <w:tcPr>
            <w:tcW w:w="1336" w:type="dxa"/>
          </w:tcPr>
          <w:p w14:paraId="1DE3D08E" w14:textId="77777777" w:rsidR="00C43E25" w:rsidRDefault="00A51405" w:rsidP="00C43E2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sub>
              </m:sSub>
            </m:oMath>
            <w:r w:rsidR="00C43E25" w:rsidRPr="00C43E25">
              <w:rPr>
                <w:rFonts w:eastAsiaTheme="minorEastAsia"/>
                <w:b/>
                <w:bCs/>
              </w:rPr>
              <w:t>*</w:t>
            </w:r>
            <w:r w:rsidR="00C43E25" w:rsidRPr="00C43E25">
              <w:rPr>
                <w:b/>
                <w:bCs/>
              </w:rPr>
              <w:t>1e5</w:t>
            </w:r>
          </w:p>
          <w:p w14:paraId="59749691" w14:textId="7612C089" w:rsidR="00D04BF2" w:rsidRPr="00C43E25" w:rsidRDefault="00D04BF2" w:rsidP="00C43E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644934">
              <w:rPr>
                <w:b/>
                <w:bCs/>
              </w:rPr>
              <w:t>N</w:t>
            </w:r>
            <w:r w:rsidR="00222032">
              <w:rPr>
                <w:b/>
                <w:bCs/>
              </w:rPr>
              <w:t>-</w:t>
            </w:r>
            <w:r w:rsidR="00644934">
              <w:rPr>
                <w:b/>
                <w:bCs/>
              </w:rPr>
              <w:t>m/rad</w:t>
            </w:r>
            <w:r>
              <w:rPr>
                <w:b/>
                <w:bCs/>
              </w:rPr>
              <w:t>)</w:t>
            </w:r>
          </w:p>
        </w:tc>
      </w:tr>
      <w:tr w:rsidR="00C43E25" w14:paraId="3F72DBF4" w14:textId="77777777" w:rsidTr="00C43E25">
        <w:tc>
          <w:tcPr>
            <w:tcW w:w="1335" w:type="dxa"/>
          </w:tcPr>
          <w:p w14:paraId="15413C97" w14:textId="1D4D3933" w:rsidR="00C43E25" w:rsidRDefault="00C43E25" w:rsidP="00C43E25">
            <w:r>
              <w:t>60%</w:t>
            </w:r>
          </w:p>
        </w:tc>
        <w:tc>
          <w:tcPr>
            <w:tcW w:w="1335" w:type="dxa"/>
          </w:tcPr>
          <w:p w14:paraId="02BE1732" w14:textId="760FB748" w:rsidR="00C43E25" w:rsidRDefault="00C43E25" w:rsidP="00C43E25">
            <w:r w:rsidRPr="002C09AE">
              <w:t>-1.7840</w:t>
            </w:r>
          </w:p>
        </w:tc>
        <w:tc>
          <w:tcPr>
            <w:tcW w:w="1336" w:type="dxa"/>
          </w:tcPr>
          <w:p w14:paraId="518C7E54" w14:textId="141E141A" w:rsidR="00C43E25" w:rsidRDefault="00C43E25" w:rsidP="00C43E25">
            <w:r w:rsidRPr="00C43E25">
              <w:t>0.0365</w:t>
            </w:r>
          </w:p>
        </w:tc>
        <w:tc>
          <w:tcPr>
            <w:tcW w:w="1336" w:type="dxa"/>
          </w:tcPr>
          <w:p w14:paraId="15D739F5" w14:textId="5DBAC574" w:rsidR="00C43E25" w:rsidRDefault="00C43E25" w:rsidP="00C43E25">
            <w:r w:rsidRPr="005451B2">
              <w:t>0.8920</w:t>
            </w:r>
          </w:p>
        </w:tc>
        <w:tc>
          <w:tcPr>
            <w:tcW w:w="1336" w:type="dxa"/>
          </w:tcPr>
          <w:p w14:paraId="7CD72386" w14:textId="6FCF7C3B" w:rsidR="00C43E25" w:rsidRDefault="00C43E25" w:rsidP="00C43E25">
            <w:r w:rsidRPr="00C43E25">
              <w:t>0.4894</w:t>
            </w:r>
          </w:p>
        </w:tc>
        <w:tc>
          <w:tcPr>
            <w:tcW w:w="1336" w:type="dxa"/>
          </w:tcPr>
          <w:p w14:paraId="647ABC5F" w14:textId="49668DEB" w:rsidR="00C43E25" w:rsidRDefault="00C43E25" w:rsidP="00C43E25">
            <w:r w:rsidRPr="00C43E25">
              <w:t>-0.2603</w:t>
            </w:r>
          </w:p>
        </w:tc>
        <w:tc>
          <w:tcPr>
            <w:tcW w:w="1336" w:type="dxa"/>
          </w:tcPr>
          <w:p w14:paraId="5399698B" w14:textId="26E4B773" w:rsidR="00C43E25" w:rsidRDefault="00C43E25" w:rsidP="00C43E25">
            <w:r w:rsidRPr="00C43E25">
              <w:t>0.9788</w:t>
            </w:r>
          </w:p>
        </w:tc>
      </w:tr>
      <w:tr w:rsidR="00C43E25" w14:paraId="6DB612C4" w14:textId="77777777" w:rsidTr="00C43E25">
        <w:tc>
          <w:tcPr>
            <w:tcW w:w="1335" w:type="dxa"/>
          </w:tcPr>
          <w:p w14:paraId="54BEC34B" w14:textId="40D2A283" w:rsidR="00C43E25" w:rsidRDefault="00C43E25" w:rsidP="00C43E25">
            <w:r>
              <w:t>50%</w:t>
            </w:r>
          </w:p>
        </w:tc>
        <w:tc>
          <w:tcPr>
            <w:tcW w:w="1335" w:type="dxa"/>
          </w:tcPr>
          <w:p w14:paraId="3556F32E" w14:textId="53F72F67" w:rsidR="00C43E25" w:rsidRDefault="00C43E25" w:rsidP="00C43E25">
            <w:r w:rsidRPr="002C09AE">
              <w:t>-1.7840</w:t>
            </w:r>
          </w:p>
        </w:tc>
        <w:tc>
          <w:tcPr>
            <w:tcW w:w="1336" w:type="dxa"/>
          </w:tcPr>
          <w:p w14:paraId="63BC0ADE" w14:textId="60F5D653" w:rsidR="00C43E25" w:rsidRDefault="00C43E25" w:rsidP="00C43E25">
            <w:r>
              <w:t>0</w:t>
            </w:r>
          </w:p>
        </w:tc>
        <w:tc>
          <w:tcPr>
            <w:tcW w:w="1336" w:type="dxa"/>
          </w:tcPr>
          <w:p w14:paraId="3FF9DAB6" w14:textId="6135D1C6" w:rsidR="00C43E25" w:rsidRDefault="00C43E25" w:rsidP="00C43E25">
            <w:r w:rsidRPr="005451B2">
              <w:t>0.8920</w:t>
            </w:r>
          </w:p>
        </w:tc>
        <w:tc>
          <w:tcPr>
            <w:tcW w:w="1336" w:type="dxa"/>
          </w:tcPr>
          <w:p w14:paraId="6F485FD1" w14:textId="05DDC764" w:rsidR="00C43E25" w:rsidRDefault="00C43E25" w:rsidP="00C43E25">
            <w:r>
              <w:t>0</w:t>
            </w:r>
          </w:p>
        </w:tc>
        <w:tc>
          <w:tcPr>
            <w:tcW w:w="1336" w:type="dxa"/>
          </w:tcPr>
          <w:p w14:paraId="4690BDC0" w14:textId="2A915A56" w:rsidR="00C43E25" w:rsidRDefault="00C43E25" w:rsidP="00C43E25">
            <w:r w:rsidRPr="00C43E25">
              <w:t>-0.2</w:t>
            </w:r>
            <w:r>
              <w:t>5</w:t>
            </w:r>
            <w:r w:rsidRPr="00C43E25">
              <w:t>0</w:t>
            </w:r>
            <w:r>
              <w:t>2</w:t>
            </w:r>
          </w:p>
        </w:tc>
        <w:tc>
          <w:tcPr>
            <w:tcW w:w="1336" w:type="dxa"/>
          </w:tcPr>
          <w:p w14:paraId="39CC4D16" w14:textId="16F26C59" w:rsidR="00C43E25" w:rsidRDefault="00C43E25" w:rsidP="00C43E25">
            <w:r w:rsidRPr="00C43E25">
              <w:t>1.2234</w:t>
            </w:r>
          </w:p>
        </w:tc>
      </w:tr>
      <w:tr w:rsidR="00C43E25" w14:paraId="79F9C7E1" w14:textId="77777777" w:rsidTr="00C43E25">
        <w:tc>
          <w:tcPr>
            <w:tcW w:w="1335" w:type="dxa"/>
          </w:tcPr>
          <w:p w14:paraId="7CFAD7DE" w14:textId="353AD77D" w:rsidR="00C43E25" w:rsidRDefault="00C43E25" w:rsidP="00C43E25">
            <w:r>
              <w:t>40%</w:t>
            </w:r>
          </w:p>
        </w:tc>
        <w:tc>
          <w:tcPr>
            <w:tcW w:w="1335" w:type="dxa"/>
          </w:tcPr>
          <w:p w14:paraId="3E386ACA" w14:textId="4CE27223" w:rsidR="00C43E25" w:rsidRDefault="00C43E25" w:rsidP="00C43E25">
            <w:r w:rsidRPr="002C09AE">
              <w:t>-1.7840</w:t>
            </w:r>
          </w:p>
        </w:tc>
        <w:tc>
          <w:tcPr>
            <w:tcW w:w="1336" w:type="dxa"/>
          </w:tcPr>
          <w:p w14:paraId="1565AD10" w14:textId="02D8D7CC" w:rsidR="00C43E25" w:rsidRDefault="00C43E25" w:rsidP="00C43E25">
            <w:r>
              <w:t>-</w:t>
            </w:r>
            <w:r w:rsidRPr="00C43E25">
              <w:t>0.0365</w:t>
            </w:r>
          </w:p>
        </w:tc>
        <w:tc>
          <w:tcPr>
            <w:tcW w:w="1336" w:type="dxa"/>
          </w:tcPr>
          <w:p w14:paraId="78AD04F1" w14:textId="68BD8294" w:rsidR="00C43E25" w:rsidRDefault="00C43E25" w:rsidP="00C43E25">
            <w:r w:rsidRPr="005451B2">
              <w:t>0.8920</w:t>
            </w:r>
          </w:p>
        </w:tc>
        <w:tc>
          <w:tcPr>
            <w:tcW w:w="1336" w:type="dxa"/>
          </w:tcPr>
          <w:p w14:paraId="20A3925B" w14:textId="620C6DD0" w:rsidR="00C43E25" w:rsidRDefault="00C43E25" w:rsidP="00C43E25">
            <w:r>
              <w:t>-</w:t>
            </w:r>
            <w:r w:rsidRPr="00C43E25">
              <w:t>0.4894</w:t>
            </w:r>
          </w:p>
        </w:tc>
        <w:tc>
          <w:tcPr>
            <w:tcW w:w="1336" w:type="dxa"/>
          </w:tcPr>
          <w:p w14:paraId="3E3269D3" w14:textId="7E5F3EBF" w:rsidR="00C43E25" w:rsidRDefault="00C43E25" w:rsidP="00C43E25">
            <w:r w:rsidRPr="00C43E25">
              <w:t>-0.2603</w:t>
            </w:r>
          </w:p>
        </w:tc>
        <w:tc>
          <w:tcPr>
            <w:tcW w:w="1336" w:type="dxa"/>
          </w:tcPr>
          <w:p w14:paraId="2F12A968" w14:textId="332D059F" w:rsidR="00C43E25" w:rsidRDefault="00C43E25" w:rsidP="00C43E25">
            <w:r w:rsidRPr="00C43E25">
              <w:t>1.4681</w:t>
            </w:r>
          </w:p>
        </w:tc>
      </w:tr>
    </w:tbl>
    <w:p w14:paraId="2B8B9497" w14:textId="77777777" w:rsidR="00C43E25" w:rsidRPr="00C43E25" w:rsidRDefault="00C43E25" w:rsidP="00C43E25"/>
    <w:p w14:paraId="1EAAF804" w14:textId="3B3E4E60" w:rsidR="00C43E25" w:rsidRPr="00257062" w:rsidRDefault="00C43E25" w:rsidP="00C43E25">
      <w:pPr>
        <w:rPr>
          <w:b/>
          <w:bCs/>
        </w:rPr>
      </w:pPr>
      <w:r w:rsidRPr="00257062">
        <w:rPr>
          <w:b/>
          <w:bCs/>
        </w:rPr>
        <w:t>ANSWER 2B</w:t>
      </w:r>
      <w:r w:rsidR="00257062" w:rsidRPr="00257062">
        <w:rPr>
          <w:b/>
          <w:bCs/>
        </w:rPr>
        <w:t>:</w:t>
      </w:r>
    </w:p>
    <w:p w14:paraId="1FF968FA" w14:textId="06DE8355" w:rsidR="00C43E25" w:rsidRPr="00C43E25" w:rsidRDefault="00C43E25" w:rsidP="00C43E25">
      <w:pPr>
        <w:spacing w:after="0"/>
      </w:pPr>
      <w:r w:rsidRPr="00C43E25">
        <w:t>Stability factor at 60% front load is 0.001431 rad</w:t>
      </w:r>
      <w:r w:rsidR="00302400">
        <w:t>-</w:t>
      </w:r>
      <w:r w:rsidRPr="00C43E25">
        <w:t>s</w:t>
      </w:r>
      <w:r w:rsidR="00302400">
        <w:rPr>
          <w:vertAlign w:val="superscript"/>
        </w:rPr>
        <w:t>2</w:t>
      </w:r>
      <w:r w:rsidR="00302400">
        <w:t>-</w:t>
      </w:r>
      <w:r w:rsidRPr="00C43E25">
        <w:t>m</w:t>
      </w:r>
      <w:r w:rsidRPr="00302400">
        <w:rPr>
          <w:vertAlign w:val="superscript"/>
        </w:rPr>
        <w:t>-2</w:t>
      </w:r>
    </w:p>
    <w:p w14:paraId="3E3D0926" w14:textId="6C2CF1E7" w:rsidR="00C43E25" w:rsidRPr="00C43E25" w:rsidRDefault="00C43E25" w:rsidP="00C43E25">
      <w:pPr>
        <w:spacing w:after="0"/>
      </w:pPr>
      <w:r w:rsidRPr="00C43E25">
        <w:t xml:space="preserve">Stability factor at 50% front load is 0.000000 </w:t>
      </w:r>
      <w:r w:rsidR="0080503A" w:rsidRPr="00C43E25">
        <w:t>rad</w:t>
      </w:r>
      <w:r w:rsidR="0080503A">
        <w:t>-</w:t>
      </w:r>
      <w:r w:rsidR="0080503A" w:rsidRPr="00C43E25">
        <w:t>s</w:t>
      </w:r>
      <w:r w:rsidR="0080503A">
        <w:rPr>
          <w:vertAlign w:val="superscript"/>
        </w:rPr>
        <w:t>2</w:t>
      </w:r>
      <w:r w:rsidR="0080503A">
        <w:t>-</w:t>
      </w:r>
      <w:r w:rsidR="0080503A" w:rsidRPr="00C43E25">
        <w:t>m</w:t>
      </w:r>
      <w:r w:rsidR="0080503A" w:rsidRPr="00302400">
        <w:rPr>
          <w:vertAlign w:val="superscript"/>
        </w:rPr>
        <w:t>-2</w:t>
      </w:r>
    </w:p>
    <w:p w14:paraId="4694D7D6" w14:textId="7661B487" w:rsidR="00C43E25" w:rsidRPr="00C43E25" w:rsidRDefault="00C43E25" w:rsidP="00C43E25">
      <w:pPr>
        <w:spacing w:after="0"/>
      </w:pPr>
      <w:r w:rsidRPr="00C43E25">
        <w:t xml:space="preserve">Stability factor at 40% front load is -0.001431 </w:t>
      </w:r>
      <w:r w:rsidR="0080503A" w:rsidRPr="00C43E25">
        <w:t>rad</w:t>
      </w:r>
      <w:r w:rsidR="0080503A">
        <w:t>-</w:t>
      </w:r>
      <w:r w:rsidR="0080503A" w:rsidRPr="00C43E25">
        <w:t>s</w:t>
      </w:r>
      <w:r w:rsidR="0080503A">
        <w:rPr>
          <w:vertAlign w:val="superscript"/>
        </w:rPr>
        <w:t>2</w:t>
      </w:r>
      <w:r w:rsidR="0080503A">
        <w:t>-</w:t>
      </w:r>
      <w:r w:rsidR="0080503A" w:rsidRPr="00C43E25">
        <w:t>m</w:t>
      </w:r>
      <w:r w:rsidR="0080503A" w:rsidRPr="00302400">
        <w:rPr>
          <w:vertAlign w:val="superscript"/>
        </w:rPr>
        <w:t>-2</w:t>
      </w:r>
    </w:p>
    <w:p w14:paraId="57290F32" w14:textId="77777777" w:rsidR="00C43E25" w:rsidRPr="00C43E25" w:rsidRDefault="00C43E25" w:rsidP="00C43E25"/>
    <w:p w14:paraId="5D38E4ED" w14:textId="60518094" w:rsidR="00C43E25" w:rsidRPr="00257062" w:rsidRDefault="00C43E25" w:rsidP="00C43E25">
      <w:pPr>
        <w:rPr>
          <w:b/>
          <w:bCs/>
        </w:rPr>
      </w:pPr>
      <w:r w:rsidRPr="00257062">
        <w:rPr>
          <w:b/>
          <w:bCs/>
        </w:rPr>
        <w:t>ANSWER 2C</w:t>
      </w:r>
      <w:r w:rsidR="00257062" w:rsidRPr="00257062">
        <w:rPr>
          <w:b/>
          <w:bCs/>
        </w:rPr>
        <w:t>:</w:t>
      </w:r>
    </w:p>
    <w:p w14:paraId="6AB34A49" w14:textId="77777777" w:rsidR="00C43E25" w:rsidRPr="00C43E25" w:rsidRDefault="00C43E25" w:rsidP="00C43E25">
      <w:pPr>
        <w:spacing w:after="0"/>
      </w:pPr>
      <w:r w:rsidRPr="00C43E25">
        <w:t>Critical speed at 60% front load is (0.000000 + 26.431010 j) m/s (</w:t>
      </w:r>
      <w:proofErr w:type="gramStart"/>
      <w:r w:rsidRPr="00C43E25">
        <w:t>i.e.</w:t>
      </w:r>
      <w:proofErr w:type="gramEnd"/>
      <w:r w:rsidRPr="00C43E25">
        <w:t xml:space="preserve"> DOES NOT EXIST!)</w:t>
      </w:r>
    </w:p>
    <w:p w14:paraId="7B35CBD3" w14:textId="77777777" w:rsidR="00C43E25" w:rsidRPr="00C43E25" w:rsidRDefault="00C43E25" w:rsidP="00C43E25">
      <w:pPr>
        <w:spacing w:after="0"/>
      </w:pPr>
      <w:r w:rsidRPr="00C43E25">
        <w:t>Critical speed at 50% front load is (0.000000 + Inf j) m/s (</w:t>
      </w:r>
      <w:proofErr w:type="gramStart"/>
      <w:r w:rsidRPr="00C43E25">
        <w:t>i.e.</w:t>
      </w:r>
      <w:proofErr w:type="gramEnd"/>
      <w:r w:rsidRPr="00C43E25">
        <w:t xml:space="preserve"> DOES NOT EXIST!)</w:t>
      </w:r>
    </w:p>
    <w:p w14:paraId="59D960C7" w14:textId="77777777" w:rsidR="00C43E25" w:rsidRPr="00C43E25" w:rsidRDefault="00C43E25" w:rsidP="00C43E25">
      <w:pPr>
        <w:spacing w:after="0"/>
      </w:pPr>
      <w:r w:rsidRPr="00C43E25">
        <w:t>Critical speed at 40% front load is (26.431010 + 0.000000 j) m/s (</w:t>
      </w:r>
      <w:proofErr w:type="gramStart"/>
      <w:r w:rsidRPr="00C43E25">
        <w:t>i.e.</w:t>
      </w:r>
      <w:proofErr w:type="gramEnd"/>
      <w:r w:rsidRPr="00C43E25">
        <w:t xml:space="preserve"> 26.431010 m/s)</w:t>
      </w:r>
    </w:p>
    <w:p w14:paraId="03628757" w14:textId="77777777" w:rsidR="00C43E25" w:rsidRPr="00C43E25" w:rsidRDefault="00C43E25" w:rsidP="00C43E25"/>
    <w:p w14:paraId="75EECE4C" w14:textId="31BEA773" w:rsidR="00C43E25" w:rsidRPr="00257062" w:rsidRDefault="00C43E25" w:rsidP="00C43E25">
      <w:pPr>
        <w:rPr>
          <w:b/>
          <w:bCs/>
        </w:rPr>
      </w:pPr>
      <w:r w:rsidRPr="00257062">
        <w:rPr>
          <w:b/>
          <w:bCs/>
        </w:rPr>
        <w:t>ANSWER 2D</w:t>
      </w:r>
      <w:r w:rsidR="00257062" w:rsidRPr="00257062">
        <w:rPr>
          <w:b/>
          <w:bCs/>
        </w:rPr>
        <w:t>:</w:t>
      </w:r>
    </w:p>
    <w:p w14:paraId="656D3491" w14:textId="77777777" w:rsidR="00C43E25" w:rsidRPr="00C43E25" w:rsidRDefault="00C43E25" w:rsidP="00257062">
      <w:pPr>
        <w:spacing w:after="0"/>
      </w:pPr>
      <w:r w:rsidRPr="00C43E25">
        <w:t>Distance from the neutral steer point to the front tire is 1.371533 m</w:t>
      </w:r>
    </w:p>
    <w:p w14:paraId="29867B5D" w14:textId="77777777" w:rsidR="00C43E25" w:rsidRPr="00C43E25" w:rsidRDefault="00C43E25" w:rsidP="00C43E25"/>
    <w:p w14:paraId="27376CB6" w14:textId="2B4C0854" w:rsidR="00C43E25" w:rsidRPr="00257062" w:rsidRDefault="00C43E25" w:rsidP="00C43E25">
      <w:pPr>
        <w:rPr>
          <w:b/>
          <w:bCs/>
        </w:rPr>
      </w:pPr>
      <w:r w:rsidRPr="00257062">
        <w:rPr>
          <w:b/>
          <w:bCs/>
        </w:rPr>
        <w:t>ANSWER 2E:</w:t>
      </w:r>
    </w:p>
    <w:p w14:paraId="1452585D" w14:textId="77777777" w:rsidR="00C43E25" w:rsidRPr="00C43E25" w:rsidRDefault="00C43E25" w:rsidP="00C43E25">
      <w:pPr>
        <w:spacing w:after="0"/>
      </w:pPr>
      <w:r w:rsidRPr="00C43E25">
        <w:t>Stability factor at 60% front load is 0.100000</w:t>
      </w:r>
    </w:p>
    <w:p w14:paraId="36149DE2" w14:textId="77777777" w:rsidR="00C43E25" w:rsidRPr="00C43E25" w:rsidRDefault="00C43E25" w:rsidP="00C43E25">
      <w:pPr>
        <w:spacing w:after="0"/>
      </w:pPr>
      <w:r w:rsidRPr="00C43E25">
        <w:t>Stability factor at 50% front load is 0.000000</w:t>
      </w:r>
    </w:p>
    <w:p w14:paraId="77B472B2" w14:textId="6B013A84" w:rsidR="00C156F9" w:rsidRDefault="00C43E25" w:rsidP="00C43E25">
      <w:pPr>
        <w:spacing w:after="0"/>
      </w:pPr>
      <w:r w:rsidRPr="00C43E25">
        <w:t>Stability factor at 40% front load is -0.100000</w:t>
      </w:r>
    </w:p>
    <w:p w14:paraId="292ED86F" w14:textId="0531E52E" w:rsidR="00257062" w:rsidRDefault="00257062" w:rsidP="00C43E2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57062" w14:paraId="28DD2004" w14:textId="77777777" w:rsidTr="00257062">
        <w:tc>
          <w:tcPr>
            <w:tcW w:w="4675" w:type="dxa"/>
          </w:tcPr>
          <w:p w14:paraId="621430CC" w14:textId="43D58FF1" w:rsidR="00257062" w:rsidRPr="00257062" w:rsidRDefault="00257062" w:rsidP="00257062">
            <w:pPr>
              <w:jc w:val="center"/>
              <w:rPr>
                <w:b/>
                <w:bCs/>
              </w:rPr>
            </w:pPr>
            <w:r w:rsidRPr="00257062">
              <w:rPr>
                <w:b/>
                <w:bCs/>
              </w:rPr>
              <w:t>ANSWER 2</w:t>
            </w:r>
            <w:r>
              <w:rPr>
                <w:b/>
                <w:bCs/>
              </w:rPr>
              <w:t>F</w:t>
            </w:r>
            <w:r w:rsidRPr="00257062">
              <w:rPr>
                <w:b/>
                <w:bCs/>
              </w:rPr>
              <w:t>:</w:t>
            </w:r>
          </w:p>
        </w:tc>
        <w:tc>
          <w:tcPr>
            <w:tcW w:w="4675" w:type="dxa"/>
          </w:tcPr>
          <w:p w14:paraId="3BA0F4D3" w14:textId="22235376" w:rsidR="00257062" w:rsidRPr="00257062" w:rsidRDefault="00257062" w:rsidP="00257062">
            <w:pPr>
              <w:jc w:val="center"/>
              <w:rPr>
                <w:b/>
                <w:bCs/>
              </w:rPr>
            </w:pPr>
            <w:r w:rsidRPr="00257062">
              <w:rPr>
                <w:b/>
                <w:bCs/>
              </w:rPr>
              <w:t>ANSWER 2</w:t>
            </w:r>
            <w:r>
              <w:rPr>
                <w:b/>
                <w:bCs/>
              </w:rPr>
              <w:t>G</w:t>
            </w:r>
            <w:r w:rsidRPr="00257062">
              <w:rPr>
                <w:b/>
                <w:bCs/>
              </w:rPr>
              <w:t>:</w:t>
            </w:r>
          </w:p>
        </w:tc>
      </w:tr>
      <w:tr w:rsidR="00257062" w14:paraId="5F9DF397" w14:textId="77777777" w:rsidTr="00257062">
        <w:tc>
          <w:tcPr>
            <w:tcW w:w="4675" w:type="dxa"/>
          </w:tcPr>
          <w:p w14:paraId="4621F95E" w14:textId="54FA56BB" w:rsidR="00257062" w:rsidRDefault="00257062" w:rsidP="002570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DE196E" wp14:editId="58CB8B1B">
                  <wp:extent cx="2971800" cy="2228850"/>
                  <wp:effectExtent l="0" t="0" r="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6862AB" w14:textId="28761AC9" w:rsidR="00257062" w:rsidRDefault="00257062" w:rsidP="002570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E48B1" wp14:editId="6F8CD084">
                  <wp:extent cx="2971800" cy="2228850"/>
                  <wp:effectExtent l="0" t="0" r="0" b="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1DACB" w14:textId="392B2EEB" w:rsidR="00257062" w:rsidRDefault="00257062" w:rsidP="00C43E25">
      <w:pPr>
        <w:spacing w:after="0"/>
      </w:pPr>
    </w:p>
    <w:p w14:paraId="48B3B2C1" w14:textId="0A38A74D" w:rsidR="00B70BB5" w:rsidRDefault="00B70BB5" w:rsidP="0054098A">
      <w:pPr>
        <w:spacing w:after="0"/>
        <w:jc w:val="both"/>
      </w:pPr>
      <w:r w:rsidRPr="0054098A">
        <w:rPr>
          <w:b/>
          <w:bCs/>
          <w:color w:val="FF0000"/>
        </w:rPr>
        <w:lastRenderedPageBreak/>
        <w:t>NOTE:</w:t>
      </w:r>
      <w:r w:rsidRPr="0054098A">
        <w:rPr>
          <w:color w:val="FF0000"/>
        </w:rPr>
        <w:t xml:space="preserve"> </w:t>
      </w:r>
      <w:r w:rsidR="00DD1991">
        <w:t>Following r</w:t>
      </w:r>
      <w:r>
        <w:t xml:space="preserve">esults were obtained using </w:t>
      </w:r>
      <w:hyperlink r:id="rId7" w:history="1">
        <w:r w:rsidR="002B4A85" w:rsidRPr="0054098A">
          <w:rPr>
            <w:rStyle w:val="Hyperlink"/>
          </w:rPr>
          <w:t xml:space="preserve">MATLAB’s ode45 </w:t>
        </w:r>
        <w:proofErr w:type="spellStart"/>
        <w:r w:rsidR="000E2F60" w:rsidRPr="0054098A">
          <w:rPr>
            <w:rStyle w:val="Hyperlink"/>
          </w:rPr>
          <w:t>nonstiff</w:t>
        </w:r>
        <w:proofErr w:type="spellEnd"/>
        <w:r w:rsidR="000E2F60" w:rsidRPr="0054098A">
          <w:rPr>
            <w:rStyle w:val="Hyperlink"/>
          </w:rPr>
          <w:t xml:space="preserve"> ODE solver</w:t>
        </w:r>
      </w:hyperlink>
      <w:r w:rsidR="00DD1991">
        <w:t xml:space="preserve">, </w:t>
      </w:r>
      <w:r w:rsidR="000E2F60">
        <w:t>which</w:t>
      </w:r>
      <w:r w:rsidR="00DD1991">
        <w:t xml:space="preserve"> </w:t>
      </w:r>
      <w:r w:rsidR="00DD1991" w:rsidRPr="00DD1991">
        <w:t>is based on an explicit Runge-</w:t>
      </w:r>
      <w:proofErr w:type="spellStart"/>
      <w:r w:rsidR="00DD1991" w:rsidRPr="00DD1991">
        <w:t>Kutta</w:t>
      </w:r>
      <w:proofErr w:type="spellEnd"/>
      <w:r w:rsidR="00DD1991" w:rsidRPr="00DD1991">
        <w:t xml:space="preserve"> (4,5) formula, the </w:t>
      </w:r>
      <w:proofErr w:type="spellStart"/>
      <w:r w:rsidR="00DD1991" w:rsidRPr="00DD1991">
        <w:t>Dormand</w:t>
      </w:r>
      <w:proofErr w:type="spellEnd"/>
      <w:r w:rsidR="00DD1991" w:rsidRPr="00DD1991">
        <w:t>-Prince pair</w:t>
      </w:r>
      <w:r w:rsidR="00DD1991">
        <w:t>.</w:t>
      </w:r>
    </w:p>
    <w:p w14:paraId="0071C6D5" w14:textId="27E58E94" w:rsidR="00B70BB5" w:rsidRDefault="00B70BB5" w:rsidP="00C43E25">
      <w:pPr>
        <w:spacing w:after="0"/>
      </w:pPr>
    </w:p>
    <w:p w14:paraId="2C9B9C42" w14:textId="68C662CF" w:rsidR="00B70BB5" w:rsidRDefault="00B70BB5" w:rsidP="00C43E25">
      <w:pPr>
        <w:spacing w:after="0"/>
      </w:pPr>
    </w:p>
    <w:p w14:paraId="1DC984B1" w14:textId="77777777" w:rsidR="00B70BB5" w:rsidRDefault="00B70BB5" w:rsidP="00C43E2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57062" w14:paraId="2C638C3C" w14:textId="77777777" w:rsidTr="00257062">
        <w:tc>
          <w:tcPr>
            <w:tcW w:w="4680" w:type="dxa"/>
          </w:tcPr>
          <w:p w14:paraId="36E58F46" w14:textId="21BE4C66" w:rsidR="00257062" w:rsidRPr="00257062" w:rsidRDefault="00257062" w:rsidP="002D1CF9">
            <w:pPr>
              <w:jc w:val="center"/>
              <w:rPr>
                <w:b/>
                <w:bCs/>
              </w:rPr>
            </w:pPr>
            <w:r>
              <w:br w:type="page"/>
            </w:r>
            <w:r w:rsidRPr="00257062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3A</w:t>
            </w:r>
            <w:r w:rsidRPr="00257062">
              <w:rPr>
                <w:b/>
                <w:bCs/>
              </w:rPr>
              <w:t>:</w:t>
            </w:r>
          </w:p>
        </w:tc>
        <w:tc>
          <w:tcPr>
            <w:tcW w:w="4680" w:type="dxa"/>
          </w:tcPr>
          <w:p w14:paraId="1FB636DD" w14:textId="11B3769F" w:rsidR="00257062" w:rsidRPr="00257062" w:rsidRDefault="00257062" w:rsidP="002D1CF9">
            <w:pPr>
              <w:jc w:val="center"/>
              <w:rPr>
                <w:b/>
                <w:bCs/>
              </w:rPr>
            </w:pPr>
            <w:r w:rsidRPr="00257062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3B</w:t>
            </w:r>
            <w:r w:rsidRPr="00257062">
              <w:rPr>
                <w:b/>
                <w:bCs/>
              </w:rPr>
              <w:t>:</w:t>
            </w:r>
          </w:p>
        </w:tc>
      </w:tr>
      <w:tr w:rsidR="00257062" w14:paraId="0A6ECF77" w14:textId="77777777" w:rsidTr="00257062">
        <w:tc>
          <w:tcPr>
            <w:tcW w:w="4680" w:type="dxa"/>
          </w:tcPr>
          <w:p w14:paraId="0207AC5F" w14:textId="77777777" w:rsidR="00257062" w:rsidRDefault="00257062" w:rsidP="002D1C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9C931" wp14:editId="139E80C3">
                  <wp:extent cx="2971800" cy="2228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6C726E" w14:textId="77777777" w:rsidR="00257062" w:rsidRDefault="00257062" w:rsidP="002D1C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B034F" wp14:editId="20031D71">
                  <wp:extent cx="2971800" cy="2228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062" w14:paraId="02A96899" w14:textId="77777777" w:rsidTr="00257062">
        <w:tc>
          <w:tcPr>
            <w:tcW w:w="4680" w:type="dxa"/>
          </w:tcPr>
          <w:p w14:paraId="08A73D78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4753958F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17BF04D5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4160663F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099F90DA" w14:textId="162916E7" w:rsidR="00257062" w:rsidRDefault="00257062" w:rsidP="00257062">
            <w:pPr>
              <w:jc w:val="center"/>
              <w:rPr>
                <w:noProof/>
              </w:rPr>
            </w:pPr>
            <w:r w:rsidRPr="00257062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3C</w:t>
            </w:r>
            <w:r w:rsidRPr="00257062">
              <w:rPr>
                <w:b/>
                <w:bCs/>
              </w:rPr>
              <w:t>:</w:t>
            </w:r>
          </w:p>
        </w:tc>
        <w:tc>
          <w:tcPr>
            <w:tcW w:w="4680" w:type="dxa"/>
          </w:tcPr>
          <w:p w14:paraId="6E091C35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0E2AFC16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2E6959B8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12761FDC" w14:textId="77777777" w:rsidR="00257062" w:rsidRDefault="00257062" w:rsidP="00257062">
            <w:pPr>
              <w:jc w:val="center"/>
              <w:rPr>
                <w:b/>
                <w:bCs/>
              </w:rPr>
            </w:pPr>
          </w:p>
          <w:p w14:paraId="4984B1E5" w14:textId="1AA3A177" w:rsidR="00257062" w:rsidRDefault="00257062" w:rsidP="00257062">
            <w:pPr>
              <w:jc w:val="center"/>
              <w:rPr>
                <w:noProof/>
              </w:rPr>
            </w:pPr>
            <w:r w:rsidRPr="00257062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3D</w:t>
            </w:r>
            <w:r w:rsidRPr="00257062">
              <w:rPr>
                <w:b/>
                <w:bCs/>
              </w:rPr>
              <w:t>:</w:t>
            </w:r>
          </w:p>
        </w:tc>
      </w:tr>
      <w:tr w:rsidR="00257062" w14:paraId="26B12BBE" w14:textId="77777777" w:rsidTr="00257062">
        <w:tc>
          <w:tcPr>
            <w:tcW w:w="4680" w:type="dxa"/>
          </w:tcPr>
          <w:p w14:paraId="53ABF0A1" w14:textId="36297E0E" w:rsidR="00257062" w:rsidRDefault="00257062" w:rsidP="002570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D5BD45" wp14:editId="70974000">
                  <wp:extent cx="2971800" cy="2228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63B296F" w14:textId="4CF0B59D" w:rsidR="00257062" w:rsidRDefault="00257062" w:rsidP="002570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42BFD" wp14:editId="2BF771D9">
                  <wp:extent cx="2971800" cy="2228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CAAB8" w14:textId="77777777" w:rsidR="00257062" w:rsidRPr="00257062" w:rsidRDefault="00257062" w:rsidP="00C43E25">
      <w:pPr>
        <w:spacing w:after="0"/>
        <w:rPr>
          <w:b/>
          <w:bCs/>
        </w:rPr>
      </w:pPr>
    </w:p>
    <w:sectPr w:rsidR="00257062" w:rsidRPr="0025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25"/>
    <w:rsid w:val="000E2F60"/>
    <w:rsid w:val="00222032"/>
    <w:rsid w:val="00257062"/>
    <w:rsid w:val="002B4A85"/>
    <w:rsid w:val="00302400"/>
    <w:rsid w:val="0054098A"/>
    <w:rsid w:val="00644934"/>
    <w:rsid w:val="0080503A"/>
    <w:rsid w:val="00A51405"/>
    <w:rsid w:val="00B70BB5"/>
    <w:rsid w:val="00C156F9"/>
    <w:rsid w:val="00C43E25"/>
    <w:rsid w:val="00D04BF2"/>
    <w:rsid w:val="00DD1991"/>
    <w:rsid w:val="00E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1C00"/>
  <w15:chartTrackingRefBased/>
  <w15:docId w15:val="{D53E83A1-2EB0-4B45-B8D7-36D54104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E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0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ode4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743C-DCCC-4F11-82AD-35CE0984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Tanmay Samak</cp:lastModifiedBy>
  <cp:revision>14</cp:revision>
  <dcterms:created xsi:type="dcterms:W3CDTF">2022-11-10T01:02:00Z</dcterms:created>
  <dcterms:modified xsi:type="dcterms:W3CDTF">2022-11-16T04:01:00Z</dcterms:modified>
</cp:coreProperties>
</file>