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FE42" w14:textId="1546632C" w:rsidR="00397533" w:rsidRPr="00397533" w:rsidRDefault="00397533" w:rsidP="00397533">
      <w:pPr>
        <w:spacing w:after="0"/>
        <w:jc w:val="center"/>
        <w:rPr>
          <w:b/>
          <w:bCs/>
          <w:sz w:val="28"/>
          <w:szCs w:val="28"/>
        </w:rPr>
      </w:pPr>
      <w:r w:rsidRPr="00397533">
        <w:rPr>
          <w:b/>
          <w:bCs/>
          <w:sz w:val="28"/>
          <w:szCs w:val="28"/>
        </w:rPr>
        <w:t>AuE-6600: Dynamic Performance of Vehicles</w:t>
      </w:r>
    </w:p>
    <w:p w14:paraId="485739C5" w14:textId="4B1BAF61" w:rsidR="00397533" w:rsidRPr="00397533" w:rsidRDefault="00397533" w:rsidP="00397533">
      <w:pPr>
        <w:jc w:val="center"/>
        <w:rPr>
          <w:b/>
          <w:bCs/>
          <w:sz w:val="28"/>
          <w:szCs w:val="28"/>
        </w:rPr>
      </w:pPr>
      <w:r w:rsidRPr="00397533">
        <w:rPr>
          <w:b/>
          <w:bCs/>
          <w:sz w:val="28"/>
          <w:szCs w:val="28"/>
        </w:rPr>
        <w:t>Homework #6</w:t>
      </w:r>
    </w:p>
    <w:p w14:paraId="0023ED51" w14:textId="74536B08" w:rsidR="00397533" w:rsidRDefault="00397533" w:rsidP="00397533">
      <w:pPr>
        <w:jc w:val="center"/>
      </w:pPr>
      <w:r w:rsidRPr="00397533">
        <w:rPr>
          <w:b/>
          <w:bCs/>
        </w:rPr>
        <w:t>Author:</w:t>
      </w:r>
      <w:r>
        <w:t xml:space="preserve"> Tanmay Samak</w:t>
      </w:r>
    </w:p>
    <w:p w14:paraId="543A90EC" w14:textId="43D17930" w:rsidR="00397533" w:rsidRPr="000A1004" w:rsidRDefault="00397533" w:rsidP="00516E8E">
      <w:pPr>
        <w:rPr>
          <w:b/>
          <w:bCs/>
          <w:sz w:val="28"/>
          <w:szCs w:val="28"/>
        </w:rPr>
      </w:pPr>
      <w:r w:rsidRPr="000A1004">
        <w:rPr>
          <w:b/>
          <w:bCs/>
          <w:sz w:val="28"/>
          <w:szCs w:val="28"/>
        </w:rPr>
        <w:t>Problem 1</w:t>
      </w:r>
      <w:r w:rsidR="000A1004" w:rsidRPr="000A1004">
        <w:rPr>
          <w:b/>
          <w:bCs/>
          <w:sz w:val="28"/>
          <w:szCs w:val="28"/>
        </w:rPr>
        <w:t>-A</w:t>
      </w:r>
    </w:p>
    <w:p w14:paraId="11ECEBA2" w14:textId="0C60E1F3" w:rsidR="000A1004" w:rsidRPr="003F51C1" w:rsidRDefault="00260C65" w:rsidP="00516E8E">
      <w:pPr>
        <w:rPr>
          <w:b/>
          <w:bCs/>
        </w:rPr>
      </w:pPr>
      <w:r w:rsidRPr="003F51C1">
        <w:rPr>
          <w:b/>
          <w:bCs/>
        </w:rPr>
        <w:t>Approach:</w:t>
      </w:r>
    </w:p>
    <w:p w14:paraId="7BC8E397" w14:textId="2C86B763" w:rsidR="003F51C1" w:rsidRDefault="001B7CC6" w:rsidP="00516E8E">
      <w:r>
        <w:t xml:space="preserve">I defined the </w:t>
      </w:r>
      <w:r w:rsidR="002300A6">
        <w:t>single-track vehicle model in state-space form:</w:t>
      </w:r>
    </w:p>
    <w:p w14:paraId="26200DE6" w14:textId="0130DBFE" w:rsidR="00EB18CA" w:rsidRDefault="00446A5A" w:rsidP="002300A6">
      <w:pPr>
        <w:rPr>
          <w:rFonts w:eastAsiaTheme="minorEastAsia"/>
        </w:rPr>
      </w:pPr>
      <m:oMath>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β</m:t>
                  </m:r>
                </m:e>
              </m:mr>
              <m:mr>
                <m:e>
                  <m:acc>
                    <m:accPr>
                      <m:chr m:val="̇"/>
                      <m:ctrlPr>
                        <w:rPr>
                          <w:rFonts w:ascii="Cambria Math" w:hAnsi="Cambria Math"/>
                        </w:rPr>
                      </m:ctrlPr>
                    </m:accPr>
                    <m:e>
                      <m:r>
                        <w:rPr>
                          <w:rFonts w:ascii="Cambria Math" w:hAnsi="Cambria Math"/>
                        </w:rPr>
                        <m:t>ψ</m:t>
                      </m:r>
                    </m:e>
                  </m:acc>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β</m:t>
                  </m:r>
                </m:e>
              </m:mr>
              <m:mr>
                <m:e>
                  <m:r>
                    <m:rPr>
                      <m:sty m:val="p"/>
                    </m:rPr>
                    <w:rPr>
                      <w:rFonts w:ascii="Cambria Math" w:hAnsi="Cambria Math"/>
                    </w:rPr>
                    <m:t>r</m:t>
                  </m:r>
                </m:e>
              </m:mr>
            </m:m>
          </m:e>
        </m:d>
      </m:oMath>
      <w:r w:rsidR="00F74658">
        <w:rPr>
          <w:rFonts w:eastAsiaTheme="minorEastAsia"/>
        </w:rPr>
        <w:t xml:space="preserve"> </w:t>
      </w:r>
      <w:r w:rsidR="00DF097C">
        <w:t>w</w:t>
      </w:r>
      <w:r>
        <w:t>here,</w:t>
      </w:r>
      <w:r w:rsidR="00DF097C">
        <w:t xml:space="preserve">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w:rPr>
                                  <w:rFonts w:ascii="Cambria Math" w:hAnsi="Cambria Math"/>
                                </w:rPr>
                                <m:t>F</m:t>
                              </m:r>
                            </m:sub>
                          </m:sSub>
                        </m:sub>
                      </m:sSub>
                    </m:num>
                    <m:den>
                      <m:r>
                        <m:rPr>
                          <m:sty m:val="p"/>
                        </m:rPr>
                        <w:rPr>
                          <w:rFonts w:ascii="Cambria Math" w:hAnsi="Cambria Math"/>
                        </w:rPr>
                        <m:t>m*v</m:t>
                      </m:r>
                    </m:den>
                  </m:f>
                </m:e>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sub>
                          </m:sSub>
                          <m:r>
                            <m:rPr>
                              <m:sty m:val="p"/>
                            </m:rPr>
                            <w:rPr>
                              <w:rFonts w:ascii="Cambria Math" w:hAnsi="Cambria Math"/>
                            </w:rPr>
                            <m:t>*a</m:t>
                          </m:r>
                        </m:e>
                      </m:d>
                    </m:num>
                    <m:den>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den>
                  </m:f>
                  <m:r>
                    <m:rPr>
                      <m:sty m:val="p"/>
                    </m:rPr>
                    <w:rPr>
                      <w:rFonts w:ascii="Cambria Math" w:hAnsi="Cambria Math"/>
                    </w:rPr>
                    <m:t>-1</m:t>
                  </m:r>
                </m:e>
              </m:mr>
              <m:m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sub>
                          </m:sSub>
                          <m:r>
                            <m:rPr>
                              <m:sty m:val="p"/>
                            </m:rPr>
                            <w:rPr>
                              <w:rFonts w:ascii="Cambria Math" w:hAnsi="Cambria Math"/>
                            </w:rPr>
                            <m:t>*b</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sub>
                          </m:sSub>
                          <m:r>
                            <m:rPr>
                              <m:sty m:val="p"/>
                            </m:rPr>
                            <w:rPr>
                              <w:rFonts w:ascii="Cambria Math" w:hAnsi="Cambria Math"/>
                            </w:rPr>
                            <m:t>*a</m:t>
                          </m:r>
                        </m:e>
                      </m:d>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den>
                  </m:f>
                </m:e>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e>
                      </m:d>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r>
                        <m:rPr>
                          <m:sty m:val="p"/>
                        </m:rPr>
                        <w:rPr>
                          <w:rFonts w:ascii="Cambria Math" w:hAnsi="Cambria Math"/>
                        </w:rPr>
                        <m:t>*v</m:t>
                      </m:r>
                    </m:den>
                  </m:f>
                </m:e>
              </m:mr>
            </m:m>
          </m:e>
        </m:d>
      </m:oMath>
      <w:r w:rsidR="00DF097C">
        <w:rPr>
          <w:rFonts w:eastAsiaTheme="minorEastAsia"/>
        </w:rPr>
        <w:t xml:space="preserve"> and </w:t>
      </w:r>
      <m:oMath>
        <m:r>
          <w:rPr>
            <w:rFonts w:ascii="Cambria Math" w:hAnsi="Cambria Math"/>
          </w:rPr>
          <m:t xml:space="preserve">B=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sub>
                      </m:sSub>
                    </m:num>
                    <m:den>
                      <m:r>
                        <m:rPr>
                          <m:sty m:val="p"/>
                        </m:rPr>
                        <w:rPr>
                          <w:rFonts w:ascii="Cambria Math" w:hAnsi="Cambria Math"/>
                        </w:rPr>
                        <m:t>m*v</m:t>
                      </m:r>
                    </m:den>
                  </m:f>
                </m:e>
              </m:mr>
              <m:mr>
                <m:e>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sub>
                      </m:sSub>
                      <m:r>
                        <m:rPr>
                          <m:sty m:val="p"/>
                        </m:rPr>
                        <w:rPr>
                          <w:rFonts w:ascii="Cambria Math" w:hAnsi="Cambria Math"/>
                        </w:rPr>
                        <m:t>*a</m:t>
                      </m:r>
                    </m:num>
                    <m:den>
                      <m:r>
                        <m:rPr>
                          <m:sty m:val="p"/>
                        </m:rPr>
                        <w:rPr>
                          <w:rFonts w:ascii="Cambria Math" w:hAnsi="Cambria Math"/>
                        </w:rPr>
                        <m:t>Iz</m:t>
                      </m:r>
                    </m:den>
                  </m:f>
                </m:e>
              </m:mr>
            </m:m>
          </m:e>
        </m:d>
      </m:oMath>
    </w:p>
    <w:p w14:paraId="0531A48A" w14:textId="22099CD4" w:rsidR="00DF097C" w:rsidRDefault="006B3FC2" w:rsidP="002300A6">
      <w:pPr>
        <w:rPr>
          <w:rFonts w:eastAsiaTheme="minorEastAsia"/>
        </w:rPr>
      </w:pPr>
      <w:r>
        <w:rPr>
          <w:rFonts w:eastAsiaTheme="minorEastAsia"/>
        </w:rPr>
        <w:t>I used Euler-forward to update the states throughout the simulation</w:t>
      </w:r>
      <w:r w:rsidR="00F74658">
        <w:rPr>
          <w:rFonts w:eastAsiaTheme="minorEastAsia"/>
        </w:rPr>
        <w:t>:</w:t>
      </w:r>
    </w:p>
    <w:p w14:paraId="59C10774" w14:textId="22D1C94C" w:rsidR="00191FCE" w:rsidRPr="00AD5438" w:rsidRDefault="00781ADC" w:rsidP="002300A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t</m:t>
              </m:r>
            </m:sub>
          </m:sSub>
          <m:r>
            <w:rPr>
              <w:rFonts w:ascii="Cambria Math" w:hAnsi="Cambria Math"/>
            </w:rPr>
            <m:t>*∆t</m:t>
          </m:r>
        </m:oMath>
      </m:oMathPara>
    </w:p>
    <w:p w14:paraId="65243974" w14:textId="7D1E05EF" w:rsidR="00AD5438" w:rsidRDefault="00AD5438" w:rsidP="002300A6">
      <w:pPr>
        <w:rPr>
          <w:rFonts w:eastAsiaTheme="minorEastAsia"/>
        </w:rPr>
      </w:pPr>
      <w:r>
        <w:rPr>
          <w:rFonts w:eastAsiaTheme="minorEastAsia"/>
        </w:rPr>
        <w:t>I then calculated the velocity components of the vehicle:</w:t>
      </w:r>
    </w:p>
    <w:p w14:paraId="1BB0DE5C" w14:textId="5A9079BB" w:rsidR="00AD5438" w:rsidRPr="00AD5438" w:rsidRDefault="00781ADC" w:rsidP="00AD543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v*</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ψ+β</m:t>
                  </m:r>
                </m:e>
              </m:d>
            </m:e>
          </m:func>
        </m:oMath>
      </m:oMathPara>
    </w:p>
    <w:p w14:paraId="03D6AAA6" w14:textId="18936291" w:rsidR="00AD5438" w:rsidRPr="00901E56" w:rsidRDefault="00781ADC" w:rsidP="00AD543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v*sin(ψ+β)</m:t>
          </m:r>
        </m:oMath>
      </m:oMathPara>
    </w:p>
    <w:p w14:paraId="3B2B9A2D" w14:textId="1DE93B80" w:rsidR="00901E56" w:rsidRDefault="00901E56" w:rsidP="00AD5438">
      <w:pPr>
        <w:rPr>
          <w:rFonts w:eastAsiaTheme="minorEastAsia"/>
        </w:rPr>
      </w:pPr>
      <w:r>
        <w:rPr>
          <w:rFonts w:eastAsiaTheme="minorEastAsia"/>
        </w:rPr>
        <w:t>Then, I again used Euler-forward to update the position based on the velocity components:</w:t>
      </w:r>
    </w:p>
    <w:p w14:paraId="0AA3387E" w14:textId="3F5210D0" w:rsidR="008E1D8D" w:rsidRPr="008E1D8D" w:rsidRDefault="00781ADC" w:rsidP="008E1D8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x</m:t>
                  </m:r>
                </m:sub>
              </m:sSub>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x</m:t>
                  </m:r>
                </m:sub>
              </m:sSub>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x</m:t>
                  </m:r>
                </m:sub>
              </m:sSub>
            </m:e>
            <m:sub>
              <m:r>
                <w:rPr>
                  <w:rFonts w:ascii="Cambria Math" w:hAnsi="Cambria Math"/>
                </w:rPr>
                <m:t>t</m:t>
              </m:r>
            </m:sub>
          </m:sSub>
          <m:r>
            <w:rPr>
              <w:rFonts w:ascii="Cambria Math" w:hAnsi="Cambria Math"/>
            </w:rPr>
            <m:t>*∆t</m:t>
          </m:r>
        </m:oMath>
      </m:oMathPara>
    </w:p>
    <w:p w14:paraId="130F84E7" w14:textId="515326A4" w:rsidR="008E1D8D" w:rsidRPr="00AD5438" w:rsidRDefault="00781ADC" w:rsidP="008E1D8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y</m:t>
                  </m:r>
                </m:sub>
              </m:sSub>
            </m:e>
            <m:sub>
              <m:r>
                <w:rPr>
                  <w:rFonts w:ascii="Cambria Math" w:hAnsi="Cambria Math"/>
                </w:rPr>
                <m:t>t</m:t>
              </m:r>
            </m:sub>
          </m:sSub>
          <m:r>
            <w:rPr>
              <w:rFonts w:ascii="Cambria Math" w:hAnsi="Cambria Math"/>
            </w:rPr>
            <m:t>*∆t</m:t>
          </m:r>
        </m:oMath>
      </m:oMathPara>
    </w:p>
    <w:p w14:paraId="02597950" w14:textId="48DF9F36" w:rsidR="00516E8E" w:rsidRDefault="00260C65" w:rsidP="00516E8E">
      <w:pPr>
        <w:rPr>
          <w:b/>
          <w:bCs/>
        </w:rPr>
      </w:pPr>
      <w:r w:rsidRPr="003F51C1">
        <w:rPr>
          <w:b/>
          <w:bCs/>
        </w:rPr>
        <w:t>Plots:</w:t>
      </w:r>
    </w:p>
    <w:p w14:paraId="45EBAD1D" w14:textId="4477EDCE" w:rsidR="00A6236E" w:rsidRPr="00C46CA5" w:rsidRDefault="00A6236E" w:rsidP="00516E8E">
      <w:r w:rsidRPr="00C46CA5">
        <w:t xml:space="preserve">I plot the </w:t>
      </w:r>
      <w:r w:rsidR="005932DF">
        <w:t xml:space="preserve">CG </w:t>
      </w:r>
      <w:r w:rsidRPr="00C46CA5">
        <w:t xml:space="preserve">position for all time instants, and the velocity vectors </w:t>
      </w:r>
      <w:r w:rsidR="003402AA" w:rsidRPr="00C46CA5">
        <w:t xml:space="preserve">at each 1-second interval (the </w:t>
      </w:r>
      <w:r w:rsidR="00C46CA5" w:rsidRPr="00C46CA5">
        <w:t>CG origin is the starting point</w:t>
      </w:r>
      <w:r w:rsidR="003402AA" w:rsidRPr="00C46CA5">
        <w:t xml:space="preserve"> of </w:t>
      </w:r>
      <w:r w:rsidR="00C46CA5" w:rsidRPr="00C46CA5">
        <w:t>each arrow)</w:t>
      </w:r>
      <w:r w:rsidR="00C46CA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30C24" w14:paraId="4112A902" w14:textId="77777777" w:rsidTr="00330C24">
        <w:trPr>
          <w:jc w:val="center"/>
        </w:trPr>
        <w:tc>
          <w:tcPr>
            <w:tcW w:w="4675" w:type="dxa"/>
          </w:tcPr>
          <w:p w14:paraId="043EE1AA" w14:textId="67510BFE" w:rsidR="00330C24" w:rsidRDefault="00330C24" w:rsidP="00330C24">
            <w:pPr>
              <w:jc w:val="center"/>
            </w:pPr>
            <w:r>
              <w:rPr>
                <w:noProof/>
              </w:rPr>
              <w:drawing>
                <wp:inline distT="0" distB="0" distL="0" distR="0" wp14:anchorId="2B45F866" wp14:editId="444CC8F2">
                  <wp:extent cx="29718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75" w:type="dxa"/>
          </w:tcPr>
          <w:p w14:paraId="7B63DC98" w14:textId="584D7DAA" w:rsidR="00330C24" w:rsidRDefault="00330C24" w:rsidP="00330C24">
            <w:pPr>
              <w:jc w:val="center"/>
            </w:pPr>
            <w:r>
              <w:rPr>
                <w:noProof/>
              </w:rPr>
              <w:drawing>
                <wp:inline distT="0" distB="0" distL="0" distR="0" wp14:anchorId="2FDACAC2" wp14:editId="4DEFD268">
                  <wp:extent cx="2971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330C24" w14:paraId="5F4B9086" w14:textId="77777777" w:rsidTr="00330C24">
        <w:trPr>
          <w:jc w:val="center"/>
        </w:trPr>
        <w:tc>
          <w:tcPr>
            <w:tcW w:w="4675" w:type="dxa"/>
          </w:tcPr>
          <w:p w14:paraId="03EA79E3" w14:textId="0E9CC202" w:rsidR="00330C24" w:rsidRDefault="00260C65" w:rsidP="00330C24">
            <w:pPr>
              <w:jc w:val="center"/>
            </w:pPr>
            <w:r>
              <w:t xml:space="preserve">Step Maneuver </w:t>
            </w:r>
            <w:r w:rsidR="00E25A95">
              <w:t>- Trajectory</w:t>
            </w:r>
          </w:p>
        </w:tc>
        <w:tc>
          <w:tcPr>
            <w:tcW w:w="4675" w:type="dxa"/>
          </w:tcPr>
          <w:p w14:paraId="5552A9DE" w14:textId="620608B4" w:rsidR="00330C24" w:rsidRDefault="00E25A95" w:rsidP="00330C24">
            <w:pPr>
              <w:jc w:val="center"/>
            </w:pPr>
            <w:r>
              <w:t>Fishhook Maneuver - Trajectory</w:t>
            </w:r>
          </w:p>
        </w:tc>
      </w:tr>
    </w:tbl>
    <w:p w14:paraId="48424150" w14:textId="0A40414D" w:rsidR="00E94DCA" w:rsidRPr="003F51C1" w:rsidRDefault="003F51C1" w:rsidP="004301A0">
      <w:pPr>
        <w:spacing w:before="240"/>
        <w:rPr>
          <w:b/>
          <w:bCs/>
        </w:rPr>
      </w:pPr>
      <w:r w:rsidRPr="003F51C1">
        <w:rPr>
          <w:b/>
          <w:bCs/>
        </w:rPr>
        <w:lastRenderedPageBreak/>
        <w:t>Inference:</w:t>
      </w:r>
    </w:p>
    <w:p w14:paraId="5E15D2CE" w14:textId="0CCE73AD" w:rsidR="003F51C1" w:rsidRDefault="006F1063" w:rsidP="00F74658">
      <w:pPr>
        <w:tabs>
          <w:tab w:val="left" w:pos="2096"/>
        </w:tabs>
        <w:spacing w:before="240"/>
      </w:pPr>
      <w:r>
        <w:t>The step input causes the vehicle to go in a circular trajectory of constant radius</w:t>
      </w:r>
      <w:r w:rsidR="00A1798D">
        <w:t xml:space="preserve">, while the fishhook maneuver causes the vehicle to go in circular trajectory of </w:t>
      </w:r>
      <w:r w:rsidR="001D2C32">
        <w:t>decreasing</w:t>
      </w:r>
      <w:r w:rsidR="00A1798D">
        <w:t xml:space="preserve"> radii.</w:t>
      </w:r>
    </w:p>
    <w:p w14:paraId="60AD0453" w14:textId="30DF6571" w:rsidR="001D2C32" w:rsidRPr="000A1004" w:rsidRDefault="001D2C32" w:rsidP="001D2C32">
      <w:pPr>
        <w:rPr>
          <w:b/>
          <w:bCs/>
          <w:sz w:val="28"/>
          <w:szCs w:val="28"/>
        </w:rPr>
      </w:pPr>
      <w:r w:rsidRPr="000A1004">
        <w:rPr>
          <w:b/>
          <w:bCs/>
          <w:sz w:val="28"/>
          <w:szCs w:val="28"/>
        </w:rPr>
        <w:t xml:space="preserve">Problem </w:t>
      </w:r>
      <w:r w:rsidR="00591595">
        <w:rPr>
          <w:b/>
          <w:bCs/>
          <w:sz w:val="28"/>
          <w:szCs w:val="28"/>
        </w:rPr>
        <w:t>1</w:t>
      </w:r>
      <w:r w:rsidRPr="000A1004">
        <w:rPr>
          <w:b/>
          <w:bCs/>
          <w:sz w:val="28"/>
          <w:szCs w:val="28"/>
        </w:rPr>
        <w:t>-</w:t>
      </w:r>
      <w:r w:rsidR="00591595">
        <w:rPr>
          <w:b/>
          <w:bCs/>
          <w:sz w:val="28"/>
          <w:szCs w:val="28"/>
        </w:rPr>
        <w:t>B</w:t>
      </w:r>
    </w:p>
    <w:p w14:paraId="750C06EA" w14:textId="77777777" w:rsidR="004C6EA9" w:rsidRPr="003F51C1" w:rsidRDefault="004C6EA9" w:rsidP="004C6EA9">
      <w:pPr>
        <w:rPr>
          <w:b/>
          <w:bCs/>
        </w:rPr>
      </w:pPr>
      <w:r w:rsidRPr="003F51C1">
        <w:rPr>
          <w:b/>
          <w:bCs/>
        </w:rPr>
        <w:t>Approach:</w:t>
      </w:r>
    </w:p>
    <w:p w14:paraId="673869DE" w14:textId="42E451CD" w:rsidR="001D2C32" w:rsidRDefault="00591595" w:rsidP="00F74658">
      <w:pPr>
        <w:tabs>
          <w:tab w:val="left" w:pos="2096"/>
        </w:tabs>
        <w:spacing w:before="240"/>
      </w:pPr>
      <w:r>
        <w:t xml:space="preserve">I first calculated the coefficients </w:t>
      </w:r>
      <w:r w:rsidR="007A67EA">
        <w:t xml:space="preserve">`a` and `b`, which govern </w:t>
      </w:r>
      <w:r w:rsidR="007A67EA" w:rsidRPr="007A67EA">
        <w:t>relationship between cornering stiffness and normal load</w:t>
      </w:r>
      <w:r w:rsidR="007A67EA">
        <w:t xml:space="preserve">. </w:t>
      </w:r>
      <w:r w:rsidR="007C30ED">
        <w:t xml:space="preserve">For this, I </w:t>
      </w:r>
      <w:r w:rsidR="0094277E">
        <w:t xml:space="preserve">solved the linear system of equations (since it </w:t>
      </w:r>
      <w:r w:rsidR="006A5AF8">
        <w:t>wa</w:t>
      </w:r>
      <w:r w:rsidR="0094277E">
        <w:t xml:space="preserve">s an over-defined system of equations, </w:t>
      </w:r>
      <w:r w:rsidR="006A5AF8">
        <w:t xml:space="preserve">I used MATLAB’s </w:t>
      </w:r>
      <w:proofErr w:type="spellStart"/>
      <w:r w:rsidR="006A5AF8" w:rsidRPr="006A5AF8">
        <w:rPr>
          <w:rFonts w:ascii="Consolas" w:hAnsi="Consolas"/>
        </w:rPr>
        <w:t>linsolve</w:t>
      </w:r>
      <w:proofErr w:type="spellEnd"/>
      <w:r w:rsidR="006A5AF8">
        <w:t xml:space="preserve"> </w:t>
      </w:r>
      <w:r w:rsidR="007E141B">
        <w:t>function</w:t>
      </w:r>
      <w:r w:rsidR="006A5AF8">
        <w:t>, which</w:t>
      </w:r>
      <w:r w:rsidR="006A5AF8" w:rsidRPr="006A5AF8">
        <w:t xml:space="preserve"> uses QR factorization with column pivoting</w:t>
      </w:r>
      <w:r w:rsidR="007E141B">
        <w:t xml:space="preserve"> to solve over-defined system of equations):</w:t>
      </w:r>
    </w:p>
    <w:p w14:paraId="4CCAAF2D" w14:textId="77777777" w:rsidR="004C6EA9" w:rsidRPr="004C6EA9" w:rsidRDefault="004C6EA9" w:rsidP="004C6EA9">
      <w:pPr>
        <w:shd w:val="clear" w:color="auto" w:fill="F5F5F5"/>
        <w:spacing w:after="0" w:line="259" w:lineRule="atLeast"/>
        <w:rPr>
          <w:rFonts w:ascii="Consolas" w:eastAsia="Times New Roman" w:hAnsi="Consolas" w:cs="Times New Roman"/>
          <w:color w:val="212121"/>
          <w:sz w:val="18"/>
          <w:szCs w:val="18"/>
        </w:rPr>
      </w:pPr>
      <w:r w:rsidRPr="004C6EA9">
        <w:rPr>
          <w:rFonts w:ascii="Consolas" w:eastAsia="Times New Roman" w:hAnsi="Consolas" w:cs="Times New Roman"/>
          <w:color w:val="212121"/>
          <w:sz w:val="18"/>
          <w:szCs w:val="18"/>
        </w:rPr>
        <w:t>Ca = 0.4474</w:t>
      </w:r>
    </w:p>
    <w:p w14:paraId="5A4C3445" w14:textId="77777777" w:rsidR="004C6EA9" w:rsidRPr="004C6EA9" w:rsidRDefault="004C6EA9" w:rsidP="004C6EA9">
      <w:pPr>
        <w:shd w:val="clear" w:color="auto" w:fill="F5F5F5"/>
        <w:spacing w:after="150" w:line="259" w:lineRule="atLeast"/>
        <w:rPr>
          <w:rFonts w:ascii="Consolas" w:eastAsia="Times New Roman" w:hAnsi="Consolas" w:cs="Times New Roman"/>
          <w:color w:val="212121"/>
          <w:sz w:val="18"/>
          <w:szCs w:val="18"/>
        </w:rPr>
      </w:pPr>
      <w:proofErr w:type="spellStart"/>
      <w:r w:rsidRPr="004C6EA9">
        <w:rPr>
          <w:rFonts w:ascii="Consolas" w:eastAsia="Times New Roman" w:hAnsi="Consolas" w:cs="Times New Roman"/>
          <w:color w:val="212121"/>
          <w:sz w:val="18"/>
          <w:szCs w:val="18"/>
        </w:rPr>
        <w:t>Cb</w:t>
      </w:r>
      <w:proofErr w:type="spellEnd"/>
      <w:r w:rsidRPr="004C6EA9">
        <w:rPr>
          <w:rFonts w:ascii="Consolas" w:eastAsia="Times New Roman" w:hAnsi="Consolas" w:cs="Times New Roman"/>
          <w:color w:val="212121"/>
          <w:sz w:val="18"/>
          <w:szCs w:val="18"/>
        </w:rPr>
        <w:t xml:space="preserve"> = -2.8236e-05</w:t>
      </w:r>
    </w:p>
    <w:p w14:paraId="7E37B303" w14:textId="32BE7AE9" w:rsidR="007E141B" w:rsidRDefault="00A21CAB" w:rsidP="00F74658">
      <w:pPr>
        <w:tabs>
          <w:tab w:val="left" w:pos="2096"/>
        </w:tabs>
        <w:spacing w:before="240"/>
      </w:pPr>
      <w:r>
        <w:t>Next, I calculated static load over each tire:</w:t>
      </w:r>
    </w:p>
    <w:p w14:paraId="507E00C1" w14:textId="3FB358E0" w:rsidR="00A21CAB" w:rsidRPr="00D14C53" w:rsidRDefault="00781ADC" w:rsidP="00DC4BEB">
      <w:pPr>
        <w:tabs>
          <w:tab w:val="left" w:pos="2096"/>
        </w:tabs>
        <w:spacing w:before="240"/>
        <w:rPr>
          <w:rFonts w:ascii="Cambria Math" w:hAnsi="Cambria Math"/>
          <w:oMath/>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fl</m:t>
                      </m:r>
                    </m:sub>
                  </m:sSub>
                  <m:r>
                    <w:rPr>
                      <w:rFonts w:ascii="Cambria Math" w:hAnsi="Cambria Math"/>
                    </w:rPr>
                    <m:t xml:space="preserve"> = 0.5*0.6*m*9.81</m:t>
                  </m:r>
                </m:e>
                <m:e>
                  <m:sSub>
                    <m:sSubPr>
                      <m:ctrlPr>
                        <w:rPr>
                          <w:rFonts w:ascii="Cambria Math" w:hAnsi="Cambria Math"/>
                          <w:i/>
                        </w:rPr>
                      </m:ctrlPr>
                    </m:sSubPr>
                    <m:e>
                      <m:r>
                        <w:rPr>
                          <w:rFonts w:ascii="Cambria Math" w:hAnsi="Cambria Math"/>
                        </w:rPr>
                        <m:t>S</m:t>
                      </m:r>
                    </m:e>
                    <m:sub>
                      <m:r>
                        <w:rPr>
                          <w:rFonts w:ascii="Cambria Math" w:hAnsi="Cambria Math"/>
                        </w:rPr>
                        <m:t>fr</m:t>
                      </m:r>
                    </m:sub>
                  </m:sSub>
                  <m:r>
                    <w:rPr>
                      <w:rFonts w:ascii="Cambria Math" w:hAnsi="Cambria Math"/>
                    </w:rPr>
                    <m:t xml:space="preserve"> = 0.5*0.6*m*9.81</m:t>
                  </m:r>
                </m:e>
                <m:e>
                  <m:sSub>
                    <m:sSubPr>
                      <m:ctrlPr>
                        <w:rPr>
                          <w:rFonts w:ascii="Cambria Math" w:hAnsi="Cambria Math"/>
                          <w:i/>
                        </w:rPr>
                      </m:ctrlPr>
                    </m:sSubPr>
                    <m:e>
                      <m:r>
                        <w:rPr>
                          <w:rFonts w:ascii="Cambria Math" w:hAnsi="Cambria Math"/>
                        </w:rPr>
                        <m:t>S</m:t>
                      </m:r>
                    </m:e>
                    <m:sub>
                      <m:r>
                        <w:rPr>
                          <w:rFonts w:ascii="Cambria Math" w:hAnsi="Cambria Math"/>
                        </w:rPr>
                        <m:t>rl</m:t>
                      </m:r>
                    </m:sub>
                  </m:sSub>
                  <m:r>
                    <w:rPr>
                      <w:rFonts w:ascii="Cambria Math" w:hAnsi="Cambria Math"/>
                    </w:rPr>
                    <m:t xml:space="preserve"> = 0.5*0.4*m*9.81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rr</m:t>
                      </m:r>
                    </m:sub>
                  </m:sSub>
                  <m:r>
                    <w:rPr>
                      <w:rFonts w:ascii="Cambria Math" w:hAnsi="Cambria Math"/>
                    </w:rPr>
                    <m:t xml:space="preserve"> = 0.5*0.4*m*9.81</m:t>
                  </m:r>
                </m:e>
              </m:eqArr>
            </m:e>
          </m:d>
        </m:oMath>
      </m:oMathPara>
    </w:p>
    <w:p w14:paraId="44E4C767" w14:textId="0BADA42E" w:rsidR="006245FF" w:rsidRDefault="00176242" w:rsidP="00DC4BEB">
      <w:pPr>
        <w:tabs>
          <w:tab w:val="left" w:pos="2096"/>
        </w:tabs>
        <w:spacing w:before="240"/>
        <w:rPr>
          <w:rFonts w:eastAsiaTheme="minorEastAsia"/>
        </w:rPr>
      </w:pPr>
      <w:r>
        <w:rPr>
          <w:rFonts w:eastAsiaTheme="minorEastAsia"/>
        </w:rPr>
        <w:t xml:space="preserve">In the simulation loop (Euler forward), I first calculated lateral acceleration,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sub>
            <m:r>
              <w:rPr>
                <w:rFonts w:ascii="Cambria Math" w:eastAsiaTheme="minorEastAsia" w:hAnsi="Cambria Math"/>
              </w:rPr>
              <m:t>t</m:t>
            </m:r>
          </m:sub>
        </m:sSub>
        <m:r>
          <w:rPr>
            <w:rFonts w:ascii="Cambria Math" w:eastAsiaTheme="minorEastAsia" w:hAnsi="Cambria Math"/>
          </w:rPr>
          <m:t xml:space="preserve"> = v*(</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acc>
        <m:r>
          <w:rPr>
            <w:rFonts w:ascii="Cambria Math" w:eastAsiaTheme="minorEastAsia" w:hAnsi="Cambria Math"/>
          </w:rPr>
          <m:t>)</m:t>
        </m:r>
      </m:oMath>
      <w:r w:rsidR="00DF57B8">
        <w:rPr>
          <w:rFonts w:eastAsiaTheme="minorEastAsia"/>
        </w:rPr>
        <w:t>. Next, I calculated the load transfer on each tire</w:t>
      </w:r>
      <w:r w:rsidR="00CF4978">
        <w:rPr>
          <w:rFonts w:eastAsiaTheme="minorEastAsia"/>
        </w:rPr>
        <w:t>:</w:t>
      </w:r>
    </w:p>
    <w:p w14:paraId="1F8026DE" w14:textId="01681D2D" w:rsidR="0092085D" w:rsidRPr="006C73BC" w:rsidRDefault="00781ADC" w:rsidP="00DC4BEB">
      <w:pPr>
        <w:tabs>
          <w:tab w:val="left" w:pos="2096"/>
        </w:tabs>
        <w:spacing w:before="240"/>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m:rPr>
                          <m:sty m:val="p"/>
                        </m:rPr>
                        <w:rPr>
                          <w:rFonts w:ascii="Cambria Math" w:eastAsiaTheme="minorEastAsia" w:hAnsi="Cambria Math"/>
                        </w:rPr>
                        <m:t>dW</m:t>
                      </m:r>
                    </m:e>
                    <m:sub>
                      <m:r>
                        <m:rPr>
                          <m:sty m:val="p"/>
                        </m:rPr>
                        <w:rPr>
                          <w:rFonts w:ascii="Cambria Math" w:eastAsiaTheme="minorEastAsia" w:hAnsi="Cambria Math"/>
                        </w:rPr>
                        <m:t>f</m:t>
                      </m:r>
                    </m:sub>
                  </m:sSub>
                  <m:r>
                    <m:rPr>
                      <m:sty m:val="p"/>
                    </m:rPr>
                    <w:rPr>
                      <w:rFonts w:ascii="Cambria Math" w:eastAsiaTheme="minorEastAsia" w:hAnsi="Cambria Math"/>
                    </w:rPr>
                    <m:t>= 0.6*</m:t>
                  </m:r>
                  <m:f>
                    <m:fPr>
                      <m:ctrlPr>
                        <w:rPr>
                          <w:rFonts w:ascii="Cambria Math" w:eastAsiaTheme="minorEastAsia" w:hAnsi="Cambria Math"/>
                        </w:rPr>
                      </m:ctrlPr>
                    </m:fPr>
                    <m:num>
                      <m:r>
                        <m:rPr>
                          <m:sty m:val="p"/>
                        </m:rPr>
                        <w:rPr>
                          <w:rFonts w:ascii="Cambria Math" w:eastAsiaTheme="minorEastAsia" w:hAnsi="Cambria Math"/>
                        </w:rPr>
                        <m:t>m*</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y</m:t>
                              </m:r>
                            </m:sub>
                          </m:sSub>
                        </m:e>
                        <m:sub>
                          <m:r>
                            <m:rPr>
                              <m:sty m:val="p"/>
                            </m:rPr>
                            <w:rPr>
                              <w:rFonts w:ascii="Cambria Math" w:eastAsiaTheme="minorEastAsia" w:hAnsi="Cambria Math"/>
                            </w:rPr>
                            <m:t>t</m:t>
                          </m:r>
                        </m:sub>
                      </m:sSub>
                      <m:r>
                        <m:rPr>
                          <m:sty m:val="p"/>
                        </m:rPr>
                        <w:rPr>
                          <w:rFonts w:ascii="Cambria Math" w:eastAsiaTheme="minorEastAsia" w:hAnsi="Cambria Math"/>
                        </w:rPr>
                        <m:t>*h</m:t>
                      </m:r>
                    </m:num>
                    <m:den>
                      <m:r>
                        <m:rPr>
                          <m:sty m:val="p"/>
                        </m:rPr>
                        <w:rPr>
                          <w:rFonts w:ascii="Cambria Math" w:eastAsiaTheme="minorEastAsia" w:hAnsi="Cambria Math"/>
                        </w:rPr>
                        <m:t>w</m:t>
                      </m:r>
                    </m:den>
                  </m:f>
                </m:e>
                <m:e>
                  <m:sSub>
                    <m:sSubPr>
                      <m:ctrlPr>
                        <w:rPr>
                          <w:rFonts w:ascii="Cambria Math" w:eastAsiaTheme="minorEastAsia" w:hAnsi="Cambria Math"/>
                        </w:rPr>
                      </m:ctrlPr>
                    </m:sSubPr>
                    <m:e>
                      <m:r>
                        <m:rPr>
                          <m:sty m:val="p"/>
                        </m:rPr>
                        <w:rPr>
                          <w:rFonts w:ascii="Cambria Math" w:eastAsiaTheme="minorEastAsia" w:hAnsi="Cambria Math"/>
                        </w:rPr>
                        <m:t>dW</m:t>
                      </m:r>
                    </m:e>
                    <m:sub>
                      <m:r>
                        <m:rPr>
                          <m:sty m:val="p"/>
                        </m:rPr>
                        <w:rPr>
                          <w:rFonts w:ascii="Cambria Math" w:eastAsiaTheme="minorEastAsia" w:hAnsi="Cambria Math"/>
                        </w:rPr>
                        <m:t>r</m:t>
                      </m:r>
                    </m:sub>
                  </m:sSub>
                  <m:r>
                    <m:rPr>
                      <m:sty m:val="p"/>
                    </m:rPr>
                    <w:rPr>
                      <w:rFonts w:ascii="Cambria Math" w:eastAsiaTheme="minorEastAsia" w:hAnsi="Cambria Math"/>
                    </w:rPr>
                    <m:t xml:space="preserve"> = 0.4*</m:t>
                  </m:r>
                  <m:f>
                    <m:fPr>
                      <m:ctrlPr>
                        <w:rPr>
                          <w:rFonts w:ascii="Cambria Math" w:eastAsiaTheme="minorEastAsia" w:hAnsi="Cambria Math"/>
                        </w:rPr>
                      </m:ctrlPr>
                    </m:fPr>
                    <m:num>
                      <m:r>
                        <m:rPr>
                          <m:sty m:val="p"/>
                        </m:rPr>
                        <w:rPr>
                          <w:rFonts w:ascii="Cambria Math" w:eastAsiaTheme="minorEastAsia" w:hAnsi="Cambria Math"/>
                        </w:rPr>
                        <m:t>m*</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y</m:t>
                              </m:r>
                            </m:sub>
                          </m:sSub>
                        </m:e>
                        <m:sub>
                          <m:r>
                            <m:rPr>
                              <m:sty m:val="p"/>
                            </m:rPr>
                            <w:rPr>
                              <w:rFonts w:ascii="Cambria Math" w:eastAsiaTheme="minorEastAsia" w:hAnsi="Cambria Math"/>
                            </w:rPr>
                            <m:t>t</m:t>
                          </m:r>
                        </m:sub>
                      </m:sSub>
                      <m:r>
                        <m:rPr>
                          <m:sty m:val="p"/>
                        </m:rPr>
                        <w:rPr>
                          <w:rFonts w:ascii="Cambria Math" w:eastAsiaTheme="minorEastAsia" w:hAnsi="Cambria Math"/>
                        </w:rPr>
                        <m:t>*h</m:t>
                      </m:r>
                    </m:num>
                    <m:den>
                      <m:r>
                        <m:rPr>
                          <m:sty m:val="p"/>
                        </m:rPr>
                        <w:rPr>
                          <w:rFonts w:ascii="Cambria Math" w:eastAsiaTheme="minorEastAsia" w:hAnsi="Cambria Math"/>
                        </w:rPr>
                        <m:t>w</m:t>
                      </m:r>
                    </m:den>
                  </m:f>
                </m:e>
              </m:eqArr>
            </m:e>
          </m:d>
        </m:oMath>
      </m:oMathPara>
    </w:p>
    <w:p w14:paraId="42E4E6E3" w14:textId="3532B5DB" w:rsidR="00FA5043" w:rsidRPr="00A60D20" w:rsidRDefault="00781ADC" w:rsidP="00DC4BEB">
      <w:pPr>
        <w:tabs>
          <w:tab w:val="left" w:pos="2096"/>
        </w:tabs>
        <w:spacing w:before="2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fl</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fl</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dW</m:t>
                      </m:r>
                    </m:e>
                    <m:sub>
                      <m:r>
                        <m:rPr>
                          <m:sty m:val="p"/>
                        </m:rPr>
                        <w:rPr>
                          <w:rFonts w:ascii="Cambria Math" w:eastAsiaTheme="minorEastAsia" w:hAnsi="Cambria Math"/>
                        </w:rPr>
                        <m:t>f</m:t>
                      </m:r>
                    </m:sub>
                  </m:sSub>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fr</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fr</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dW</m:t>
                      </m:r>
                    </m:e>
                    <m:sub>
                      <m:r>
                        <m:rPr>
                          <m:sty m:val="p"/>
                        </m:rPr>
                        <w:rPr>
                          <w:rFonts w:ascii="Cambria Math" w:eastAsiaTheme="minorEastAsia" w:hAnsi="Cambria Math"/>
                        </w:rPr>
                        <m:t>f</m:t>
                      </m:r>
                    </m:sub>
                  </m:sSub>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rl</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rl</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dW</m:t>
                      </m:r>
                    </m:e>
                    <m:sub>
                      <m:r>
                        <w:rPr>
                          <w:rFonts w:ascii="Cambria Math" w:eastAsiaTheme="minorEastAsia" w:hAnsi="Cambria Math"/>
                        </w:rPr>
                        <m:t>r</m:t>
                      </m:r>
                    </m:sub>
                  </m:sSub>
                  <m:ctrlPr>
                    <w:rPr>
                      <w:rFonts w:ascii="Cambria Math" w:eastAsia="Cambria Math" w:hAnsi="Cambria Math" w:cs="Cambria Math"/>
                      <w:i/>
                    </w:rPr>
                  </m:ctrlPr>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rr</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S</m:t>
                      </m:r>
                    </m:e>
                    <m:sub>
                      <m:r>
                        <w:rPr>
                          <w:rFonts w:ascii="Cambria Math" w:eastAsiaTheme="minorEastAsia" w:hAnsi="Cambria Math"/>
                        </w:rPr>
                        <m:t>rr</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dW</m:t>
                      </m:r>
                    </m:e>
                    <m:sub>
                      <m:r>
                        <w:rPr>
                          <w:rFonts w:ascii="Cambria Math" w:eastAsiaTheme="minorEastAsia" w:hAnsi="Cambria Math"/>
                        </w:rPr>
                        <m:t>r</m:t>
                      </m:r>
                    </m:sub>
                  </m:sSub>
                </m:e>
              </m:eqArr>
            </m:e>
          </m:d>
        </m:oMath>
      </m:oMathPara>
    </w:p>
    <w:p w14:paraId="757757A4" w14:textId="1F14D273" w:rsidR="00A60D20" w:rsidRDefault="00A60D20" w:rsidP="00DC4BEB">
      <w:pPr>
        <w:tabs>
          <w:tab w:val="left" w:pos="2096"/>
        </w:tabs>
        <w:spacing w:before="240"/>
        <w:rPr>
          <w:rFonts w:eastAsiaTheme="minorEastAsia"/>
        </w:rPr>
      </w:pPr>
      <w:r>
        <w:rPr>
          <w:rFonts w:eastAsiaTheme="minorEastAsia"/>
        </w:rPr>
        <w:t xml:space="preserve">Next, I calculated the </w:t>
      </w:r>
      <w:r w:rsidR="007234A0">
        <w:rPr>
          <w:rFonts w:eastAsiaTheme="minorEastAsia"/>
        </w:rPr>
        <w:t>cornering stiffness for each tire based on the normal load:</w:t>
      </w:r>
    </w:p>
    <w:p w14:paraId="15A67E97" w14:textId="5D0E20BC" w:rsidR="007C4B13" w:rsidRPr="00A446BD" w:rsidRDefault="00781ADC" w:rsidP="007C4B13">
      <w:pPr>
        <w:tabs>
          <w:tab w:val="left" w:pos="2096"/>
        </w:tabs>
        <w:spacing w:before="2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fl</m:t>
                          </m:r>
                        </m:sub>
                      </m:sSub>
                    </m:sub>
                  </m:sSub>
                  <m:r>
                    <m:rPr>
                      <m:sty m:val="p"/>
                    </m:rPr>
                    <w:rPr>
                      <w:rFonts w:ascii="Cambria Math" w:eastAsiaTheme="minorEastAsia" w:hAnsi="Cambria Math"/>
                    </w:rPr>
                    <m:t xml:space="preserve"> = (Ca*</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fl</m:t>
                      </m:r>
                    </m:sub>
                  </m:sSub>
                  <m:r>
                    <m:rPr>
                      <m:sty m:val="p"/>
                    </m:rPr>
                    <w:rPr>
                      <w:rFonts w:ascii="Cambria Math" w:eastAsiaTheme="minorEastAsia" w:hAnsi="Cambria Math"/>
                    </w:rPr>
                    <m:t xml:space="preserve"> + Cb*</m:t>
                  </m:r>
                  <m:sSubSup>
                    <m:sSubSupPr>
                      <m:ctrlPr>
                        <w:rPr>
                          <w:rFonts w:ascii="Cambria Math" w:eastAsiaTheme="minorEastAsia" w:hAnsi="Cambria Math"/>
                        </w:rPr>
                      </m:ctrlPr>
                    </m:sSubSup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fl</m:t>
                      </m:r>
                    </m:sub>
                    <m:sup>
                      <m:r>
                        <m:rPr>
                          <m:sty m:val="p"/>
                        </m:rPr>
                        <w:rPr>
                          <w:rFonts w:ascii="Cambria Math" w:eastAsiaTheme="minorEastAsia" w:hAnsi="Cambria Math"/>
                        </w:rPr>
                        <m:t>2</m:t>
                      </m:r>
                    </m:sup>
                  </m:sSub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180/π</m:t>
                      </m:r>
                    </m:e>
                  </m:d>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fr</m:t>
                      </m:r>
                    </m:sub>
                  </m:sSub>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Ca*</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fr</m:t>
                          </m:r>
                        </m:sub>
                      </m:sSub>
                      <m:r>
                        <m:rPr>
                          <m:sty m:val="p"/>
                        </m:rPr>
                        <w:rPr>
                          <w:rFonts w:ascii="Cambria Math" w:eastAsiaTheme="minorEastAsia" w:hAnsi="Cambria Math"/>
                        </w:rPr>
                        <m:t xml:space="preserve"> + Cb*</m:t>
                      </m:r>
                      <m:sSubSup>
                        <m:sSubSupPr>
                          <m:ctrlPr>
                            <w:rPr>
                              <w:rFonts w:ascii="Cambria Math" w:eastAsiaTheme="minorEastAsia" w:hAnsi="Cambria Math"/>
                            </w:rPr>
                          </m:ctrlPr>
                        </m:sSubSup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fr</m:t>
                          </m:r>
                        </m:sub>
                        <m:sup>
                          <m:r>
                            <m:rPr>
                              <m:sty m:val="p"/>
                            </m:rPr>
                            <w:rPr>
                              <w:rFonts w:ascii="Cambria Math" w:eastAsiaTheme="minorEastAsia" w:hAnsi="Cambria Math"/>
                            </w:rPr>
                            <m:t>2</m:t>
                          </m:r>
                        </m:sup>
                      </m:sSubSup>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180/π</m:t>
                      </m:r>
                    </m:e>
                  </m:d>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rl</m:t>
                      </m:r>
                    </m:sub>
                  </m:sSub>
                  <m:r>
                    <m:rPr>
                      <m:sty m:val="p"/>
                    </m:rPr>
                    <w:rPr>
                      <w:rFonts w:ascii="Cambria Math" w:eastAsiaTheme="minorEastAsia" w:hAnsi="Cambria Math"/>
                    </w:rPr>
                    <m:t xml:space="preserve"> = (Ca*</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rl</m:t>
                      </m:r>
                    </m:sub>
                  </m:sSub>
                  <m:r>
                    <m:rPr>
                      <m:sty m:val="p"/>
                    </m:rPr>
                    <w:rPr>
                      <w:rFonts w:ascii="Cambria Math" w:eastAsiaTheme="minorEastAsia" w:hAnsi="Cambria Math"/>
                    </w:rPr>
                    <m:t xml:space="preserve"> + Cb*</m:t>
                  </m:r>
                  <m:sSubSup>
                    <m:sSubSupPr>
                      <m:ctrlPr>
                        <w:rPr>
                          <w:rFonts w:ascii="Cambria Math" w:eastAsiaTheme="minorEastAsia" w:hAnsi="Cambria Math"/>
                        </w:rPr>
                      </m:ctrlPr>
                    </m:sSubSup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rl</m:t>
                      </m:r>
                    </m:sub>
                    <m:sup>
                      <m:r>
                        <m:rPr>
                          <m:sty m:val="p"/>
                        </m:rPr>
                        <w:rPr>
                          <w:rFonts w:ascii="Cambria Math" w:eastAsiaTheme="minorEastAsia" w:hAnsi="Cambria Math"/>
                        </w:rPr>
                        <m:t>2</m:t>
                      </m:r>
                    </m:sup>
                  </m:sSub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180/π</m:t>
                      </m:r>
                    </m:e>
                  </m:d>
                  <m:ctrlPr>
                    <w:rPr>
                      <w:rFonts w:ascii="Cambria Math" w:eastAsia="Cambria Math" w:hAnsi="Cambria Math" w:cs="Cambria Math"/>
                      <w:i/>
                    </w:rPr>
                  </m:ctrlPr>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rr</m:t>
                      </m:r>
                    </m:sub>
                  </m:sSub>
                  <m:r>
                    <m:rPr>
                      <m:sty m:val="p"/>
                    </m:rPr>
                    <w:rPr>
                      <w:rFonts w:ascii="Cambria Math" w:eastAsiaTheme="minorEastAsia" w:hAnsi="Cambria Math"/>
                    </w:rPr>
                    <m:t xml:space="preserve"> = (Ca*</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rr</m:t>
                      </m:r>
                    </m:sub>
                  </m:sSub>
                  <m:r>
                    <m:rPr>
                      <m:sty m:val="p"/>
                    </m:rPr>
                    <w:rPr>
                      <w:rFonts w:ascii="Cambria Math" w:eastAsiaTheme="minorEastAsia" w:hAnsi="Cambria Math"/>
                    </w:rPr>
                    <m:t xml:space="preserve"> + Cb*</m:t>
                  </m:r>
                  <m:sSubSup>
                    <m:sSubSupPr>
                      <m:ctrlPr>
                        <w:rPr>
                          <w:rFonts w:ascii="Cambria Math" w:eastAsiaTheme="minorEastAsia" w:hAnsi="Cambria Math"/>
                        </w:rPr>
                      </m:ctrlPr>
                    </m:sSubSup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z</m:t>
                          </m:r>
                        </m:sub>
                      </m:sSub>
                    </m:e>
                    <m:sub>
                      <m:r>
                        <m:rPr>
                          <m:sty m:val="p"/>
                        </m:rPr>
                        <w:rPr>
                          <w:rFonts w:ascii="Cambria Math" w:eastAsiaTheme="minorEastAsia" w:hAnsi="Cambria Math"/>
                        </w:rPr>
                        <m:t>rr</m:t>
                      </m:r>
                    </m:sub>
                    <m:sup>
                      <m:r>
                        <m:rPr>
                          <m:sty m:val="p"/>
                        </m:rPr>
                        <w:rPr>
                          <w:rFonts w:ascii="Cambria Math" w:eastAsiaTheme="minorEastAsia" w:hAnsi="Cambria Math"/>
                        </w:rPr>
                        <m:t>2</m:t>
                      </m:r>
                    </m:sup>
                  </m:sSub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180/π</m:t>
                      </m:r>
                    </m:e>
                  </m:d>
                </m:e>
              </m:eqArr>
            </m:e>
          </m:d>
        </m:oMath>
      </m:oMathPara>
    </w:p>
    <w:p w14:paraId="020AA5FD" w14:textId="08CD9075" w:rsidR="00A446BD" w:rsidRPr="00A60D20" w:rsidRDefault="00781ADC" w:rsidP="007C4B13">
      <w:pPr>
        <w:tabs>
          <w:tab w:val="left" w:pos="2096"/>
        </w:tabs>
        <w:spacing w:before="2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f</m:t>
                              </m:r>
                            </m:sub>
                          </m:sSub>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fl</m:t>
                              </m:r>
                            </m:sub>
                          </m:sSub>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fr</m:t>
                          </m:r>
                        </m:sub>
                      </m:sSub>
                    </m:e>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r</m:t>
                          </m:r>
                        </m:sub>
                      </m:sSub>
                      <m:r>
                        <m:rPr>
                          <m:sty m:val="p"/>
                        </m:rPr>
                        <w:rPr>
                          <w:rFonts w:ascii="Cambria Math" w:eastAsiaTheme="minorEastAsia" w:hAnsi="Cambria Math"/>
                        </w:rPr>
                        <m:t xml:space="preserve"> = </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rl</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α</m:t>
                              </m:r>
                            </m:sub>
                          </m:sSub>
                        </m:e>
                        <m:sub>
                          <m:r>
                            <m:rPr>
                              <m:sty m:val="p"/>
                            </m:rPr>
                            <w:rPr>
                              <w:rFonts w:ascii="Cambria Math" w:eastAsiaTheme="minorEastAsia" w:hAnsi="Cambria Math"/>
                            </w:rPr>
                            <m:t>rr</m:t>
                          </m:r>
                        </m:sub>
                      </m:sSub>
                    </m:e>
                  </m:eqArr>
                </m:e>
              </m:eqArr>
            </m:e>
          </m:d>
        </m:oMath>
      </m:oMathPara>
    </w:p>
    <w:p w14:paraId="7CDA4A7C" w14:textId="4402AC52" w:rsidR="007234A0" w:rsidRDefault="00F032DB" w:rsidP="00DC4BEB">
      <w:pPr>
        <w:tabs>
          <w:tab w:val="left" w:pos="2096"/>
        </w:tabs>
        <w:spacing w:before="240"/>
        <w:rPr>
          <w:rFonts w:eastAsiaTheme="minorEastAsia"/>
        </w:rPr>
      </w:pPr>
      <w:r>
        <w:rPr>
          <w:rFonts w:eastAsiaTheme="minorEastAsia"/>
        </w:rPr>
        <w:lastRenderedPageBreak/>
        <w:t xml:space="preserve">Finally, I simulated the state-space model of the vehicle using Euler forward and calculated velocity and position components </w:t>
      </w:r>
      <w:r w:rsidR="00D622AA">
        <w:rPr>
          <w:rFonts w:eastAsiaTheme="minorEastAsia"/>
        </w:rPr>
        <w:t>(also using Euler forward)</w:t>
      </w:r>
      <w:r w:rsidR="0063286A">
        <w:rPr>
          <w:rFonts w:eastAsiaTheme="minorEastAsia"/>
        </w:rPr>
        <w:t>, as described in Problem 1-A.</w:t>
      </w:r>
    </w:p>
    <w:p w14:paraId="3469663D" w14:textId="1A915DB8" w:rsidR="006467CA" w:rsidRDefault="006467CA" w:rsidP="006467CA">
      <w:pPr>
        <w:rPr>
          <w:b/>
          <w:bCs/>
        </w:rPr>
      </w:pPr>
      <w:r w:rsidRPr="003F51C1">
        <w:rPr>
          <w:b/>
          <w:bCs/>
        </w:rPr>
        <w:t>Plots:</w:t>
      </w:r>
    </w:p>
    <w:p w14:paraId="55C529EB" w14:textId="3478D05C" w:rsidR="006467CA" w:rsidRDefault="006467CA" w:rsidP="006467CA">
      <w:pPr>
        <w:jc w:val="center"/>
        <w:rPr>
          <w:b/>
          <w:bCs/>
        </w:rPr>
      </w:pPr>
      <w:r>
        <w:rPr>
          <w:b/>
          <w:bCs/>
          <w:noProof/>
        </w:rPr>
        <w:drawing>
          <wp:inline distT="0" distB="0" distL="0" distR="0" wp14:anchorId="0267D030" wp14:editId="1DC81CEF">
            <wp:extent cx="2971800" cy="222885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19DE1943" w14:textId="787BEFE2" w:rsidR="006467CA" w:rsidRDefault="006467CA" w:rsidP="006467CA">
      <w:pPr>
        <w:jc w:val="center"/>
        <w:rPr>
          <w:b/>
          <w:bCs/>
        </w:rPr>
      </w:pPr>
      <w:r>
        <w:t>Step Maneuver - Trajectory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467CA" w14:paraId="368B0A5C" w14:textId="77777777" w:rsidTr="00723680">
        <w:trPr>
          <w:jc w:val="center"/>
        </w:trPr>
        <w:tc>
          <w:tcPr>
            <w:tcW w:w="4680" w:type="dxa"/>
          </w:tcPr>
          <w:p w14:paraId="3A31E159" w14:textId="79362CB1" w:rsidR="006467CA" w:rsidRPr="000D3356" w:rsidRDefault="000D3356" w:rsidP="000D3356">
            <w:pPr>
              <w:jc w:val="center"/>
              <w:rPr>
                <w:b/>
                <w:bCs/>
              </w:rPr>
            </w:pPr>
            <w:r>
              <w:rPr>
                <w:b/>
                <w:bCs/>
              </w:rPr>
              <w:t>Fishhook</w:t>
            </w:r>
            <w:r w:rsidRPr="000D3356">
              <w:rPr>
                <w:b/>
                <w:bCs/>
              </w:rPr>
              <w:t xml:space="preserve"> Maneuver without Load Transfer</w:t>
            </w:r>
          </w:p>
        </w:tc>
        <w:tc>
          <w:tcPr>
            <w:tcW w:w="4680" w:type="dxa"/>
          </w:tcPr>
          <w:p w14:paraId="269ED62C" w14:textId="1A1419A5" w:rsidR="006467CA" w:rsidRPr="000D3356" w:rsidRDefault="000D3356" w:rsidP="000D3356">
            <w:pPr>
              <w:jc w:val="center"/>
              <w:rPr>
                <w:b/>
                <w:bCs/>
              </w:rPr>
            </w:pPr>
            <w:r>
              <w:rPr>
                <w:b/>
                <w:bCs/>
              </w:rPr>
              <w:t>Fishhook</w:t>
            </w:r>
            <w:r w:rsidRPr="000D3356">
              <w:rPr>
                <w:b/>
                <w:bCs/>
              </w:rPr>
              <w:t xml:space="preserve"> Maneuver with Load Transfer</w:t>
            </w:r>
          </w:p>
        </w:tc>
      </w:tr>
      <w:tr w:rsidR="000D3356" w14:paraId="021E5D58" w14:textId="77777777" w:rsidTr="00723680">
        <w:trPr>
          <w:jc w:val="center"/>
        </w:trPr>
        <w:tc>
          <w:tcPr>
            <w:tcW w:w="4680" w:type="dxa"/>
          </w:tcPr>
          <w:p w14:paraId="0F1943FE" w14:textId="4A77BAF3" w:rsidR="000D3356" w:rsidRPr="000D3356" w:rsidRDefault="000D3356" w:rsidP="000D3356">
            <w:pPr>
              <w:jc w:val="center"/>
              <w:rPr>
                <w:sz w:val="21"/>
                <w:szCs w:val="21"/>
              </w:rPr>
            </w:pPr>
            <w:r>
              <w:rPr>
                <w:noProof/>
              </w:rPr>
              <w:drawing>
                <wp:inline distT="0" distB="0" distL="0" distR="0" wp14:anchorId="6E4BCA33" wp14:editId="6C990321">
                  <wp:extent cx="29718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57520F36" w14:textId="2EAEE26D" w:rsidR="000D3356" w:rsidRDefault="000D3356" w:rsidP="000D3356">
            <w:pPr>
              <w:jc w:val="center"/>
            </w:pPr>
            <w:r>
              <w:rPr>
                <w:noProof/>
              </w:rPr>
              <w:drawing>
                <wp:inline distT="0" distB="0" distL="0" distR="0" wp14:anchorId="06313236" wp14:editId="28600774">
                  <wp:extent cx="29718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723680" w14:paraId="26368ABA" w14:textId="77777777" w:rsidTr="00723680">
        <w:trPr>
          <w:jc w:val="center"/>
        </w:trPr>
        <w:tc>
          <w:tcPr>
            <w:tcW w:w="4680" w:type="dxa"/>
          </w:tcPr>
          <w:p w14:paraId="4FB2BDBE" w14:textId="1DB49189" w:rsidR="00723680" w:rsidRDefault="00723680" w:rsidP="006803AC">
            <w:pPr>
              <w:jc w:val="center"/>
            </w:pPr>
            <w:r>
              <w:rPr>
                <w:noProof/>
              </w:rPr>
              <w:drawing>
                <wp:inline distT="0" distB="0" distL="0" distR="0" wp14:anchorId="333FF2D0" wp14:editId="5D0DB230">
                  <wp:extent cx="2971800" cy="22288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1725F50C" w14:textId="684B5283" w:rsidR="00723680" w:rsidRDefault="00723680" w:rsidP="006803AC">
            <w:pPr>
              <w:jc w:val="center"/>
            </w:pPr>
            <w:r>
              <w:rPr>
                <w:noProof/>
              </w:rPr>
              <w:drawing>
                <wp:inline distT="0" distB="0" distL="0" distR="0" wp14:anchorId="2CA94A3A" wp14:editId="5FCBE3E0">
                  <wp:extent cx="2971800" cy="22288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A36F14" w14:paraId="21EBE46B" w14:textId="77777777" w:rsidTr="00723680">
        <w:trPr>
          <w:jc w:val="center"/>
        </w:trPr>
        <w:tc>
          <w:tcPr>
            <w:tcW w:w="4680" w:type="dxa"/>
          </w:tcPr>
          <w:p w14:paraId="7CF3F733" w14:textId="77777777" w:rsidR="00A36F14" w:rsidRDefault="00A36F14" w:rsidP="00A36F14">
            <w:pPr>
              <w:jc w:val="center"/>
              <w:rPr>
                <w:b/>
                <w:bCs/>
              </w:rPr>
            </w:pPr>
          </w:p>
          <w:p w14:paraId="03E93C92" w14:textId="0EE4DCB6" w:rsidR="00A36F14" w:rsidRDefault="00A36F14" w:rsidP="00A36F14">
            <w:pPr>
              <w:jc w:val="center"/>
              <w:rPr>
                <w:noProof/>
              </w:rPr>
            </w:pPr>
            <w:r>
              <w:rPr>
                <w:b/>
                <w:bCs/>
              </w:rPr>
              <w:lastRenderedPageBreak/>
              <w:t>Fishhook</w:t>
            </w:r>
            <w:r w:rsidRPr="000D3356">
              <w:rPr>
                <w:b/>
                <w:bCs/>
              </w:rPr>
              <w:t xml:space="preserve"> Maneuver without Load Transfer</w:t>
            </w:r>
          </w:p>
        </w:tc>
        <w:tc>
          <w:tcPr>
            <w:tcW w:w="4680" w:type="dxa"/>
          </w:tcPr>
          <w:p w14:paraId="00E03D9A" w14:textId="77777777" w:rsidR="00A36F14" w:rsidRDefault="00A36F14" w:rsidP="00A36F14">
            <w:pPr>
              <w:jc w:val="center"/>
              <w:rPr>
                <w:b/>
                <w:bCs/>
              </w:rPr>
            </w:pPr>
          </w:p>
          <w:p w14:paraId="25C56CCE" w14:textId="365F4B80" w:rsidR="00A36F14" w:rsidRDefault="00A36F14" w:rsidP="00A36F14">
            <w:pPr>
              <w:jc w:val="center"/>
              <w:rPr>
                <w:noProof/>
              </w:rPr>
            </w:pPr>
            <w:r>
              <w:rPr>
                <w:b/>
                <w:bCs/>
              </w:rPr>
              <w:lastRenderedPageBreak/>
              <w:t>Fishhook</w:t>
            </w:r>
            <w:r w:rsidRPr="000D3356">
              <w:rPr>
                <w:b/>
                <w:bCs/>
              </w:rPr>
              <w:t xml:space="preserve"> Maneuver with Load Transfer</w:t>
            </w:r>
          </w:p>
        </w:tc>
      </w:tr>
      <w:tr w:rsidR="00A36F14" w14:paraId="2403C979" w14:textId="77777777" w:rsidTr="00723680">
        <w:trPr>
          <w:jc w:val="center"/>
        </w:trPr>
        <w:tc>
          <w:tcPr>
            <w:tcW w:w="4680" w:type="dxa"/>
          </w:tcPr>
          <w:p w14:paraId="5DBB7D9D" w14:textId="13499A9E" w:rsidR="00A36F14" w:rsidRDefault="00A36F14" w:rsidP="00A36F14">
            <w:pPr>
              <w:jc w:val="center"/>
              <w:rPr>
                <w:noProof/>
              </w:rPr>
            </w:pPr>
            <w:r>
              <w:rPr>
                <w:noProof/>
              </w:rPr>
              <w:lastRenderedPageBreak/>
              <w:drawing>
                <wp:inline distT="0" distB="0" distL="0" distR="0" wp14:anchorId="09BD6768" wp14:editId="406ACF1E">
                  <wp:extent cx="2971800" cy="22288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7CCEC90C" w14:textId="62722C20" w:rsidR="00A36F14" w:rsidRDefault="00A36F14" w:rsidP="00A36F14">
            <w:pPr>
              <w:jc w:val="center"/>
              <w:rPr>
                <w:noProof/>
              </w:rPr>
            </w:pPr>
            <w:r>
              <w:rPr>
                <w:noProof/>
              </w:rPr>
              <w:drawing>
                <wp:inline distT="0" distB="0" distL="0" distR="0" wp14:anchorId="5113ACB4" wp14:editId="5BB04F00">
                  <wp:extent cx="2971800" cy="222885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A36F14" w14:paraId="5FDCE4EF" w14:textId="77777777" w:rsidTr="00723680">
        <w:trPr>
          <w:jc w:val="center"/>
        </w:trPr>
        <w:tc>
          <w:tcPr>
            <w:tcW w:w="4680" w:type="dxa"/>
          </w:tcPr>
          <w:p w14:paraId="5095C4DD" w14:textId="72CE633F" w:rsidR="00A36F14" w:rsidRDefault="00A36F14" w:rsidP="00A36F14">
            <w:pPr>
              <w:jc w:val="center"/>
              <w:rPr>
                <w:noProof/>
              </w:rPr>
            </w:pPr>
            <w:r>
              <w:rPr>
                <w:noProof/>
              </w:rPr>
              <w:drawing>
                <wp:inline distT="0" distB="0" distL="0" distR="0" wp14:anchorId="72C24D7D" wp14:editId="2E2B4780">
                  <wp:extent cx="2971800" cy="22288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1CAE2562" w14:textId="5F58F00F" w:rsidR="00A36F14" w:rsidRDefault="00A36F14" w:rsidP="00A36F14">
            <w:pPr>
              <w:jc w:val="center"/>
              <w:rPr>
                <w:noProof/>
              </w:rPr>
            </w:pPr>
            <w:r>
              <w:rPr>
                <w:noProof/>
              </w:rPr>
              <w:drawing>
                <wp:inline distT="0" distB="0" distL="0" distR="0" wp14:anchorId="71FE49E3" wp14:editId="14B3F3AD">
                  <wp:extent cx="2971800" cy="22288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bl>
    <w:p w14:paraId="4A840687" w14:textId="78937E12" w:rsidR="006467CA" w:rsidRDefault="006467CA" w:rsidP="006467CA">
      <w:pPr>
        <w:rPr>
          <w:b/>
          <w:bCs/>
        </w:rPr>
      </w:pPr>
      <w:r>
        <w:rPr>
          <w:b/>
          <w:bCs/>
        </w:rPr>
        <w:t>Inference</w:t>
      </w:r>
      <w:r w:rsidRPr="003F51C1">
        <w:rPr>
          <w:b/>
          <w:bCs/>
        </w:rPr>
        <w:t>:</w:t>
      </w:r>
    </w:p>
    <w:p w14:paraId="3599A759" w14:textId="10541CF1" w:rsidR="0063286A" w:rsidRDefault="00A36F14" w:rsidP="002A0BC0">
      <w:pPr>
        <w:tabs>
          <w:tab w:val="left" w:pos="2096"/>
        </w:tabs>
        <w:rPr>
          <w:rFonts w:eastAsiaTheme="minorEastAsia"/>
        </w:rPr>
      </w:pPr>
      <w:r>
        <w:rPr>
          <w:rFonts w:eastAsiaTheme="minorEastAsia"/>
        </w:rPr>
        <w:t xml:space="preserve">The </w:t>
      </w:r>
      <w:r w:rsidR="000E23EB">
        <w:rPr>
          <w:rFonts w:eastAsiaTheme="minorEastAsia"/>
        </w:rPr>
        <w:t>linear tire model blows up after certain lateral acceleration</w:t>
      </w:r>
      <w:r w:rsidR="004C7A85">
        <w:rPr>
          <w:rFonts w:eastAsiaTheme="minorEastAsia"/>
        </w:rPr>
        <w:t xml:space="preserve"> (when accounting load transfer)</w:t>
      </w:r>
      <w:r w:rsidR="000E23EB">
        <w:rPr>
          <w:rFonts w:eastAsiaTheme="minorEastAsia"/>
        </w:rPr>
        <w:t xml:space="preserve">. Since the step maneuver is within the bounds, the </w:t>
      </w:r>
      <w:r w:rsidR="004C7A85">
        <w:rPr>
          <w:rFonts w:eastAsiaTheme="minorEastAsia"/>
        </w:rPr>
        <w:t>entire simulation can be completed</w:t>
      </w:r>
      <w:r w:rsidR="005432E5">
        <w:rPr>
          <w:rFonts w:eastAsiaTheme="minorEastAsia"/>
        </w:rPr>
        <w:t xml:space="preserve">. However, for the fishhook maneuver, we can observe that even without load transfer, the </w:t>
      </w:r>
      <w:r w:rsidR="000F78FC">
        <w:rPr>
          <w:rFonts w:eastAsiaTheme="minorEastAsia"/>
        </w:rPr>
        <w:t xml:space="preserve">maximum </w:t>
      </w:r>
      <w:r w:rsidR="005432E5">
        <w:rPr>
          <w:rFonts w:eastAsiaTheme="minorEastAsia"/>
        </w:rPr>
        <w:t xml:space="preserve">lateral acceleration is </w:t>
      </w:r>
      <w:r w:rsidR="000F78FC">
        <w:rPr>
          <w:rFonts w:eastAsiaTheme="minorEastAsia"/>
        </w:rPr>
        <w:t>going close to 50 m/s</w:t>
      </w:r>
      <w:r w:rsidR="000F78FC" w:rsidRPr="000F78FC">
        <w:rPr>
          <w:rFonts w:eastAsiaTheme="minorEastAsia"/>
          <w:vertAlign w:val="superscript"/>
        </w:rPr>
        <w:t>2</w:t>
      </w:r>
      <w:r w:rsidR="000F78FC">
        <w:rPr>
          <w:rFonts w:eastAsiaTheme="minorEastAsia"/>
        </w:rPr>
        <w:t xml:space="preserve">, which is too high a value for linear tire model. Hence, </w:t>
      </w:r>
      <w:r w:rsidR="003A0B35">
        <w:rPr>
          <w:rFonts w:eastAsiaTheme="minorEastAsia"/>
        </w:rPr>
        <w:t>after considering load transfer, the values blow up (</w:t>
      </w:r>
      <w:proofErr w:type="spellStart"/>
      <w:r w:rsidR="003A0B35">
        <w:rPr>
          <w:rFonts w:eastAsiaTheme="minorEastAsia"/>
        </w:rPr>
        <w:t>NaN</w:t>
      </w:r>
      <w:proofErr w:type="spellEnd"/>
      <w:r w:rsidR="003A0B35">
        <w:rPr>
          <w:rFonts w:eastAsiaTheme="minorEastAsia"/>
        </w:rPr>
        <w:t xml:space="preserve">) after </w:t>
      </w:r>
      <w:r w:rsidR="004347D8">
        <w:rPr>
          <w:rFonts w:eastAsiaTheme="minorEastAsia"/>
        </w:rPr>
        <w:t xml:space="preserve">simulating </w:t>
      </w:r>
      <w:r w:rsidR="007A34AF">
        <w:rPr>
          <w:rFonts w:eastAsiaTheme="minorEastAsia"/>
        </w:rPr>
        <w:t xml:space="preserve">for </w:t>
      </w:r>
      <w:r w:rsidR="003A0B35">
        <w:rPr>
          <w:rFonts w:eastAsiaTheme="minorEastAsia"/>
        </w:rPr>
        <w:t xml:space="preserve">certain </w:t>
      </w:r>
      <w:r w:rsidR="004347D8">
        <w:rPr>
          <w:rFonts w:eastAsiaTheme="minorEastAsia"/>
        </w:rPr>
        <w:t>portion of the maneuver.</w:t>
      </w:r>
    </w:p>
    <w:p w14:paraId="484981E6" w14:textId="4B84299A" w:rsidR="007A34AF" w:rsidRPr="000A1004" w:rsidRDefault="007A34AF" w:rsidP="007A34AF">
      <w:pPr>
        <w:rPr>
          <w:b/>
          <w:bCs/>
          <w:sz w:val="28"/>
          <w:szCs w:val="28"/>
        </w:rPr>
      </w:pPr>
      <w:r w:rsidRPr="000A1004">
        <w:rPr>
          <w:b/>
          <w:bCs/>
          <w:sz w:val="28"/>
          <w:szCs w:val="28"/>
        </w:rPr>
        <w:t xml:space="preserve">Problem </w:t>
      </w:r>
      <w:r>
        <w:rPr>
          <w:b/>
          <w:bCs/>
          <w:sz w:val="28"/>
          <w:szCs w:val="28"/>
        </w:rPr>
        <w:t>2</w:t>
      </w:r>
      <w:r w:rsidRPr="000A1004">
        <w:rPr>
          <w:b/>
          <w:bCs/>
          <w:sz w:val="28"/>
          <w:szCs w:val="28"/>
        </w:rPr>
        <w:t>-A</w:t>
      </w:r>
    </w:p>
    <w:p w14:paraId="47093F67" w14:textId="77777777" w:rsidR="007A34AF" w:rsidRPr="003F51C1" w:rsidRDefault="007A34AF" w:rsidP="007A34AF">
      <w:pPr>
        <w:rPr>
          <w:b/>
          <w:bCs/>
        </w:rPr>
      </w:pPr>
      <w:r w:rsidRPr="003F51C1">
        <w:rPr>
          <w:b/>
          <w:bCs/>
        </w:rPr>
        <w:t>Approach:</w:t>
      </w:r>
    </w:p>
    <w:p w14:paraId="48D22D02" w14:textId="23CCBE74" w:rsidR="007A34AF" w:rsidRDefault="00C90888" w:rsidP="007A34AF">
      <w:r>
        <w:t xml:space="preserve">Since it was not clearly mentioned, I did this </w:t>
      </w:r>
      <w:r w:rsidR="002C24DB">
        <w:t>problem considering two cases (</w:t>
      </w:r>
      <w:proofErr w:type="spellStart"/>
      <w:r w:rsidR="002C24DB">
        <w:t>i</w:t>
      </w:r>
      <w:proofErr w:type="spellEnd"/>
      <w:r w:rsidR="002C24DB">
        <w:t>) without load transfer and (ii) with load transfer.</w:t>
      </w:r>
    </w:p>
    <w:p w14:paraId="00B33E8A" w14:textId="147E9173" w:rsidR="00AB6E06" w:rsidRDefault="00AB6E06" w:rsidP="007A34AF">
      <w:r>
        <w:t xml:space="preserve">In addition to solution for Problem 1-B, I </w:t>
      </w:r>
      <w:r w:rsidR="00ED4784">
        <w:t xml:space="preserve">calculate the slip </w:t>
      </w:r>
      <w:r w:rsidR="00446536">
        <w:t>angles for front and rear tires:</w:t>
      </w:r>
    </w:p>
    <w:p w14:paraId="569E9881" w14:textId="5BC734FE" w:rsidR="003B203A" w:rsidRPr="008A03FE" w:rsidRDefault="00781ADC" w:rsidP="007A34A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r>
                    <m:rPr>
                      <m:sty m:val="p"/>
                    </m:rPr>
                    <w:rPr>
                      <w:rFonts w:ascii="Cambria Math" w:hAnsi="Cambria Math"/>
                    </w:rPr>
                    <m:t xml:space="preserve">  =δ -</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*a</m:t>
                      </m:r>
                    </m:num>
                    <m:den>
                      <m:r>
                        <m:rPr>
                          <m:sty m:val="p"/>
                        </m:rPr>
                        <w:rPr>
                          <w:rFonts w:ascii="Cambria Math" w:hAnsi="Cambria Math"/>
                        </w:rPr>
                        <m:t>v</m:t>
                      </m:r>
                    </m:den>
                  </m:f>
                  <m:r>
                    <m:rPr>
                      <m:sty m:val="p"/>
                    </m:rPr>
                    <w:rPr>
                      <w:rFonts w:ascii="Cambria Math" w:hAnsi="Cambria Math"/>
                    </w:rPr>
                    <m:t xml:space="preserve"> -β</m:t>
                  </m:r>
                </m:e>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*b</m:t>
                      </m:r>
                    </m:num>
                    <m:den>
                      <m:r>
                        <m:rPr>
                          <m:sty m:val="p"/>
                        </m:rPr>
                        <w:rPr>
                          <w:rFonts w:ascii="Cambria Math" w:hAnsi="Cambria Math"/>
                        </w:rPr>
                        <m:t>v</m:t>
                      </m:r>
                    </m:den>
                  </m:f>
                  <m:r>
                    <m:rPr>
                      <m:sty m:val="p"/>
                    </m:rPr>
                    <w:rPr>
                      <w:rFonts w:ascii="Cambria Math" w:hAnsi="Cambria Math"/>
                    </w:rPr>
                    <m:t xml:space="preserve"> - β</m:t>
                  </m:r>
                </m:e>
              </m:eqArr>
            </m:e>
          </m:d>
        </m:oMath>
      </m:oMathPara>
    </w:p>
    <w:p w14:paraId="0448DEC0" w14:textId="542BF6D2" w:rsidR="008A03FE" w:rsidRDefault="008A03FE" w:rsidP="007A34AF">
      <w:pPr>
        <w:rPr>
          <w:rFonts w:eastAsiaTheme="minorEastAsia"/>
        </w:rPr>
      </w:pPr>
      <w:r>
        <w:rPr>
          <w:rFonts w:eastAsiaTheme="minorEastAsia"/>
        </w:rPr>
        <w:lastRenderedPageBreak/>
        <w:t>Next, I calculate the lateral force on each tire</w:t>
      </w:r>
      <w:r w:rsidR="00BD4354">
        <w:rPr>
          <w:rFonts w:eastAsiaTheme="minorEastAsia"/>
        </w:rPr>
        <w:t xml:space="preserve"> using the </w:t>
      </w:r>
      <w:proofErr w:type="spellStart"/>
      <w:r w:rsidR="00BD4354" w:rsidRPr="00BD4354">
        <w:rPr>
          <w:rFonts w:ascii="Consolas" w:eastAsiaTheme="minorEastAsia" w:hAnsi="Consolas"/>
        </w:rPr>
        <w:t>nonlintire</w:t>
      </w:r>
      <w:proofErr w:type="spellEnd"/>
      <w:r w:rsidR="00BD4354">
        <w:rPr>
          <w:rFonts w:eastAsiaTheme="minorEastAsia"/>
        </w:rPr>
        <w:t xml:space="preserve"> function</w:t>
      </w:r>
      <w:r>
        <w:rPr>
          <w:rFonts w:eastAsiaTheme="minorEastAsia"/>
        </w:rPr>
        <w:t>:</w:t>
      </w:r>
    </w:p>
    <w:p w14:paraId="72417F49" w14:textId="7B1F6396" w:rsidR="00BD4354" w:rsidRPr="00A446BD" w:rsidRDefault="00781ADC" w:rsidP="00BD4354">
      <w:pPr>
        <w:tabs>
          <w:tab w:val="left" w:pos="2096"/>
        </w:tabs>
        <w:spacing w:before="2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fl</m:t>
                      </m:r>
                    </m:sub>
                  </m:sSub>
                  <m:r>
                    <m:rPr>
                      <m:sty m:val="p"/>
                    </m:rPr>
                    <w:rPr>
                      <w:rFonts w:ascii="Cambria Math" w:hAnsi="Cambria Math"/>
                    </w:rPr>
                    <m:t xml:space="preserve"> = -nonlintire(</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e>
                    <m:sub>
                      <m:r>
                        <m:rPr>
                          <m:sty m:val="p"/>
                        </m:rPr>
                        <w:rPr>
                          <w:rFonts w:ascii="Cambria Math" w:hAnsi="Cambria Math"/>
                        </w:rPr>
                        <m:t>fl</m:t>
                      </m:r>
                    </m:sub>
                  </m:sSub>
                  <m:r>
                    <m:rPr>
                      <m:sty m:val="p"/>
                    </m:rPr>
                    <w:rPr>
                      <w:rFonts w:ascii="Cambria Math" w:hAnsi="Cambria Math"/>
                    </w:rPr>
                    <m:t>, v)</m:t>
                  </m:r>
                </m:e>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fr</m:t>
                      </m:r>
                    </m:sub>
                  </m:sSub>
                  <m:r>
                    <m:rPr>
                      <m:sty m:val="p"/>
                    </m:rPr>
                    <w:rPr>
                      <w:rFonts w:ascii="Cambria Math" w:hAnsi="Cambria Math"/>
                    </w:rPr>
                    <m:t xml:space="preserve"> = -nonlintire(</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f</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e>
                    <m:sub>
                      <m:r>
                        <m:rPr>
                          <m:sty m:val="p"/>
                        </m:rPr>
                        <w:rPr>
                          <w:rFonts w:ascii="Cambria Math" w:hAnsi="Cambria Math"/>
                        </w:rPr>
                        <m:t>fr</m:t>
                      </m:r>
                    </m:sub>
                  </m:sSub>
                  <m:r>
                    <m:rPr>
                      <m:sty m:val="p"/>
                    </m:rPr>
                    <w:rPr>
                      <w:rFonts w:ascii="Cambria Math" w:hAnsi="Cambria Math"/>
                    </w:rPr>
                    <m:t>, v)</m:t>
                  </m:r>
                </m:e>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rl</m:t>
                      </m:r>
                    </m:sub>
                  </m:sSub>
                  <m:r>
                    <m:rPr>
                      <m:sty m:val="p"/>
                    </m:rPr>
                    <w:rPr>
                      <w:rFonts w:ascii="Cambria Math" w:hAnsi="Cambria Math"/>
                    </w:rPr>
                    <m:t xml:space="preserve"> = -nonlintire(</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e>
                    <m:sub>
                      <m:r>
                        <m:rPr>
                          <m:sty m:val="p"/>
                        </m:rPr>
                        <w:rPr>
                          <w:rFonts w:ascii="Cambria Math" w:hAnsi="Cambria Math"/>
                        </w:rPr>
                        <m:t>rl</m:t>
                      </m:r>
                    </m:sub>
                  </m:sSub>
                  <m:r>
                    <m:rPr>
                      <m:sty m:val="p"/>
                    </m:rPr>
                    <w:rPr>
                      <w:rFonts w:ascii="Cambria Math" w:hAnsi="Cambria Math"/>
                    </w:rPr>
                    <m:t>, v)</m:t>
                  </m:r>
                  <m:ctrlPr>
                    <w:rPr>
                      <w:rFonts w:ascii="Cambria Math" w:eastAsia="Cambria Math" w:hAnsi="Cambria Math" w:cs="Cambria Math"/>
                      <w:i/>
                    </w:rPr>
                  </m:ctrlPr>
                </m:e>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w:rPr>
                          <w:rFonts w:ascii="Cambria Math" w:hAnsi="Cambria Math"/>
                        </w:rPr>
                        <m:t>rr</m:t>
                      </m:r>
                    </m:sub>
                  </m:sSub>
                  <m:r>
                    <m:rPr>
                      <m:sty m:val="p"/>
                    </m:rPr>
                    <w:rPr>
                      <w:rFonts w:ascii="Cambria Math" w:hAnsi="Cambria Math"/>
                    </w:rPr>
                    <m:t xml:space="preserve"> = -nonlintire(</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z</m:t>
                          </m:r>
                        </m:sub>
                      </m:sSub>
                    </m:e>
                    <m:sub>
                      <m:r>
                        <w:rPr>
                          <w:rFonts w:ascii="Cambria Math" w:hAnsi="Cambria Math"/>
                        </w:rPr>
                        <m:t>rr</m:t>
                      </m:r>
                    </m:sub>
                  </m:sSub>
                  <m:r>
                    <m:rPr>
                      <m:sty m:val="p"/>
                    </m:rPr>
                    <w:rPr>
                      <w:rFonts w:ascii="Cambria Math" w:hAnsi="Cambria Math"/>
                    </w:rPr>
                    <m:t>, v)</m:t>
                  </m:r>
                </m:e>
              </m:eqArr>
            </m:e>
          </m:d>
        </m:oMath>
      </m:oMathPara>
    </w:p>
    <w:p w14:paraId="2964AB7C" w14:textId="6B80D8BE" w:rsidR="0063161F" w:rsidRPr="00A60D20" w:rsidRDefault="00781ADC" w:rsidP="0063161F">
      <w:pPr>
        <w:tabs>
          <w:tab w:val="left" w:pos="2096"/>
        </w:tabs>
        <w:spacing w:before="24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m:t>
                          </m:r>
                        </m:sub>
                      </m:sSub>
                      <m:r>
                        <m:rPr>
                          <m:sty m:val="p"/>
                        </m:rPr>
                        <w:rPr>
                          <w:rFonts w:ascii="Cambria Math" w:hAnsi="Cambria Math"/>
                        </w:rPr>
                        <m:t xml:space="preserve">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fl</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fr</m:t>
                          </m:r>
                        </m:sub>
                      </m:sSub>
                    </m:e>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m:t>
                          </m:r>
                        </m:sub>
                      </m:sSub>
                      <m:r>
                        <m:rPr>
                          <m:sty m:val="p"/>
                        </m:rPr>
                        <w:rPr>
                          <w:rFonts w:ascii="Cambria Math" w:eastAsiaTheme="minorEastAsia" w:hAnsi="Cambria Math"/>
                        </w:rPr>
                        <m:t xml:space="preserve">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rl</m:t>
                          </m:r>
                        </m:sub>
                      </m:sSub>
                      <m:r>
                        <w:rPr>
                          <w:rFonts w:ascii="Cambria Math" w:eastAsiaTheme="minorEastAsia"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rr</m:t>
                          </m:r>
                        </m:sub>
                      </m:sSub>
                    </m:e>
                  </m:eqArr>
                </m:e>
              </m:eqArr>
            </m:e>
          </m:d>
        </m:oMath>
      </m:oMathPara>
    </w:p>
    <w:p w14:paraId="6811E0AC" w14:textId="6926E5AB" w:rsidR="008A03FE" w:rsidRDefault="00420EBF" w:rsidP="00C33F7D">
      <w:r>
        <w:t xml:space="preserve">Next, I </w:t>
      </w:r>
      <w:r w:rsidR="00C4268E">
        <w:t>calculate the state derivative matrix:</w:t>
      </w:r>
    </w:p>
    <w:p w14:paraId="05E6FD2E" w14:textId="6CF39068" w:rsidR="007A34AF" w:rsidRPr="00F36717" w:rsidRDefault="00781ADC" w:rsidP="00F36717">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m:t>
                            </m:r>
                          </m:sub>
                        </m:sSub>
                      </m:num>
                      <m:den>
                        <m:r>
                          <m:rPr>
                            <m:sty m:val="p"/>
                          </m:rPr>
                          <w:rPr>
                            <w:rFonts w:ascii="Cambria Math" w:hAnsi="Cambria Math"/>
                          </w:rPr>
                          <m:t>m*v</m:t>
                        </m:r>
                      </m:den>
                    </m:f>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ψ</m:t>
                        </m:r>
                      </m:e>
                    </m:acc>
                  </m:e>
                </m:m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f</m:t>
                            </m:r>
                          </m:sub>
                        </m:sSub>
                        <m:r>
                          <m:rPr>
                            <m:sty m:val="p"/>
                          </m:rPr>
                          <w:rPr>
                            <w:rFonts w:ascii="Cambria Math" w:hAnsi="Cambria Math"/>
                          </w:rPr>
                          <m:t>*a-</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e>
                          <m:sub>
                            <m:r>
                              <m:rPr>
                                <m:sty m:val="p"/>
                              </m:rPr>
                              <w:rPr>
                                <w:rFonts w:ascii="Cambria Math" w:hAnsi="Cambria Math"/>
                              </w:rPr>
                              <m:t>r</m:t>
                            </m:r>
                          </m:sub>
                        </m:sSub>
                        <m:r>
                          <m:rPr>
                            <m:sty m:val="p"/>
                          </m:rPr>
                          <w:rPr>
                            <w:rFonts w:ascii="Cambria Math" w:hAnsi="Cambria Math"/>
                          </w:rPr>
                          <m:t>*b</m:t>
                        </m:r>
                      </m:num>
                      <m:den>
                        <m:r>
                          <m:rPr>
                            <m:sty m:val="p"/>
                          </m:rPr>
                          <w:rPr>
                            <w:rFonts w:ascii="Cambria Math" w:hAnsi="Cambria Math"/>
                          </w:rPr>
                          <m:t>Iz</m:t>
                        </m:r>
                      </m:den>
                    </m:f>
                  </m:e>
                </m:mr>
              </m:m>
            </m:e>
          </m:d>
        </m:oMath>
      </m:oMathPara>
    </w:p>
    <w:p w14:paraId="477E7087" w14:textId="77777777" w:rsidR="00F36717" w:rsidRDefault="00F36717" w:rsidP="00F36717">
      <w:pPr>
        <w:tabs>
          <w:tab w:val="left" w:pos="2096"/>
        </w:tabs>
        <w:spacing w:before="240"/>
        <w:rPr>
          <w:rFonts w:eastAsiaTheme="minorEastAsia"/>
        </w:rPr>
      </w:pPr>
      <w:r>
        <w:rPr>
          <w:rFonts w:eastAsiaTheme="minorEastAsia"/>
        </w:rPr>
        <w:t>Finally, I simulated the state-space model of the vehicle using Euler forward and calculated velocity and position components (also using Euler forward), as described in Problem 1-A.</w:t>
      </w:r>
    </w:p>
    <w:p w14:paraId="15BD7133" w14:textId="77777777" w:rsidR="00A768B7" w:rsidRDefault="00A768B7" w:rsidP="00A768B7">
      <w:pPr>
        <w:rPr>
          <w:b/>
          <w:bCs/>
        </w:rPr>
      </w:pPr>
      <w:r w:rsidRPr="003F51C1">
        <w:rPr>
          <w:b/>
          <w:bCs/>
        </w:rPr>
        <w:t>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A0BC0" w14:paraId="2F43836E" w14:textId="77777777" w:rsidTr="002A0BC0">
        <w:tc>
          <w:tcPr>
            <w:tcW w:w="9360" w:type="dxa"/>
            <w:gridSpan w:val="3"/>
          </w:tcPr>
          <w:p w14:paraId="0E6AB8E3" w14:textId="6A00650F" w:rsidR="002A0BC0" w:rsidRDefault="00724575" w:rsidP="006803AC">
            <w:pPr>
              <w:tabs>
                <w:tab w:val="left" w:pos="2096"/>
              </w:tabs>
              <w:rPr>
                <w:rFonts w:eastAsiaTheme="minorEastAsia"/>
              </w:rPr>
            </w:pPr>
            <w:r>
              <w:rPr>
                <w:rFonts w:eastAsiaTheme="minorEastAsia"/>
              </w:rPr>
              <w:t>Step Maneuver w</w:t>
            </w:r>
            <w:r w:rsidR="002A0BC0">
              <w:rPr>
                <w:rFonts w:eastAsiaTheme="minorEastAsia"/>
              </w:rPr>
              <w:t>ithout Load Transfer:</w:t>
            </w:r>
          </w:p>
        </w:tc>
      </w:tr>
      <w:tr w:rsidR="002A0BC0" w14:paraId="211A4AE8" w14:textId="77777777" w:rsidTr="002A0BC0">
        <w:tc>
          <w:tcPr>
            <w:tcW w:w="3120" w:type="dxa"/>
          </w:tcPr>
          <w:p w14:paraId="4C15D7D2"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10B194DE" wp14:editId="546CE572">
                  <wp:extent cx="1920240" cy="14401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7D056A5A"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7106551F" wp14:editId="73038C9F">
                  <wp:extent cx="1920240" cy="14401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53CE0172"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6052C7EE" wp14:editId="50345B07">
                  <wp:extent cx="1920240" cy="14401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r>
      <w:tr w:rsidR="002A0BC0" w14:paraId="04CB9220" w14:textId="77777777" w:rsidTr="002A0BC0">
        <w:tc>
          <w:tcPr>
            <w:tcW w:w="3120" w:type="dxa"/>
          </w:tcPr>
          <w:p w14:paraId="08B86D9E" w14:textId="77777777" w:rsidR="002A0BC0" w:rsidRDefault="002A0BC0" w:rsidP="006803AC">
            <w:pPr>
              <w:tabs>
                <w:tab w:val="left" w:pos="2096"/>
              </w:tabs>
              <w:jc w:val="center"/>
              <w:rPr>
                <w:rFonts w:eastAsiaTheme="minorEastAsia"/>
              </w:rPr>
            </w:pPr>
            <w:r>
              <w:rPr>
                <w:rFonts w:eastAsiaTheme="minorEastAsia"/>
              </w:rPr>
              <w:t>Trajectory</w:t>
            </w:r>
          </w:p>
        </w:tc>
        <w:tc>
          <w:tcPr>
            <w:tcW w:w="3120" w:type="dxa"/>
          </w:tcPr>
          <w:p w14:paraId="2651F6E1" w14:textId="77777777" w:rsidR="002A0BC0" w:rsidRDefault="002A0BC0" w:rsidP="006803AC">
            <w:pPr>
              <w:tabs>
                <w:tab w:val="left" w:pos="2096"/>
              </w:tabs>
              <w:jc w:val="center"/>
              <w:rPr>
                <w:rFonts w:eastAsiaTheme="minorEastAsia"/>
              </w:rPr>
            </w:pPr>
            <w:r>
              <w:rPr>
                <w:rFonts w:eastAsiaTheme="minorEastAsia"/>
              </w:rPr>
              <w:t>Vehicle Slip Angle</w:t>
            </w:r>
          </w:p>
        </w:tc>
        <w:tc>
          <w:tcPr>
            <w:tcW w:w="3120" w:type="dxa"/>
          </w:tcPr>
          <w:p w14:paraId="3178DD39" w14:textId="77777777" w:rsidR="002A0BC0" w:rsidRDefault="002A0BC0" w:rsidP="006803AC">
            <w:pPr>
              <w:tabs>
                <w:tab w:val="left" w:pos="2096"/>
              </w:tabs>
              <w:jc w:val="center"/>
              <w:rPr>
                <w:rFonts w:eastAsiaTheme="minorEastAsia"/>
              </w:rPr>
            </w:pPr>
            <w:r>
              <w:rPr>
                <w:rFonts w:eastAsiaTheme="minorEastAsia"/>
              </w:rPr>
              <w:t>Vehicle Angular Velocity</w:t>
            </w:r>
          </w:p>
        </w:tc>
      </w:tr>
    </w:tbl>
    <w:p w14:paraId="3B586127" w14:textId="4893DE4C" w:rsidR="007A34AF" w:rsidRDefault="007A34AF" w:rsidP="00DC4BEB">
      <w:pPr>
        <w:tabs>
          <w:tab w:val="left" w:pos="2096"/>
        </w:tabs>
        <w:spacing w:before="24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A0BC0" w14:paraId="356582C8" w14:textId="77777777" w:rsidTr="002A0BC0">
        <w:tc>
          <w:tcPr>
            <w:tcW w:w="9360" w:type="dxa"/>
            <w:gridSpan w:val="3"/>
          </w:tcPr>
          <w:p w14:paraId="46047E13" w14:textId="27BA532A" w:rsidR="002A0BC0" w:rsidRDefault="00724575" w:rsidP="006803AC">
            <w:pPr>
              <w:tabs>
                <w:tab w:val="left" w:pos="2096"/>
              </w:tabs>
              <w:rPr>
                <w:rFonts w:eastAsiaTheme="minorEastAsia"/>
              </w:rPr>
            </w:pPr>
            <w:r>
              <w:rPr>
                <w:rFonts w:eastAsiaTheme="minorEastAsia"/>
              </w:rPr>
              <w:t>Step Maneuver w</w:t>
            </w:r>
            <w:r w:rsidR="002A0BC0">
              <w:rPr>
                <w:rFonts w:eastAsiaTheme="minorEastAsia"/>
              </w:rPr>
              <w:t>ith Load Transfer:</w:t>
            </w:r>
          </w:p>
        </w:tc>
      </w:tr>
      <w:tr w:rsidR="002A0BC0" w14:paraId="4AB10F43" w14:textId="77777777" w:rsidTr="002A0BC0">
        <w:tc>
          <w:tcPr>
            <w:tcW w:w="3120" w:type="dxa"/>
          </w:tcPr>
          <w:p w14:paraId="1257115E"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52122127" wp14:editId="1C8EC197">
                  <wp:extent cx="1920240" cy="1440180"/>
                  <wp:effectExtent l="0" t="0" r="3810" b="762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31420D67"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2BA59154" wp14:editId="09C50455">
                  <wp:extent cx="1920240" cy="1440180"/>
                  <wp:effectExtent l="0" t="0" r="3810" b="762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4E09027B" w14:textId="77777777" w:rsidR="002A0BC0" w:rsidRDefault="002A0BC0" w:rsidP="006803AC">
            <w:pPr>
              <w:tabs>
                <w:tab w:val="left" w:pos="2096"/>
              </w:tabs>
              <w:jc w:val="center"/>
              <w:rPr>
                <w:rFonts w:eastAsiaTheme="minorEastAsia"/>
              </w:rPr>
            </w:pPr>
            <w:r>
              <w:rPr>
                <w:rFonts w:eastAsiaTheme="minorEastAsia"/>
                <w:noProof/>
              </w:rPr>
              <w:drawing>
                <wp:inline distT="0" distB="0" distL="0" distR="0" wp14:anchorId="6643E8EC" wp14:editId="564BA0D7">
                  <wp:extent cx="1920240" cy="1440180"/>
                  <wp:effectExtent l="0" t="0" r="3810" b="762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r>
      <w:tr w:rsidR="002A0BC0" w14:paraId="5D6A4CD3" w14:textId="77777777" w:rsidTr="002A0BC0">
        <w:tc>
          <w:tcPr>
            <w:tcW w:w="3120" w:type="dxa"/>
          </w:tcPr>
          <w:p w14:paraId="05A34A5F" w14:textId="77777777" w:rsidR="002A0BC0" w:rsidRDefault="002A0BC0" w:rsidP="006803AC">
            <w:pPr>
              <w:tabs>
                <w:tab w:val="left" w:pos="2096"/>
              </w:tabs>
              <w:jc w:val="center"/>
              <w:rPr>
                <w:rFonts w:eastAsiaTheme="minorEastAsia"/>
              </w:rPr>
            </w:pPr>
            <w:r>
              <w:rPr>
                <w:rFonts w:eastAsiaTheme="minorEastAsia"/>
              </w:rPr>
              <w:t>Trajectory</w:t>
            </w:r>
          </w:p>
        </w:tc>
        <w:tc>
          <w:tcPr>
            <w:tcW w:w="3120" w:type="dxa"/>
          </w:tcPr>
          <w:p w14:paraId="6468C77F" w14:textId="77777777" w:rsidR="002A0BC0" w:rsidRDefault="002A0BC0" w:rsidP="006803AC">
            <w:pPr>
              <w:tabs>
                <w:tab w:val="left" w:pos="2096"/>
              </w:tabs>
              <w:jc w:val="center"/>
              <w:rPr>
                <w:rFonts w:eastAsiaTheme="minorEastAsia"/>
              </w:rPr>
            </w:pPr>
            <w:r>
              <w:rPr>
                <w:rFonts w:eastAsiaTheme="minorEastAsia"/>
              </w:rPr>
              <w:t>Vehicle Slip Angle</w:t>
            </w:r>
          </w:p>
        </w:tc>
        <w:tc>
          <w:tcPr>
            <w:tcW w:w="3120" w:type="dxa"/>
          </w:tcPr>
          <w:p w14:paraId="22BA3AB1" w14:textId="77777777" w:rsidR="002A0BC0" w:rsidRDefault="002A0BC0" w:rsidP="006803AC">
            <w:pPr>
              <w:tabs>
                <w:tab w:val="left" w:pos="2096"/>
              </w:tabs>
              <w:jc w:val="center"/>
              <w:rPr>
                <w:rFonts w:eastAsiaTheme="minorEastAsia"/>
              </w:rPr>
            </w:pPr>
            <w:r>
              <w:rPr>
                <w:rFonts w:eastAsiaTheme="minorEastAsia"/>
              </w:rPr>
              <w:t>Vehicle Angular Velocity</w:t>
            </w:r>
          </w:p>
        </w:tc>
      </w:tr>
    </w:tbl>
    <w:p w14:paraId="1A2A3E71" w14:textId="77777777" w:rsidR="002A0BC0" w:rsidRDefault="002A0BC0" w:rsidP="002A0BC0">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724575" w14:paraId="5AF5C2E5" w14:textId="77777777" w:rsidTr="006803AC">
        <w:tc>
          <w:tcPr>
            <w:tcW w:w="9360" w:type="dxa"/>
            <w:gridSpan w:val="3"/>
          </w:tcPr>
          <w:p w14:paraId="7F5E2D1E" w14:textId="5799563E" w:rsidR="00724575" w:rsidRDefault="00A22AF8" w:rsidP="006803AC">
            <w:pPr>
              <w:tabs>
                <w:tab w:val="left" w:pos="2096"/>
              </w:tabs>
              <w:rPr>
                <w:rFonts w:eastAsiaTheme="minorEastAsia"/>
              </w:rPr>
            </w:pPr>
            <w:r>
              <w:rPr>
                <w:rFonts w:eastAsiaTheme="minorEastAsia"/>
              </w:rPr>
              <w:lastRenderedPageBreak/>
              <w:t>Fishhook</w:t>
            </w:r>
            <w:r w:rsidR="00724575">
              <w:rPr>
                <w:rFonts w:eastAsiaTheme="minorEastAsia"/>
              </w:rPr>
              <w:t xml:space="preserve"> Maneuver without Load Transfer:</w:t>
            </w:r>
          </w:p>
        </w:tc>
      </w:tr>
      <w:tr w:rsidR="00724575" w14:paraId="796E1C7F" w14:textId="77777777" w:rsidTr="006803AC">
        <w:tc>
          <w:tcPr>
            <w:tcW w:w="3120" w:type="dxa"/>
          </w:tcPr>
          <w:p w14:paraId="2142B3B8"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16678F09" wp14:editId="28F84F8E">
                  <wp:extent cx="1920240" cy="1440180"/>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16F55C3C"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4415FB3A" wp14:editId="742E1CBA">
                  <wp:extent cx="1920240" cy="14401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5DE01AB9"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1B269944" wp14:editId="2E0F3E82">
                  <wp:extent cx="1920240" cy="14401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r>
      <w:tr w:rsidR="00724575" w14:paraId="579BFDE1" w14:textId="77777777" w:rsidTr="006803AC">
        <w:tc>
          <w:tcPr>
            <w:tcW w:w="3120" w:type="dxa"/>
          </w:tcPr>
          <w:p w14:paraId="1048268E" w14:textId="77777777" w:rsidR="00724575" w:rsidRDefault="00724575" w:rsidP="006803AC">
            <w:pPr>
              <w:tabs>
                <w:tab w:val="left" w:pos="2096"/>
              </w:tabs>
              <w:jc w:val="center"/>
              <w:rPr>
                <w:rFonts w:eastAsiaTheme="minorEastAsia"/>
              </w:rPr>
            </w:pPr>
            <w:r>
              <w:rPr>
                <w:rFonts w:eastAsiaTheme="minorEastAsia"/>
              </w:rPr>
              <w:t>Trajectory</w:t>
            </w:r>
          </w:p>
        </w:tc>
        <w:tc>
          <w:tcPr>
            <w:tcW w:w="3120" w:type="dxa"/>
          </w:tcPr>
          <w:p w14:paraId="3AFBD726" w14:textId="77777777" w:rsidR="00724575" w:rsidRDefault="00724575" w:rsidP="006803AC">
            <w:pPr>
              <w:tabs>
                <w:tab w:val="left" w:pos="2096"/>
              </w:tabs>
              <w:jc w:val="center"/>
              <w:rPr>
                <w:rFonts w:eastAsiaTheme="minorEastAsia"/>
              </w:rPr>
            </w:pPr>
            <w:r>
              <w:rPr>
                <w:rFonts w:eastAsiaTheme="minorEastAsia"/>
              </w:rPr>
              <w:t>Vehicle Slip Angle</w:t>
            </w:r>
          </w:p>
        </w:tc>
        <w:tc>
          <w:tcPr>
            <w:tcW w:w="3120" w:type="dxa"/>
          </w:tcPr>
          <w:p w14:paraId="6A79A42B" w14:textId="77777777" w:rsidR="00724575" w:rsidRDefault="00724575" w:rsidP="006803AC">
            <w:pPr>
              <w:tabs>
                <w:tab w:val="left" w:pos="2096"/>
              </w:tabs>
              <w:jc w:val="center"/>
              <w:rPr>
                <w:rFonts w:eastAsiaTheme="minorEastAsia"/>
              </w:rPr>
            </w:pPr>
            <w:r>
              <w:rPr>
                <w:rFonts w:eastAsiaTheme="minorEastAsia"/>
              </w:rPr>
              <w:t>Vehicle Angular Velocity</w:t>
            </w:r>
          </w:p>
        </w:tc>
      </w:tr>
    </w:tbl>
    <w:p w14:paraId="5A801979" w14:textId="377FF475" w:rsidR="00724575" w:rsidRDefault="00724575" w:rsidP="002A0BC0">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724575" w14:paraId="2A540139" w14:textId="77777777" w:rsidTr="006803AC">
        <w:tc>
          <w:tcPr>
            <w:tcW w:w="9360" w:type="dxa"/>
            <w:gridSpan w:val="3"/>
          </w:tcPr>
          <w:p w14:paraId="0A423E12" w14:textId="5558234B" w:rsidR="00724575" w:rsidRDefault="00A22AF8" w:rsidP="006803AC">
            <w:pPr>
              <w:tabs>
                <w:tab w:val="left" w:pos="2096"/>
              </w:tabs>
              <w:rPr>
                <w:rFonts w:eastAsiaTheme="minorEastAsia"/>
              </w:rPr>
            </w:pPr>
            <w:r>
              <w:rPr>
                <w:rFonts w:eastAsiaTheme="minorEastAsia"/>
              </w:rPr>
              <w:t xml:space="preserve">Fishhook </w:t>
            </w:r>
            <w:r w:rsidR="00724575">
              <w:rPr>
                <w:rFonts w:eastAsiaTheme="minorEastAsia"/>
              </w:rPr>
              <w:t>Maneuver with Load Transfer:</w:t>
            </w:r>
          </w:p>
        </w:tc>
      </w:tr>
      <w:tr w:rsidR="00724575" w14:paraId="291BAF64" w14:textId="77777777" w:rsidTr="006803AC">
        <w:tc>
          <w:tcPr>
            <w:tcW w:w="3120" w:type="dxa"/>
          </w:tcPr>
          <w:p w14:paraId="73BFA286"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5C61FD2B" wp14:editId="5A3FC24A">
                  <wp:extent cx="1920240" cy="14401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19CADF13"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7517A0B6" wp14:editId="2F05D2E3">
                  <wp:extent cx="1920240" cy="14401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c>
          <w:tcPr>
            <w:tcW w:w="3120" w:type="dxa"/>
          </w:tcPr>
          <w:p w14:paraId="16DCA110" w14:textId="77777777" w:rsidR="00724575" w:rsidRDefault="00724575" w:rsidP="006803AC">
            <w:pPr>
              <w:tabs>
                <w:tab w:val="left" w:pos="2096"/>
              </w:tabs>
              <w:jc w:val="center"/>
              <w:rPr>
                <w:rFonts w:eastAsiaTheme="minorEastAsia"/>
              </w:rPr>
            </w:pPr>
            <w:r>
              <w:rPr>
                <w:rFonts w:eastAsiaTheme="minorEastAsia"/>
                <w:noProof/>
              </w:rPr>
              <w:drawing>
                <wp:inline distT="0" distB="0" distL="0" distR="0" wp14:anchorId="35213A39" wp14:editId="5236D1F8">
                  <wp:extent cx="1920240" cy="1440180"/>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0240" cy="1440180"/>
                          </a:xfrm>
                          <a:prstGeom prst="rect">
                            <a:avLst/>
                          </a:prstGeom>
                        </pic:spPr>
                      </pic:pic>
                    </a:graphicData>
                  </a:graphic>
                </wp:inline>
              </w:drawing>
            </w:r>
          </w:p>
        </w:tc>
      </w:tr>
      <w:tr w:rsidR="00724575" w14:paraId="540B9BB9" w14:textId="77777777" w:rsidTr="006803AC">
        <w:tc>
          <w:tcPr>
            <w:tcW w:w="3120" w:type="dxa"/>
          </w:tcPr>
          <w:p w14:paraId="26245B3B" w14:textId="77777777" w:rsidR="00724575" w:rsidRDefault="00724575" w:rsidP="006803AC">
            <w:pPr>
              <w:tabs>
                <w:tab w:val="left" w:pos="2096"/>
              </w:tabs>
              <w:jc w:val="center"/>
              <w:rPr>
                <w:rFonts w:eastAsiaTheme="minorEastAsia"/>
              </w:rPr>
            </w:pPr>
            <w:r>
              <w:rPr>
                <w:rFonts w:eastAsiaTheme="minorEastAsia"/>
              </w:rPr>
              <w:t>Trajectory</w:t>
            </w:r>
          </w:p>
        </w:tc>
        <w:tc>
          <w:tcPr>
            <w:tcW w:w="3120" w:type="dxa"/>
          </w:tcPr>
          <w:p w14:paraId="5BCCC059" w14:textId="77777777" w:rsidR="00724575" w:rsidRDefault="00724575" w:rsidP="006803AC">
            <w:pPr>
              <w:tabs>
                <w:tab w:val="left" w:pos="2096"/>
              </w:tabs>
              <w:jc w:val="center"/>
              <w:rPr>
                <w:rFonts w:eastAsiaTheme="minorEastAsia"/>
              </w:rPr>
            </w:pPr>
            <w:r>
              <w:rPr>
                <w:rFonts w:eastAsiaTheme="minorEastAsia"/>
              </w:rPr>
              <w:t>Vehicle Slip Angle</w:t>
            </w:r>
          </w:p>
        </w:tc>
        <w:tc>
          <w:tcPr>
            <w:tcW w:w="3120" w:type="dxa"/>
          </w:tcPr>
          <w:p w14:paraId="58FBEEF9" w14:textId="77777777" w:rsidR="00724575" w:rsidRDefault="00724575" w:rsidP="006803AC">
            <w:pPr>
              <w:tabs>
                <w:tab w:val="left" w:pos="2096"/>
              </w:tabs>
              <w:jc w:val="center"/>
              <w:rPr>
                <w:rFonts w:eastAsiaTheme="minorEastAsia"/>
              </w:rPr>
            </w:pPr>
            <w:r>
              <w:rPr>
                <w:rFonts w:eastAsiaTheme="minorEastAsia"/>
              </w:rPr>
              <w:t>Vehicle Angular Velocity</w:t>
            </w:r>
          </w:p>
        </w:tc>
      </w:tr>
    </w:tbl>
    <w:p w14:paraId="42D1EB72" w14:textId="77777777" w:rsidR="00724575" w:rsidRDefault="00724575" w:rsidP="002A0BC0">
      <w:pPr>
        <w:rPr>
          <w:b/>
          <w:bCs/>
        </w:rPr>
      </w:pPr>
    </w:p>
    <w:p w14:paraId="0DEE5511" w14:textId="0F6616A9" w:rsidR="002A0BC0" w:rsidRDefault="002A0BC0" w:rsidP="002A0BC0">
      <w:pPr>
        <w:rPr>
          <w:b/>
          <w:bCs/>
        </w:rPr>
      </w:pPr>
      <w:r>
        <w:rPr>
          <w:b/>
          <w:bCs/>
        </w:rPr>
        <w:t>Inference</w:t>
      </w:r>
      <w:r w:rsidRPr="003F51C1">
        <w:rPr>
          <w:b/>
          <w:bCs/>
        </w:rPr>
        <w:t>:</w:t>
      </w:r>
    </w:p>
    <w:p w14:paraId="6BC3EE3C" w14:textId="7FFCFEA0" w:rsidR="007A34AF" w:rsidRDefault="002A0BC0" w:rsidP="002A0BC0">
      <w:pPr>
        <w:tabs>
          <w:tab w:val="left" w:pos="2096"/>
        </w:tabs>
        <w:spacing w:before="240"/>
        <w:rPr>
          <w:rFonts w:eastAsiaTheme="minorEastAsia"/>
        </w:rPr>
      </w:pPr>
      <w:r>
        <w:rPr>
          <w:rFonts w:eastAsiaTheme="minorEastAsia"/>
        </w:rPr>
        <w:t xml:space="preserve">The </w:t>
      </w:r>
      <w:r w:rsidR="00C81452">
        <w:rPr>
          <w:rFonts w:eastAsiaTheme="minorEastAsia"/>
        </w:rPr>
        <w:t>non-</w:t>
      </w:r>
      <w:r>
        <w:rPr>
          <w:rFonts w:eastAsiaTheme="minorEastAsia"/>
        </w:rPr>
        <w:t xml:space="preserve">linear model </w:t>
      </w:r>
      <w:r w:rsidR="00A22AF8">
        <w:rPr>
          <w:rFonts w:eastAsiaTheme="minorEastAsia"/>
        </w:rPr>
        <w:t xml:space="preserve">captures the </w:t>
      </w:r>
      <w:r w:rsidR="0056143A">
        <w:rPr>
          <w:rFonts w:eastAsiaTheme="minorEastAsia"/>
        </w:rPr>
        <w:t xml:space="preserve">tire dynamics better than the linear model (especially at higher lateral acceleration values). </w:t>
      </w:r>
      <w:r w:rsidR="001D720A">
        <w:rPr>
          <w:rFonts w:eastAsiaTheme="minorEastAsia"/>
        </w:rPr>
        <w:t xml:space="preserve">We can observe that </w:t>
      </w:r>
      <w:r w:rsidR="005462CD">
        <w:rPr>
          <w:rFonts w:eastAsiaTheme="minorEastAsia"/>
        </w:rPr>
        <w:t xml:space="preserve">the radius of the curves has increased significantly, </w:t>
      </w:r>
      <w:r w:rsidR="00001FF2">
        <w:rPr>
          <w:rFonts w:eastAsiaTheme="minorEastAsia"/>
        </w:rPr>
        <w:t>since the vehicle was sliding outwards at high lateral acceleration values (even more so with load transfer).</w:t>
      </w:r>
    </w:p>
    <w:p w14:paraId="7F460C5A" w14:textId="11C1012A" w:rsidR="005B7088" w:rsidRPr="000A1004" w:rsidRDefault="005B7088" w:rsidP="005B7088">
      <w:pPr>
        <w:rPr>
          <w:b/>
          <w:bCs/>
          <w:sz w:val="28"/>
          <w:szCs w:val="28"/>
        </w:rPr>
      </w:pPr>
      <w:r w:rsidRPr="000A1004">
        <w:rPr>
          <w:b/>
          <w:bCs/>
          <w:sz w:val="28"/>
          <w:szCs w:val="28"/>
        </w:rPr>
        <w:t xml:space="preserve">Problem </w:t>
      </w:r>
      <w:r>
        <w:rPr>
          <w:b/>
          <w:bCs/>
          <w:sz w:val="28"/>
          <w:szCs w:val="28"/>
        </w:rPr>
        <w:t>2</w:t>
      </w:r>
      <w:r w:rsidRPr="000A1004">
        <w:rPr>
          <w:b/>
          <w:bCs/>
          <w:sz w:val="28"/>
          <w:szCs w:val="28"/>
        </w:rPr>
        <w:t>-</w:t>
      </w:r>
      <w:r w:rsidR="00722BFF">
        <w:rPr>
          <w:b/>
          <w:bCs/>
          <w:sz w:val="28"/>
          <w:szCs w:val="28"/>
        </w:rPr>
        <w:t>B-(</w:t>
      </w:r>
      <w:proofErr w:type="spellStart"/>
      <w:r w:rsidR="00722BFF">
        <w:rPr>
          <w:b/>
          <w:bCs/>
          <w:sz w:val="28"/>
          <w:szCs w:val="28"/>
        </w:rPr>
        <w:t>i</w:t>
      </w:r>
      <w:proofErr w:type="spellEnd"/>
      <w:r w:rsidR="00722BFF">
        <w:rPr>
          <w:b/>
          <w:bCs/>
          <w:sz w:val="28"/>
          <w:szCs w:val="28"/>
        </w:rPr>
        <w:t>)</w:t>
      </w:r>
    </w:p>
    <w:p w14:paraId="32383FCC" w14:textId="77777777" w:rsidR="00B52109" w:rsidRPr="003F51C1" w:rsidRDefault="00B52109" w:rsidP="00B52109">
      <w:pPr>
        <w:rPr>
          <w:b/>
          <w:bCs/>
        </w:rPr>
      </w:pPr>
      <w:r w:rsidRPr="003F51C1">
        <w:rPr>
          <w:b/>
          <w:bCs/>
        </w:rPr>
        <w:t>Approach:</w:t>
      </w:r>
    </w:p>
    <w:p w14:paraId="40AE7457" w14:textId="605998E5" w:rsidR="008A638D" w:rsidRDefault="00BF481C" w:rsidP="00DC4BEB">
      <w:pPr>
        <w:tabs>
          <w:tab w:val="left" w:pos="2096"/>
        </w:tabs>
        <w:spacing w:before="240"/>
        <w:rPr>
          <w:rFonts w:eastAsiaTheme="minorEastAsia"/>
        </w:rPr>
      </w:pPr>
      <w:r>
        <w:rPr>
          <w:rFonts w:eastAsiaTheme="minorEastAsia"/>
        </w:rPr>
        <w:t xml:space="preserve">I followed </w:t>
      </w:r>
      <w:r w:rsidR="00315E9C">
        <w:rPr>
          <w:rFonts w:eastAsiaTheme="minorEastAsia"/>
        </w:rPr>
        <w:t xml:space="preserve">most of the </w:t>
      </w:r>
      <w:r w:rsidR="000C4CB6">
        <w:rPr>
          <w:rFonts w:eastAsiaTheme="minorEastAsia"/>
        </w:rPr>
        <w:t xml:space="preserve">approach as described in Problem 2-A (without load transfer). </w:t>
      </w:r>
      <w:r w:rsidR="00903572">
        <w:rPr>
          <w:rFonts w:eastAsiaTheme="minorEastAsia"/>
        </w:rPr>
        <w:t>I recorded the lateral acceleration values along with steering commands and plotted them.</w:t>
      </w:r>
      <w:r w:rsidR="008A638D">
        <w:rPr>
          <w:rFonts w:eastAsiaTheme="minorEastAsia"/>
        </w:rPr>
        <w:t xml:space="preserve"> </w:t>
      </w:r>
      <w:r w:rsidR="00903572">
        <w:rPr>
          <w:rFonts w:eastAsiaTheme="minorEastAsia"/>
        </w:rPr>
        <w:t>Next, I fit a line to the linear</w:t>
      </w:r>
      <w:r w:rsidR="00B57346">
        <w:rPr>
          <w:rFonts w:eastAsiaTheme="minorEastAsia"/>
        </w:rPr>
        <w:t xml:space="preserve"> region of the plot and calculate its slope</w:t>
      </w:r>
      <w:r w:rsidR="00890296">
        <w:rPr>
          <w:rFonts w:eastAsiaTheme="minorEastAsia"/>
        </w:rPr>
        <w:t>.</w:t>
      </w:r>
    </w:p>
    <w:p w14:paraId="684B8186" w14:textId="2408B353" w:rsidR="008A638D" w:rsidRDefault="008A638D" w:rsidP="00DC4BEB">
      <w:pPr>
        <w:tabs>
          <w:tab w:val="left" w:pos="2096"/>
        </w:tabs>
        <w:spacing w:before="240"/>
        <w:rPr>
          <w:rFonts w:eastAsiaTheme="minorEastAsia"/>
        </w:rPr>
      </w:pPr>
      <m:oMathPara>
        <m:oMath>
          <m:r>
            <w:rPr>
              <w:rFonts w:ascii="Cambria Math" w:eastAsiaTheme="minorEastAsia" w:hAnsi="Cambria Math"/>
            </w:rPr>
            <m:t>UG = polyder</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polyfit</m:t>
                  </m:r>
                </m:sub>
              </m:sSub>
            </m:e>
          </m:d>
        </m:oMath>
      </m:oMathPara>
    </w:p>
    <w:p w14:paraId="0AF69993" w14:textId="7CD448E6" w:rsidR="007A34AF" w:rsidRDefault="00890296" w:rsidP="00DC4BEB">
      <w:pPr>
        <w:tabs>
          <w:tab w:val="left" w:pos="2096"/>
        </w:tabs>
        <w:spacing w:before="240"/>
        <w:rPr>
          <w:rFonts w:eastAsiaTheme="minorEastAsia"/>
        </w:rPr>
      </w:pPr>
      <w:r>
        <w:rPr>
          <w:rFonts w:eastAsiaTheme="minorEastAsia"/>
        </w:rPr>
        <w:t>However, for the fishhook maneuver (where radius is changing), we need to subtract the slope of neutral-steer gradient</w:t>
      </w:r>
      <w:r w:rsidR="008D141A">
        <w:rPr>
          <w:rFonts w:eastAsiaTheme="minorEastAsia"/>
        </w:rPr>
        <w:t>:</w:t>
      </w:r>
    </w:p>
    <w:p w14:paraId="2DA01921" w14:textId="76FD8B69" w:rsidR="008D141A" w:rsidRPr="008A638D" w:rsidRDefault="00212786" w:rsidP="00DC4BEB">
      <w:pPr>
        <w:tabs>
          <w:tab w:val="left" w:pos="2096"/>
        </w:tabs>
        <w:spacing w:before="240"/>
        <w:rPr>
          <w:rFonts w:eastAsiaTheme="minorEastAsia"/>
        </w:rPr>
      </w:pPr>
      <m:oMathPara>
        <m:oMath>
          <m:r>
            <w:rPr>
              <w:rFonts w:ascii="Cambria Math" w:eastAsiaTheme="minorEastAsia" w:hAnsi="Cambria Math"/>
            </w:rPr>
            <m:t>UG = polyder</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polyfit</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m:oMathPara>
    </w:p>
    <w:p w14:paraId="4BC68449" w14:textId="77777777" w:rsidR="008A638D" w:rsidRDefault="008A638D" w:rsidP="007C31BC">
      <w:pPr>
        <w:rPr>
          <w:b/>
          <w:bCs/>
        </w:rPr>
      </w:pPr>
    </w:p>
    <w:p w14:paraId="72AA3D80" w14:textId="0245D344" w:rsidR="007A34AF" w:rsidRDefault="007C31BC" w:rsidP="007C31BC">
      <w:pPr>
        <w:rPr>
          <w:b/>
          <w:bCs/>
        </w:rPr>
      </w:pPr>
      <w:r w:rsidRPr="003F51C1">
        <w:rPr>
          <w:b/>
          <w:bCs/>
        </w:rPr>
        <w:lastRenderedPageBreak/>
        <w:t>Plots:</w:t>
      </w:r>
    </w:p>
    <w:p w14:paraId="598E6D5F" w14:textId="4CD31269" w:rsidR="007C31BC" w:rsidRPr="007C31BC" w:rsidRDefault="007C31BC" w:rsidP="007C31BC">
      <w:r w:rsidRPr="007C31BC">
        <w:t>Step Maneuver without Load Transfer:</w:t>
      </w:r>
    </w:p>
    <w:p w14:paraId="03149608" w14:textId="5C947F93" w:rsidR="007C31BC" w:rsidRDefault="007C31BC" w:rsidP="007C31BC">
      <w:pPr>
        <w:rPr>
          <w:b/>
          <w:bCs/>
        </w:rPr>
      </w:pPr>
      <w:r>
        <w:rPr>
          <w:b/>
          <w:bCs/>
          <w:noProof/>
        </w:rPr>
        <w:drawing>
          <wp:inline distT="0" distB="0" distL="0" distR="0" wp14:anchorId="3EDF80D0" wp14:editId="6A7BE719">
            <wp:extent cx="5943600" cy="1110576"/>
            <wp:effectExtent l="0" t="0" r="0" b="0"/>
            <wp:docPr id="38" name="Picture 3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with medium confidence"/>
                    <pic:cNvPicPr/>
                  </pic:nvPicPr>
                  <pic:blipFill rotWithShape="1">
                    <a:blip r:embed="rId28" cstate="print">
                      <a:extLst>
                        <a:ext uri="{28A0092B-C50C-407E-A947-70E740481C1C}">
                          <a14:useLocalDpi xmlns:a14="http://schemas.microsoft.com/office/drawing/2010/main" val="0"/>
                        </a:ext>
                      </a:extLst>
                    </a:blip>
                    <a:srcRect l="9351" t="34911" r="8294" b="34094"/>
                    <a:stretch/>
                  </pic:blipFill>
                  <pic:spPr bwMode="auto">
                    <a:xfrm>
                      <a:off x="0" y="0"/>
                      <a:ext cx="5943600" cy="1110576"/>
                    </a:xfrm>
                    <a:prstGeom prst="rect">
                      <a:avLst/>
                    </a:prstGeom>
                    <a:ln>
                      <a:noFill/>
                    </a:ln>
                    <a:extLst>
                      <a:ext uri="{53640926-AAD7-44D8-BBD7-CCE9431645EC}">
                        <a14:shadowObscured xmlns:a14="http://schemas.microsoft.com/office/drawing/2010/main"/>
                      </a:ext>
                    </a:extLst>
                  </pic:spPr>
                </pic:pic>
              </a:graphicData>
            </a:graphic>
          </wp:inline>
        </w:drawing>
      </w:r>
    </w:p>
    <w:p w14:paraId="31D49E22" w14:textId="00A7B830" w:rsidR="009F242C" w:rsidRPr="009F242C" w:rsidRDefault="009F242C" w:rsidP="009F242C">
      <w:pPr>
        <w:shd w:val="clear" w:color="auto" w:fill="F5F5F5"/>
        <w:spacing w:after="150" w:line="259" w:lineRule="atLeast"/>
        <w:rPr>
          <w:rFonts w:ascii="Consolas" w:eastAsia="Times New Roman" w:hAnsi="Consolas" w:cs="Times New Roman"/>
          <w:color w:val="212121"/>
          <w:sz w:val="18"/>
          <w:szCs w:val="18"/>
        </w:rPr>
      </w:pPr>
      <w:r w:rsidRPr="009F242C">
        <w:rPr>
          <w:rFonts w:ascii="Consolas" w:eastAsia="Times New Roman" w:hAnsi="Consolas" w:cs="Times New Roman"/>
          <w:color w:val="212121"/>
          <w:sz w:val="18"/>
          <w:szCs w:val="18"/>
        </w:rPr>
        <w:t xml:space="preserve">UG for step maneuver with non-linear tire model, without load transfer is 0.0000 </w:t>
      </w:r>
      <w:proofErr w:type="gramStart"/>
      <w:r w:rsidRPr="009F242C">
        <w:rPr>
          <w:rFonts w:ascii="Consolas" w:eastAsia="Times New Roman" w:hAnsi="Consolas" w:cs="Times New Roman"/>
          <w:color w:val="212121"/>
          <w:sz w:val="18"/>
          <w:szCs w:val="18"/>
        </w:rPr>
        <w:t>rad-s</w:t>
      </w:r>
      <w:proofErr w:type="gramEnd"/>
      <w:r w:rsidRPr="009F242C">
        <w:rPr>
          <w:rFonts w:ascii="Consolas" w:eastAsia="Times New Roman" w:hAnsi="Consolas" w:cs="Times New Roman"/>
          <w:color w:val="212121"/>
          <w:sz w:val="18"/>
          <w:szCs w:val="18"/>
        </w:rPr>
        <w:t>^2/m</w:t>
      </w:r>
    </w:p>
    <w:p w14:paraId="4798EE00" w14:textId="3D51ADDA" w:rsidR="007C31BC" w:rsidRPr="007C31BC" w:rsidRDefault="007C31BC" w:rsidP="007C31BC">
      <w:r>
        <w:t>Fishhook</w:t>
      </w:r>
      <w:r w:rsidRPr="007C31BC">
        <w:t xml:space="preserve"> Maneuver without Load Transfer:</w:t>
      </w:r>
    </w:p>
    <w:p w14:paraId="726E7374" w14:textId="293F8376" w:rsidR="007A34AF" w:rsidRDefault="001A77F2" w:rsidP="00DC4BEB">
      <w:pPr>
        <w:tabs>
          <w:tab w:val="left" w:pos="2096"/>
        </w:tabs>
        <w:spacing w:before="240"/>
        <w:rPr>
          <w:rFonts w:eastAsiaTheme="minorEastAsia"/>
        </w:rPr>
      </w:pPr>
      <w:r>
        <w:rPr>
          <w:rFonts w:eastAsiaTheme="minorEastAsia"/>
          <w:noProof/>
        </w:rPr>
        <w:drawing>
          <wp:inline distT="0" distB="0" distL="0" distR="0" wp14:anchorId="04A30D5A" wp14:editId="0AE05E76">
            <wp:extent cx="5943600" cy="1061873"/>
            <wp:effectExtent l="0" t="0" r="0" b="508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rotWithShape="1">
                    <a:blip r:embed="rId29" cstate="print">
                      <a:extLst>
                        <a:ext uri="{28A0092B-C50C-407E-A947-70E740481C1C}">
                          <a14:useLocalDpi xmlns:a14="http://schemas.microsoft.com/office/drawing/2010/main" val="0"/>
                        </a:ext>
                      </a:extLst>
                    </a:blip>
                    <a:srcRect l="9449" t="36283" r="8228" b="34093"/>
                    <a:stretch/>
                  </pic:blipFill>
                  <pic:spPr bwMode="auto">
                    <a:xfrm>
                      <a:off x="0" y="0"/>
                      <a:ext cx="5943600" cy="1061873"/>
                    </a:xfrm>
                    <a:prstGeom prst="rect">
                      <a:avLst/>
                    </a:prstGeom>
                    <a:ln>
                      <a:noFill/>
                    </a:ln>
                    <a:extLst>
                      <a:ext uri="{53640926-AAD7-44D8-BBD7-CCE9431645EC}">
                        <a14:shadowObscured xmlns:a14="http://schemas.microsoft.com/office/drawing/2010/main"/>
                      </a:ext>
                    </a:extLst>
                  </pic:spPr>
                </pic:pic>
              </a:graphicData>
            </a:graphic>
          </wp:inline>
        </w:drawing>
      </w:r>
    </w:p>
    <w:p w14:paraId="2B680319" w14:textId="77777777" w:rsidR="00B314D0" w:rsidRPr="00B314D0" w:rsidRDefault="00B314D0" w:rsidP="00B314D0">
      <w:pPr>
        <w:shd w:val="clear" w:color="auto" w:fill="F5F5F5"/>
        <w:spacing w:after="150" w:line="259" w:lineRule="atLeast"/>
        <w:rPr>
          <w:rFonts w:ascii="Consolas" w:eastAsia="Times New Roman" w:hAnsi="Consolas" w:cs="Times New Roman"/>
          <w:color w:val="212121"/>
          <w:sz w:val="18"/>
          <w:szCs w:val="18"/>
        </w:rPr>
      </w:pPr>
      <w:r w:rsidRPr="00B314D0">
        <w:rPr>
          <w:rFonts w:ascii="Consolas" w:eastAsia="Times New Roman" w:hAnsi="Consolas" w:cs="Times New Roman"/>
          <w:color w:val="212121"/>
          <w:sz w:val="18"/>
          <w:szCs w:val="18"/>
        </w:rPr>
        <w:t xml:space="preserve">UG for fishhook maneuver with non-linear tire model, without load transfer is 0.0018 </w:t>
      </w:r>
      <w:proofErr w:type="gramStart"/>
      <w:r w:rsidRPr="00B314D0">
        <w:rPr>
          <w:rFonts w:ascii="Consolas" w:eastAsia="Times New Roman" w:hAnsi="Consolas" w:cs="Times New Roman"/>
          <w:color w:val="212121"/>
          <w:sz w:val="18"/>
          <w:szCs w:val="18"/>
        </w:rPr>
        <w:t>rad-s</w:t>
      </w:r>
      <w:proofErr w:type="gramEnd"/>
      <w:r w:rsidRPr="00B314D0">
        <w:rPr>
          <w:rFonts w:ascii="Consolas" w:eastAsia="Times New Roman" w:hAnsi="Consolas" w:cs="Times New Roman"/>
          <w:color w:val="212121"/>
          <w:sz w:val="18"/>
          <w:szCs w:val="18"/>
        </w:rPr>
        <w:t>^2/m</w:t>
      </w:r>
    </w:p>
    <w:p w14:paraId="3459DE2D" w14:textId="77777777" w:rsidR="000D63DA" w:rsidRDefault="000D63DA" w:rsidP="000D63DA">
      <w:pPr>
        <w:rPr>
          <w:b/>
          <w:bCs/>
        </w:rPr>
      </w:pPr>
      <w:r>
        <w:rPr>
          <w:b/>
          <w:bCs/>
        </w:rPr>
        <w:t>Inference</w:t>
      </w:r>
      <w:r w:rsidRPr="003F51C1">
        <w:rPr>
          <w:b/>
          <w:bCs/>
        </w:rPr>
        <w:t>:</w:t>
      </w:r>
    </w:p>
    <w:p w14:paraId="5B7604F7" w14:textId="64AC23B2" w:rsidR="00BA7967" w:rsidRDefault="00DC1B3E" w:rsidP="000D63DA">
      <w:pPr>
        <w:rPr>
          <w:rFonts w:eastAsiaTheme="minorEastAsia"/>
        </w:rPr>
      </w:pPr>
      <w:r w:rsidRPr="00C808AC">
        <w:rPr>
          <w:rFonts w:eastAsiaTheme="minorEastAsia"/>
        </w:rPr>
        <w:t xml:space="preserve">The vehicle is sublimit understeer, since UG is </w:t>
      </w:r>
      <w:r w:rsidR="00BA40D9" w:rsidRPr="00C808AC">
        <w:rPr>
          <w:rFonts w:eastAsiaTheme="minorEastAsia"/>
        </w:rPr>
        <w:t>positive</w:t>
      </w:r>
      <w:r w:rsidRPr="00C808AC">
        <w:rPr>
          <w:rFonts w:eastAsiaTheme="minorEastAsia"/>
        </w:rPr>
        <w:t>.</w:t>
      </w:r>
      <w:r w:rsidR="000813B7" w:rsidRPr="00C808AC">
        <w:rPr>
          <w:rFonts w:eastAsiaTheme="minorEastAsia"/>
        </w:rPr>
        <w:t xml:space="preserve"> However, </w:t>
      </w:r>
      <w:r w:rsidR="00C808AC">
        <w:rPr>
          <w:rFonts w:eastAsiaTheme="minorEastAsia"/>
        </w:rPr>
        <w:t xml:space="preserve">calculating UG for step input </w:t>
      </w:r>
      <w:r w:rsidR="007D7B03">
        <w:rPr>
          <w:rFonts w:eastAsiaTheme="minorEastAsia"/>
        </w:rPr>
        <w:t>does not seem truly possible</w:t>
      </w:r>
      <w:r w:rsidR="00BA7967">
        <w:rPr>
          <w:rFonts w:eastAsiaTheme="minorEastAsia"/>
        </w:rPr>
        <w:t>. This is because UG can be calculated in either of the following cases:</w:t>
      </w:r>
    </w:p>
    <w:p w14:paraId="3AE248E5" w14:textId="22798EA3" w:rsidR="00BA7967" w:rsidRDefault="00BA7967" w:rsidP="00BA7967">
      <w:pPr>
        <w:pStyle w:val="ListParagraph"/>
        <w:numPr>
          <w:ilvl w:val="0"/>
          <w:numId w:val="2"/>
        </w:numPr>
        <w:rPr>
          <w:rFonts w:eastAsiaTheme="minorEastAsia"/>
        </w:rPr>
      </w:pPr>
      <w:r>
        <w:rPr>
          <w:rFonts w:eastAsiaTheme="minorEastAsia"/>
        </w:rPr>
        <w:t xml:space="preserve">Vehicle is </w:t>
      </w:r>
      <w:r w:rsidR="00E117AA">
        <w:rPr>
          <w:rFonts w:eastAsiaTheme="minorEastAsia"/>
        </w:rPr>
        <w:t>travelling at a constant radius (</w:t>
      </w:r>
      <w:proofErr w:type="gramStart"/>
      <w:r w:rsidR="00E117AA">
        <w:rPr>
          <w:rFonts w:eastAsiaTheme="minorEastAsia"/>
        </w:rPr>
        <w:t>similar to</w:t>
      </w:r>
      <w:proofErr w:type="gramEnd"/>
      <w:r w:rsidR="00E117AA">
        <w:rPr>
          <w:rFonts w:eastAsiaTheme="minorEastAsia"/>
        </w:rPr>
        <w:t xml:space="preserve"> step </w:t>
      </w:r>
      <w:r w:rsidR="0036409A">
        <w:rPr>
          <w:rFonts w:eastAsiaTheme="minorEastAsia"/>
        </w:rPr>
        <w:t>maneuver</w:t>
      </w:r>
      <w:r w:rsidR="00E117AA">
        <w:rPr>
          <w:rFonts w:eastAsiaTheme="minorEastAsia"/>
        </w:rPr>
        <w:t>), but at varying speeds</w:t>
      </w:r>
      <w:r w:rsidR="0036409A">
        <w:rPr>
          <w:rFonts w:eastAsiaTheme="minorEastAsia"/>
        </w:rPr>
        <w:t>.</w:t>
      </w:r>
    </w:p>
    <w:p w14:paraId="63E169C0" w14:textId="7E38C827" w:rsidR="0036409A" w:rsidRDefault="0036409A" w:rsidP="00BA7967">
      <w:pPr>
        <w:pStyle w:val="ListParagraph"/>
        <w:numPr>
          <w:ilvl w:val="0"/>
          <w:numId w:val="2"/>
        </w:numPr>
        <w:rPr>
          <w:rFonts w:eastAsiaTheme="minorEastAsia"/>
        </w:rPr>
      </w:pPr>
      <w:r>
        <w:rPr>
          <w:rFonts w:eastAsiaTheme="minorEastAsia"/>
        </w:rPr>
        <w:t xml:space="preserve">Vehicle is travelling at a constant speed, but at gradually </w:t>
      </w:r>
      <w:r w:rsidR="00A42034">
        <w:rPr>
          <w:rFonts w:eastAsiaTheme="minorEastAsia"/>
        </w:rPr>
        <w:t xml:space="preserve">changing </w:t>
      </w:r>
      <w:r>
        <w:rPr>
          <w:rFonts w:eastAsiaTheme="minorEastAsia"/>
        </w:rPr>
        <w:t>radius (</w:t>
      </w:r>
      <w:proofErr w:type="gramStart"/>
      <w:r>
        <w:rPr>
          <w:rFonts w:eastAsiaTheme="minorEastAsia"/>
        </w:rPr>
        <w:t>similar to</w:t>
      </w:r>
      <w:proofErr w:type="gramEnd"/>
      <w:r>
        <w:rPr>
          <w:rFonts w:eastAsiaTheme="minorEastAsia"/>
        </w:rPr>
        <w:t xml:space="preserve"> fishhook maneuver)</w:t>
      </w:r>
    </w:p>
    <w:p w14:paraId="63637F52" w14:textId="492B4BA2" w:rsidR="00893AD6" w:rsidRPr="00893AD6" w:rsidRDefault="00893AD6" w:rsidP="00893AD6">
      <w:pPr>
        <w:rPr>
          <w:rFonts w:eastAsiaTheme="minorEastAsia"/>
        </w:rPr>
      </w:pPr>
      <w:r>
        <w:rPr>
          <w:rFonts w:eastAsiaTheme="minorEastAsia"/>
        </w:rPr>
        <w:t xml:space="preserve">However, since in the case of step maneuver, we were given a constant velocity, the UG calculated may only reflect the UG at the given </w:t>
      </w:r>
      <w:r w:rsidR="00604953">
        <w:rPr>
          <w:rFonts w:eastAsiaTheme="minorEastAsia"/>
        </w:rPr>
        <w:t>condition and</w:t>
      </w:r>
      <w:r>
        <w:rPr>
          <w:rFonts w:eastAsiaTheme="minorEastAsia"/>
        </w:rPr>
        <w:t xml:space="preserve"> may or may not be generalizable over the entire sublimit </w:t>
      </w:r>
      <w:r w:rsidR="00604953">
        <w:rPr>
          <w:rFonts w:eastAsiaTheme="minorEastAsia"/>
        </w:rPr>
        <w:t>range.</w:t>
      </w:r>
    </w:p>
    <w:p w14:paraId="1930786C" w14:textId="00ABB945" w:rsidR="00B314D0" w:rsidRPr="000A1004" w:rsidRDefault="00B314D0" w:rsidP="00B314D0">
      <w:pPr>
        <w:rPr>
          <w:b/>
          <w:bCs/>
          <w:sz w:val="28"/>
          <w:szCs w:val="28"/>
        </w:rPr>
      </w:pPr>
      <w:r w:rsidRPr="000A1004">
        <w:rPr>
          <w:b/>
          <w:bCs/>
          <w:sz w:val="28"/>
          <w:szCs w:val="28"/>
        </w:rPr>
        <w:t xml:space="preserve">Problem </w:t>
      </w:r>
      <w:r>
        <w:rPr>
          <w:b/>
          <w:bCs/>
          <w:sz w:val="28"/>
          <w:szCs w:val="28"/>
        </w:rPr>
        <w:t>2</w:t>
      </w:r>
      <w:r w:rsidRPr="000A1004">
        <w:rPr>
          <w:b/>
          <w:bCs/>
          <w:sz w:val="28"/>
          <w:szCs w:val="28"/>
        </w:rPr>
        <w:t>-</w:t>
      </w:r>
      <w:r>
        <w:rPr>
          <w:b/>
          <w:bCs/>
          <w:sz w:val="28"/>
          <w:szCs w:val="28"/>
        </w:rPr>
        <w:t>B-(ii)</w:t>
      </w:r>
    </w:p>
    <w:p w14:paraId="73887A8F" w14:textId="77777777" w:rsidR="00B314D0" w:rsidRPr="003F51C1" w:rsidRDefault="00B314D0" w:rsidP="00B314D0">
      <w:pPr>
        <w:rPr>
          <w:b/>
          <w:bCs/>
        </w:rPr>
      </w:pPr>
      <w:r w:rsidRPr="003F51C1">
        <w:rPr>
          <w:b/>
          <w:bCs/>
        </w:rPr>
        <w:t>Approach:</w:t>
      </w:r>
    </w:p>
    <w:p w14:paraId="03AC852E" w14:textId="5E09BAFC" w:rsidR="000A7459" w:rsidRDefault="00B314D0" w:rsidP="000A7459">
      <w:pPr>
        <w:tabs>
          <w:tab w:val="left" w:pos="2096"/>
        </w:tabs>
        <w:spacing w:before="240"/>
        <w:rPr>
          <w:rFonts w:eastAsiaTheme="minorEastAsia"/>
        </w:rPr>
      </w:pPr>
      <w:r>
        <w:rPr>
          <w:rFonts w:eastAsiaTheme="minorEastAsia"/>
        </w:rPr>
        <w:t>I followed most of the approach as described in Problem 2-B-(</w:t>
      </w:r>
      <w:proofErr w:type="spellStart"/>
      <w:r>
        <w:rPr>
          <w:rFonts w:eastAsiaTheme="minorEastAsia"/>
        </w:rPr>
        <w:t>i</w:t>
      </w:r>
      <w:proofErr w:type="spellEnd"/>
      <w:r w:rsidR="009D2EBC">
        <w:rPr>
          <w:rFonts w:eastAsiaTheme="minorEastAsia"/>
        </w:rPr>
        <w:t>), but now only for fishhook maneuver</w:t>
      </w:r>
      <w:r w:rsidR="000D63DA">
        <w:rPr>
          <w:rFonts w:eastAsiaTheme="minorEastAsia"/>
        </w:rPr>
        <w:t xml:space="preserve"> with load transfer</w:t>
      </w:r>
      <w:r>
        <w:rPr>
          <w:rFonts w:eastAsiaTheme="minorEastAsia"/>
        </w:rPr>
        <w:t>. I recorded the lateral acceleration values along with steering commands and plotted them.</w:t>
      </w:r>
      <w:r w:rsidR="000A7459">
        <w:rPr>
          <w:rFonts w:eastAsiaTheme="minorEastAsia"/>
        </w:rPr>
        <w:t xml:space="preserve"> Next, I fit a line to the linear region of the plot and calculate its slope. However, since this is for the fishhook </w:t>
      </w:r>
      <w:r w:rsidR="00604953">
        <w:rPr>
          <w:rFonts w:eastAsiaTheme="minorEastAsia"/>
        </w:rPr>
        <w:t>maneuver</w:t>
      </w:r>
      <w:r w:rsidR="001033BA">
        <w:rPr>
          <w:rFonts w:eastAsiaTheme="minorEastAsia"/>
        </w:rPr>
        <w:t xml:space="preserve"> (where radius is changing)</w:t>
      </w:r>
      <w:r w:rsidR="00604953">
        <w:rPr>
          <w:rFonts w:eastAsiaTheme="minorEastAsia"/>
        </w:rPr>
        <w:t>,</w:t>
      </w:r>
      <w:r w:rsidR="000A7459">
        <w:rPr>
          <w:rFonts w:eastAsiaTheme="minorEastAsia"/>
        </w:rPr>
        <w:t xml:space="preserve"> we need to subtract the slope of neutral-steer gradient:</w:t>
      </w:r>
    </w:p>
    <w:p w14:paraId="0C7DF361" w14:textId="77777777" w:rsidR="000A7459" w:rsidRDefault="000A7459" w:rsidP="000A7459">
      <w:pPr>
        <w:tabs>
          <w:tab w:val="left" w:pos="2096"/>
        </w:tabs>
        <w:spacing w:before="240"/>
        <w:rPr>
          <w:rFonts w:eastAsiaTheme="minorEastAsia"/>
        </w:rPr>
      </w:pPr>
      <m:oMathPara>
        <m:oMath>
          <m:r>
            <w:rPr>
              <w:rFonts w:ascii="Cambria Math" w:eastAsiaTheme="minorEastAsia" w:hAnsi="Cambria Math"/>
            </w:rPr>
            <m:t>UG = polyder</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polyfit</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m:oMathPara>
    </w:p>
    <w:p w14:paraId="66153170" w14:textId="77777777" w:rsidR="00604953" w:rsidRDefault="00604953" w:rsidP="00604953">
      <w:pPr>
        <w:rPr>
          <w:b/>
          <w:bCs/>
        </w:rPr>
      </w:pPr>
      <w:r w:rsidRPr="003F51C1">
        <w:rPr>
          <w:b/>
          <w:bCs/>
        </w:rPr>
        <w:lastRenderedPageBreak/>
        <w:t>Plots:</w:t>
      </w:r>
    </w:p>
    <w:p w14:paraId="4FD100BA" w14:textId="731CA550" w:rsidR="00604953" w:rsidRPr="007C31BC" w:rsidRDefault="00604953" w:rsidP="00604953">
      <w:r>
        <w:t>Fishhook</w:t>
      </w:r>
      <w:r w:rsidRPr="007C31BC">
        <w:t xml:space="preserve"> Maneuver with Load Transfer:</w:t>
      </w:r>
    </w:p>
    <w:p w14:paraId="55D2AA0C" w14:textId="494CCC5E" w:rsidR="00B314D0" w:rsidRDefault="00604953" w:rsidP="00B314D0">
      <w:pPr>
        <w:tabs>
          <w:tab w:val="left" w:pos="2096"/>
        </w:tabs>
        <w:spacing w:before="240"/>
        <w:rPr>
          <w:rFonts w:eastAsiaTheme="minorEastAsia"/>
        </w:rPr>
      </w:pPr>
      <w:r>
        <w:rPr>
          <w:rFonts w:eastAsiaTheme="minorEastAsia"/>
          <w:noProof/>
        </w:rPr>
        <w:drawing>
          <wp:inline distT="0" distB="0" distL="0" distR="0" wp14:anchorId="224900FA" wp14:editId="0DC1D6C2">
            <wp:extent cx="5943600" cy="1079087"/>
            <wp:effectExtent l="0" t="0" r="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rotWithShape="1">
                    <a:blip r:embed="rId30" cstate="print">
                      <a:extLst>
                        <a:ext uri="{28A0092B-C50C-407E-A947-70E740481C1C}">
                          <a14:useLocalDpi xmlns:a14="http://schemas.microsoft.com/office/drawing/2010/main" val="0"/>
                        </a:ext>
                      </a:extLst>
                    </a:blip>
                    <a:srcRect l="9837" t="36087" r="8642" b="34102"/>
                    <a:stretch/>
                  </pic:blipFill>
                  <pic:spPr bwMode="auto">
                    <a:xfrm>
                      <a:off x="0" y="0"/>
                      <a:ext cx="5943600" cy="1079087"/>
                    </a:xfrm>
                    <a:prstGeom prst="rect">
                      <a:avLst/>
                    </a:prstGeom>
                    <a:ln>
                      <a:noFill/>
                    </a:ln>
                    <a:extLst>
                      <a:ext uri="{53640926-AAD7-44D8-BBD7-CCE9431645EC}">
                        <a14:shadowObscured xmlns:a14="http://schemas.microsoft.com/office/drawing/2010/main"/>
                      </a:ext>
                    </a:extLst>
                  </pic:spPr>
                </pic:pic>
              </a:graphicData>
            </a:graphic>
          </wp:inline>
        </w:drawing>
      </w:r>
    </w:p>
    <w:p w14:paraId="2E5D33B1" w14:textId="2D1AC0C1" w:rsidR="007960F4" w:rsidRPr="007960F4" w:rsidRDefault="007960F4" w:rsidP="007960F4">
      <w:pPr>
        <w:shd w:val="clear" w:color="auto" w:fill="F5F5F5"/>
        <w:spacing w:after="150" w:line="259" w:lineRule="atLeast"/>
        <w:rPr>
          <w:rFonts w:ascii="Consolas" w:eastAsia="Times New Roman" w:hAnsi="Consolas" w:cs="Times New Roman"/>
          <w:color w:val="212121"/>
          <w:sz w:val="18"/>
          <w:szCs w:val="18"/>
        </w:rPr>
      </w:pPr>
      <w:r w:rsidRPr="007960F4">
        <w:rPr>
          <w:rFonts w:ascii="Consolas" w:eastAsia="Times New Roman" w:hAnsi="Consolas" w:cs="Times New Roman"/>
          <w:color w:val="212121"/>
          <w:sz w:val="18"/>
          <w:szCs w:val="18"/>
        </w:rPr>
        <w:t xml:space="preserve">UG for fishhook maneuver with non-linear tire model, with load transfer is 0.0025 </w:t>
      </w:r>
      <w:proofErr w:type="gramStart"/>
      <w:r w:rsidRPr="007960F4">
        <w:rPr>
          <w:rFonts w:ascii="Consolas" w:eastAsia="Times New Roman" w:hAnsi="Consolas" w:cs="Times New Roman"/>
          <w:color w:val="212121"/>
          <w:sz w:val="18"/>
          <w:szCs w:val="18"/>
        </w:rPr>
        <w:t>rad-s</w:t>
      </w:r>
      <w:proofErr w:type="gramEnd"/>
      <w:r w:rsidRPr="007960F4">
        <w:rPr>
          <w:rFonts w:ascii="Consolas" w:eastAsia="Times New Roman" w:hAnsi="Consolas" w:cs="Times New Roman"/>
          <w:color w:val="212121"/>
          <w:sz w:val="18"/>
          <w:szCs w:val="18"/>
        </w:rPr>
        <w:t>^2/m</w:t>
      </w:r>
    </w:p>
    <w:p w14:paraId="1EB315B3" w14:textId="77777777" w:rsidR="001033BA" w:rsidRDefault="001033BA" w:rsidP="001033BA">
      <w:pPr>
        <w:rPr>
          <w:b/>
          <w:bCs/>
        </w:rPr>
      </w:pPr>
      <w:r>
        <w:rPr>
          <w:b/>
          <w:bCs/>
        </w:rPr>
        <w:t>Inference</w:t>
      </w:r>
      <w:r w:rsidRPr="003F51C1">
        <w:rPr>
          <w:b/>
          <w:bCs/>
        </w:rPr>
        <w:t>:</w:t>
      </w:r>
    </w:p>
    <w:p w14:paraId="2ED40FE5" w14:textId="38322D66" w:rsidR="00ED74AD" w:rsidRDefault="001033BA" w:rsidP="001033BA">
      <w:pPr>
        <w:spacing w:before="240"/>
      </w:pPr>
      <w:r w:rsidRPr="00C808AC">
        <w:rPr>
          <w:rFonts w:eastAsiaTheme="minorEastAsia"/>
        </w:rPr>
        <w:t>The vehicle is sublimit understeer, since UG is positive.</w:t>
      </w:r>
    </w:p>
    <w:p w14:paraId="3A2AF253" w14:textId="3AF6A7EE" w:rsidR="007960F4" w:rsidRDefault="00925E90" w:rsidP="004301A0">
      <w:pPr>
        <w:spacing w:before="240"/>
        <w:rPr>
          <w:rFonts w:eastAsiaTheme="minorEastAsia"/>
        </w:rPr>
      </w:pPr>
      <w:r>
        <w:t xml:space="preserve">For </w:t>
      </w:r>
      <w:r w:rsidRPr="00925E90">
        <w:rPr>
          <w:u w:val="single"/>
        </w:rPr>
        <w:t>l</w:t>
      </w:r>
      <w:r w:rsidR="00ED74AD" w:rsidRPr="00925E90">
        <w:rPr>
          <w:u w:val="single"/>
        </w:rPr>
        <w:t xml:space="preserve">imit </w:t>
      </w:r>
      <w:r w:rsidRPr="00925E90">
        <w:rPr>
          <w:u w:val="single"/>
        </w:rPr>
        <w:t>b</w:t>
      </w:r>
      <w:r w:rsidR="00ED74AD" w:rsidRPr="00925E90">
        <w:rPr>
          <w:u w:val="single"/>
        </w:rPr>
        <w:t>ehavior</w:t>
      </w:r>
      <w:r w:rsidR="00ED74AD" w:rsidRPr="00ED74AD">
        <w:t xml:space="preserve"> </w:t>
      </w:r>
      <w:r w:rsidR="002540DD">
        <w:t xml:space="preserve">I plotted the tire forces in the linear region of </w:t>
      </w:r>
      <m:oMath>
        <m:r>
          <w:rPr>
            <w:rFonts w:ascii="Cambria Math" w:hAnsi="Cambria Math"/>
          </w:rPr>
          <m:t>δ</m:t>
        </m:r>
      </m:oMath>
      <w:r w:rsidR="00942FC4">
        <w:rPr>
          <w:rFonts w:eastAsiaTheme="minorEastAsia"/>
        </w:rPr>
        <w:t xml:space="preserve"> vs.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942FC4">
        <w:rPr>
          <w:rFonts w:eastAsiaTheme="minorEastAsia"/>
        </w:rPr>
        <w:t xml:space="preserve"> plot:</w:t>
      </w:r>
    </w:p>
    <w:p w14:paraId="23953B71" w14:textId="4F7D9F77" w:rsidR="00942FC4" w:rsidRDefault="00942FC4" w:rsidP="00942FC4">
      <w:pPr>
        <w:spacing w:before="240"/>
        <w:jc w:val="center"/>
        <w:rPr>
          <w:color w:val="FF0000"/>
        </w:rPr>
      </w:pPr>
      <w:r>
        <w:rPr>
          <w:noProof/>
          <w:color w:val="FF0000"/>
        </w:rPr>
        <w:drawing>
          <wp:inline distT="0" distB="0" distL="0" distR="0" wp14:anchorId="43CD10F4" wp14:editId="76199BDF">
            <wp:extent cx="2971800" cy="2228850"/>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215B6FF9" w14:textId="0F59F682" w:rsidR="00942FC4" w:rsidRPr="005B6FE3" w:rsidRDefault="005B6FE3" w:rsidP="005B6FE3">
      <w:pPr>
        <w:spacing w:before="240"/>
        <w:jc w:val="both"/>
      </w:pPr>
      <w:r w:rsidRPr="005B6FE3">
        <w:t>From</w:t>
      </w:r>
      <w:r>
        <w:t xml:space="preserve"> the above plot, it is evident that rear tire </w:t>
      </w:r>
      <w:r w:rsidR="00014EB3">
        <w:t>will saturate first (assuming identical tires in front and back)</w:t>
      </w:r>
      <w:r w:rsidR="006C5E7C">
        <w:t xml:space="preserve">. This </w:t>
      </w:r>
      <w:r w:rsidR="00262151">
        <w:t>means that at limit, the vehicle would exhibit oversteering behavior.</w:t>
      </w:r>
    </w:p>
    <w:p w14:paraId="40793FB0" w14:textId="3649E310" w:rsidR="001F7D2F" w:rsidRPr="000A1004" w:rsidRDefault="001F7D2F" w:rsidP="001F7D2F">
      <w:pPr>
        <w:rPr>
          <w:b/>
          <w:bCs/>
          <w:sz w:val="28"/>
          <w:szCs w:val="28"/>
        </w:rPr>
      </w:pPr>
      <w:r w:rsidRPr="000A1004">
        <w:rPr>
          <w:b/>
          <w:bCs/>
          <w:sz w:val="28"/>
          <w:szCs w:val="28"/>
        </w:rPr>
        <w:t xml:space="preserve">Problem </w:t>
      </w:r>
      <w:r>
        <w:rPr>
          <w:b/>
          <w:bCs/>
          <w:sz w:val="28"/>
          <w:szCs w:val="28"/>
        </w:rPr>
        <w:t>2</w:t>
      </w:r>
      <w:r w:rsidRPr="000A1004">
        <w:rPr>
          <w:b/>
          <w:bCs/>
          <w:sz w:val="28"/>
          <w:szCs w:val="28"/>
        </w:rPr>
        <w:t>-</w:t>
      </w:r>
      <w:r>
        <w:rPr>
          <w:b/>
          <w:bCs/>
          <w:sz w:val="28"/>
          <w:szCs w:val="28"/>
        </w:rPr>
        <w:t>B-(iii)</w:t>
      </w:r>
    </w:p>
    <w:p w14:paraId="068D16B6" w14:textId="77777777" w:rsidR="001F7D2F" w:rsidRPr="003F51C1" w:rsidRDefault="001F7D2F" w:rsidP="001F7D2F">
      <w:pPr>
        <w:rPr>
          <w:b/>
          <w:bCs/>
        </w:rPr>
      </w:pPr>
      <w:r w:rsidRPr="003F51C1">
        <w:rPr>
          <w:b/>
          <w:bCs/>
        </w:rPr>
        <w:t>Approach:</w:t>
      </w:r>
    </w:p>
    <w:p w14:paraId="6DACFA70" w14:textId="7CD5C440" w:rsidR="001F7D2F" w:rsidRDefault="001F7D2F" w:rsidP="001F7D2F">
      <w:pPr>
        <w:tabs>
          <w:tab w:val="left" w:pos="2096"/>
        </w:tabs>
        <w:spacing w:before="240"/>
        <w:rPr>
          <w:rFonts w:eastAsiaTheme="minorEastAsia"/>
        </w:rPr>
      </w:pPr>
      <w:r>
        <w:rPr>
          <w:rFonts w:eastAsiaTheme="minorEastAsia"/>
        </w:rPr>
        <w:t>I followed most of the approach as described in Problem 2-B-(i</w:t>
      </w:r>
      <w:r w:rsidR="00026A97">
        <w:rPr>
          <w:rFonts w:eastAsiaTheme="minorEastAsia"/>
        </w:rPr>
        <w:t>i</w:t>
      </w:r>
      <w:r>
        <w:rPr>
          <w:rFonts w:eastAsiaTheme="minorEastAsia"/>
        </w:rPr>
        <w:t xml:space="preserve">), but now </w:t>
      </w:r>
      <w:r w:rsidR="00026A97">
        <w:rPr>
          <w:rFonts w:eastAsiaTheme="minorEastAsia"/>
        </w:rPr>
        <w:t>with the new roll stiffness distribution</w:t>
      </w:r>
      <w:r>
        <w:rPr>
          <w:rFonts w:eastAsiaTheme="minorEastAsia"/>
        </w:rPr>
        <w:t>. I recorded the lateral acceleration values along with steering commands and plotted them. Next, I fit a line to the linear region of the plot and calculate its slope. However, since this is for the fishhook maneuver (where radius is changing), we need to subtract the slope of neutral-steer gradient:</w:t>
      </w:r>
    </w:p>
    <w:p w14:paraId="20108EFA" w14:textId="77777777" w:rsidR="001F7D2F" w:rsidRDefault="001F7D2F" w:rsidP="001F7D2F">
      <w:pPr>
        <w:tabs>
          <w:tab w:val="left" w:pos="2096"/>
        </w:tabs>
        <w:spacing w:before="240"/>
        <w:rPr>
          <w:rFonts w:eastAsiaTheme="minorEastAsia"/>
        </w:rPr>
      </w:pPr>
      <m:oMathPara>
        <m:oMath>
          <m:r>
            <w:rPr>
              <w:rFonts w:ascii="Cambria Math" w:eastAsiaTheme="minorEastAsia" w:hAnsi="Cambria Math"/>
            </w:rPr>
            <m:t>UG = polyder</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polyfit</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m:oMathPara>
    </w:p>
    <w:p w14:paraId="1CDB0259" w14:textId="77777777" w:rsidR="00262151" w:rsidRDefault="00262151" w:rsidP="00FD336A">
      <w:pPr>
        <w:rPr>
          <w:b/>
          <w:bCs/>
        </w:rPr>
      </w:pPr>
    </w:p>
    <w:p w14:paraId="48303BF4" w14:textId="425A4A23" w:rsidR="00FD336A" w:rsidRDefault="00FD336A" w:rsidP="00FD336A">
      <w:pPr>
        <w:rPr>
          <w:b/>
          <w:bCs/>
        </w:rPr>
      </w:pPr>
      <w:r w:rsidRPr="003F51C1">
        <w:rPr>
          <w:b/>
          <w:bCs/>
        </w:rPr>
        <w:lastRenderedPageBreak/>
        <w:t>Plots:</w:t>
      </w:r>
    </w:p>
    <w:p w14:paraId="7D78E0F8" w14:textId="77777777" w:rsidR="00FD336A" w:rsidRPr="007C31BC" w:rsidRDefault="00FD336A" w:rsidP="00FD336A">
      <w:r>
        <w:t>Fishhook</w:t>
      </w:r>
      <w:r w:rsidRPr="007C31BC">
        <w:t xml:space="preserve"> Maneuver with Load Transfer:</w:t>
      </w:r>
    </w:p>
    <w:p w14:paraId="78952B19" w14:textId="7EF9B944" w:rsidR="001F7D2F" w:rsidRDefault="00FD336A" w:rsidP="004301A0">
      <w:pPr>
        <w:spacing w:before="240"/>
      </w:pPr>
      <w:r>
        <w:rPr>
          <w:noProof/>
        </w:rPr>
        <w:drawing>
          <wp:inline distT="0" distB="0" distL="0" distR="0" wp14:anchorId="01A7A706" wp14:editId="1901309F">
            <wp:extent cx="5943600" cy="1074529"/>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rotWithShape="1">
                    <a:blip r:embed="rId32" cstate="print">
                      <a:extLst>
                        <a:ext uri="{28A0092B-C50C-407E-A947-70E740481C1C}">
                          <a14:useLocalDpi xmlns:a14="http://schemas.microsoft.com/office/drawing/2010/main" val="0"/>
                        </a:ext>
                      </a:extLst>
                    </a:blip>
                    <a:srcRect l="9256" t="36283" r="8313" b="33700"/>
                    <a:stretch/>
                  </pic:blipFill>
                  <pic:spPr bwMode="auto">
                    <a:xfrm>
                      <a:off x="0" y="0"/>
                      <a:ext cx="5943600" cy="1074529"/>
                    </a:xfrm>
                    <a:prstGeom prst="rect">
                      <a:avLst/>
                    </a:prstGeom>
                    <a:ln>
                      <a:noFill/>
                    </a:ln>
                    <a:extLst>
                      <a:ext uri="{53640926-AAD7-44D8-BBD7-CCE9431645EC}">
                        <a14:shadowObscured xmlns:a14="http://schemas.microsoft.com/office/drawing/2010/main"/>
                      </a:ext>
                    </a:extLst>
                  </pic:spPr>
                </pic:pic>
              </a:graphicData>
            </a:graphic>
          </wp:inline>
        </w:drawing>
      </w:r>
    </w:p>
    <w:p w14:paraId="286B47EE" w14:textId="77777777" w:rsidR="005D07E5" w:rsidRPr="005D07E5" w:rsidRDefault="005D07E5" w:rsidP="005D07E5">
      <w:pPr>
        <w:shd w:val="clear" w:color="auto" w:fill="F5F5F5"/>
        <w:spacing w:after="150" w:line="259" w:lineRule="atLeast"/>
        <w:rPr>
          <w:rFonts w:ascii="Consolas" w:eastAsia="Times New Roman" w:hAnsi="Consolas" w:cs="Times New Roman"/>
          <w:color w:val="212121"/>
          <w:sz w:val="18"/>
          <w:szCs w:val="18"/>
        </w:rPr>
      </w:pPr>
      <w:r w:rsidRPr="005D07E5">
        <w:rPr>
          <w:rFonts w:ascii="Consolas" w:eastAsia="Times New Roman" w:hAnsi="Consolas" w:cs="Times New Roman"/>
          <w:color w:val="212121"/>
          <w:sz w:val="18"/>
          <w:szCs w:val="18"/>
        </w:rPr>
        <w:t xml:space="preserve">UG for fishhook maneuver with non-linear tire model, with load transfer is 0.0007 </w:t>
      </w:r>
      <w:proofErr w:type="gramStart"/>
      <w:r w:rsidRPr="005D07E5">
        <w:rPr>
          <w:rFonts w:ascii="Consolas" w:eastAsia="Times New Roman" w:hAnsi="Consolas" w:cs="Times New Roman"/>
          <w:color w:val="212121"/>
          <w:sz w:val="18"/>
          <w:szCs w:val="18"/>
        </w:rPr>
        <w:t>rad-s</w:t>
      </w:r>
      <w:proofErr w:type="gramEnd"/>
      <w:r w:rsidRPr="005D07E5">
        <w:rPr>
          <w:rFonts w:ascii="Consolas" w:eastAsia="Times New Roman" w:hAnsi="Consolas" w:cs="Times New Roman"/>
          <w:color w:val="212121"/>
          <w:sz w:val="18"/>
          <w:szCs w:val="18"/>
        </w:rPr>
        <w:t>^2/m</w:t>
      </w:r>
    </w:p>
    <w:p w14:paraId="37C0839E" w14:textId="77777777" w:rsidR="00780BA7" w:rsidRDefault="00780BA7" w:rsidP="00780BA7">
      <w:pPr>
        <w:rPr>
          <w:b/>
          <w:bCs/>
        </w:rPr>
      </w:pPr>
      <w:r>
        <w:rPr>
          <w:b/>
          <w:bCs/>
        </w:rPr>
        <w:t>Inference</w:t>
      </w:r>
      <w:r w:rsidRPr="003F51C1">
        <w:rPr>
          <w:b/>
          <w:bCs/>
        </w:rPr>
        <w:t>:</w:t>
      </w:r>
    </w:p>
    <w:p w14:paraId="6F86214F" w14:textId="77777777" w:rsidR="00780BA7" w:rsidRDefault="00780BA7" w:rsidP="00780BA7">
      <w:pPr>
        <w:spacing w:before="240"/>
      </w:pPr>
      <w:r w:rsidRPr="00C808AC">
        <w:rPr>
          <w:rFonts w:eastAsiaTheme="minorEastAsia"/>
        </w:rPr>
        <w:t>The vehicle is sublimit understeer, since UG is positive.</w:t>
      </w:r>
    </w:p>
    <w:p w14:paraId="2E54E4D3" w14:textId="77777777" w:rsidR="00262151" w:rsidRDefault="00262151" w:rsidP="00262151">
      <w:pPr>
        <w:spacing w:before="240"/>
        <w:rPr>
          <w:rFonts w:eastAsiaTheme="minorEastAsia"/>
        </w:rPr>
      </w:pPr>
      <w:r>
        <w:t xml:space="preserve">For </w:t>
      </w:r>
      <w:r w:rsidRPr="00925E90">
        <w:rPr>
          <w:u w:val="single"/>
        </w:rPr>
        <w:t>limit behavior</w:t>
      </w:r>
      <w:r w:rsidRPr="00ED74AD">
        <w:t xml:space="preserve"> </w:t>
      </w:r>
      <w:r>
        <w:t xml:space="preserve">I plotted the tire forces in the linear region of </w:t>
      </w:r>
      <m:oMath>
        <m:r>
          <w:rPr>
            <w:rFonts w:ascii="Cambria Math" w:hAnsi="Cambria Math"/>
          </w:rPr>
          <m:t>δ</m:t>
        </m:r>
      </m:oMath>
      <w:r>
        <w:rPr>
          <w:rFonts w:eastAsiaTheme="minorEastAsia"/>
        </w:rPr>
        <w:t xml:space="preserve"> vs.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plot:</w:t>
      </w:r>
    </w:p>
    <w:p w14:paraId="09DB44A1" w14:textId="77777777" w:rsidR="00262151" w:rsidRDefault="00262151" w:rsidP="00262151">
      <w:pPr>
        <w:spacing w:before="240"/>
        <w:jc w:val="center"/>
        <w:rPr>
          <w:color w:val="FF0000"/>
        </w:rPr>
      </w:pPr>
      <w:r>
        <w:rPr>
          <w:noProof/>
          <w:color w:val="FF0000"/>
        </w:rPr>
        <w:drawing>
          <wp:inline distT="0" distB="0" distL="0" distR="0" wp14:anchorId="479D3349" wp14:editId="5340DCA0">
            <wp:extent cx="2971800" cy="2228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14:paraId="3BE47D06" w14:textId="356C0B8F" w:rsidR="00262151" w:rsidRPr="005B6FE3" w:rsidRDefault="00262151" w:rsidP="00262151">
      <w:pPr>
        <w:spacing w:before="240"/>
        <w:jc w:val="both"/>
      </w:pPr>
      <w:r w:rsidRPr="005B6FE3">
        <w:t>From</w:t>
      </w:r>
      <w:r>
        <w:t xml:space="preserve"> the above plot, it is evident that rear tire will saturate first (assuming identical tires in front and back). This means that at limit, the vehicle would exhibit oversteering behavior.</w:t>
      </w:r>
    </w:p>
    <w:p w14:paraId="4D455E7D" w14:textId="7327F778" w:rsidR="005D07E5" w:rsidRDefault="00DD2686" w:rsidP="004301A0">
      <w:pPr>
        <w:spacing w:before="240"/>
      </w:pPr>
      <w:r>
        <w:t xml:space="preserve">Comparing this with plot from Problem 2-B-(ii), we can see that the </w:t>
      </w:r>
      <w:r w:rsidR="00A36228">
        <w:t xml:space="preserve">difference in slopes in this case is more than the difference in slopes in case of Problem 2-B-(ii). This </w:t>
      </w:r>
      <w:r w:rsidR="00AA6F30">
        <w:t>indicates that at limit behavior this vehicle would oversteer more than the vehicle in case of Problem 2-B-(ii).</w:t>
      </w:r>
    </w:p>
    <w:sectPr w:rsidR="005D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23D"/>
    <w:multiLevelType w:val="hybridMultilevel"/>
    <w:tmpl w:val="D11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62791"/>
    <w:multiLevelType w:val="hybridMultilevel"/>
    <w:tmpl w:val="1B609FA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1504202936">
    <w:abstractNumId w:val="1"/>
  </w:num>
  <w:num w:numId="2" w16cid:durableId="186687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E"/>
    <w:rsid w:val="00001FF2"/>
    <w:rsid w:val="00014EB3"/>
    <w:rsid w:val="00026A97"/>
    <w:rsid w:val="000813B7"/>
    <w:rsid w:val="000A1004"/>
    <w:rsid w:val="000A7459"/>
    <w:rsid w:val="000C4CB6"/>
    <w:rsid w:val="000D3356"/>
    <w:rsid w:val="000D63DA"/>
    <w:rsid w:val="000E23EB"/>
    <w:rsid w:val="000E4426"/>
    <w:rsid w:val="000F78FC"/>
    <w:rsid w:val="001033BA"/>
    <w:rsid w:val="00176242"/>
    <w:rsid w:val="00176DAA"/>
    <w:rsid w:val="00181F92"/>
    <w:rsid w:val="00191FCE"/>
    <w:rsid w:val="001A77F2"/>
    <w:rsid w:val="001B7CC6"/>
    <w:rsid w:val="001D2C32"/>
    <w:rsid w:val="001D720A"/>
    <w:rsid w:val="001F7D2F"/>
    <w:rsid w:val="00212786"/>
    <w:rsid w:val="002300A6"/>
    <w:rsid w:val="00230FFB"/>
    <w:rsid w:val="002540DD"/>
    <w:rsid w:val="00260C65"/>
    <w:rsid w:val="00262151"/>
    <w:rsid w:val="002A0BC0"/>
    <w:rsid w:val="002B4272"/>
    <w:rsid w:val="002C24DB"/>
    <w:rsid w:val="00315E9C"/>
    <w:rsid w:val="00330C24"/>
    <w:rsid w:val="003402AA"/>
    <w:rsid w:val="0036409A"/>
    <w:rsid w:val="00397533"/>
    <w:rsid w:val="003A0B35"/>
    <w:rsid w:val="003B203A"/>
    <w:rsid w:val="003F51C1"/>
    <w:rsid w:val="00404D37"/>
    <w:rsid w:val="00420EBF"/>
    <w:rsid w:val="004301A0"/>
    <w:rsid w:val="004347D8"/>
    <w:rsid w:val="00446536"/>
    <w:rsid w:val="00446A5A"/>
    <w:rsid w:val="004C6EA9"/>
    <w:rsid w:val="004C7A85"/>
    <w:rsid w:val="004D516A"/>
    <w:rsid w:val="004D5F74"/>
    <w:rsid w:val="004D7AC4"/>
    <w:rsid w:val="00516E8E"/>
    <w:rsid w:val="005432E5"/>
    <w:rsid w:val="005462CD"/>
    <w:rsid w:val="0056143A"/>
    <w:rsid w:val="00591595"/>
    <w:rsid w:val="005932DF"/>
    <w:rsid w:val="005B6FE3"/>
    <w:rsid w:val="005B7088"/>
    <w:rsid w:val="005D07E5"/>
    <w:rsid w:val="00604953"/>
    <w:rsid w:val="006165F0"/>
    <w:rsid w:val="006245FF"/>
    <w:rsid w:val="0063161F"/>
    <w:rsid w:val="0063286A"/>
    <w:rsid w:val="006467CA"/>
    <w:rsid w:val="006A5AF8"/>
    <w:rsid w:val="006B3FC2"/>
    <w:rsid w:val="006C4B94"/>
    <w:rsid w:val="006C5E7C"/>
    <w:rsid w:val="006C73BC"/>
    <w:rsid w:val="006F1063"/>
    <w:rsid w:val="00722BFF"/>
    <w:rsid w:val="007234A0"/>
    <w:rsid w:val="00723680"/>
    <w:rsid w:val="00724575"/>
    <w:rsid w:val="00726422"/>
    <w:rsid w:val="00752C7F"/>
    <w:rsid w:val="007712EA"/>
    <w:rsid w:val="00780BA7"/>
    <w:rsid w:val="00780D7F"/>
    <w:rsid w:val="00781ADC"/>
    <w:rsid w:val="007960F4"/>
    <w:rsid w:val="007A34AF"/>
    <w:rsid w:val="007A67EA"/>
    <w:rsid w:val="007C30ED"/>
    <w:rsid w:val="007C31BC"/>
    <w:rsid w:val="007C4B13"/>
    <w:rsid w:val="007D7B03"/>
    <w:rsid w:val="007E141B"/>
    <w:rsid w:val="00875FA6"/>
    <w:rsid w:val="008768FA"/>
    <w:rsid w:val="00890296"/>
    <w:rsid w:val="00893AD6"/>
    <w:rsid w:val="008A03FE"/>
    <w:rsid w:val="008A638D"/>
    <w:rsid w:val="008D141A"/>
    <w:rsid w:val="008E1D8D"/>
    <w:rsid w:val="008F3A4E"/>
    <w:rsid w:val="00901E56"/>
    <w:rsid w:val="00903572"/>
    <w:rsid w:val="0092085D"/>
    <w:rsid w:val="00925E90"/>
    <w:rsid w:val="0094277E"/>
    <w:rsid w:val="00942FC4"/>
    <w:rsid w:val="00946ABF"/>
    <w:rsid w:val="0097502D"/>
    <w:rsid w:val="009D2EBC"/>
    <w:rsid w:val="009F242C"/>
    <w:rsid w:val="00A1798D"/>
    <w:rsid w:val="00A21CAB"/>
    <w:rsid w:val="00A22AF8"/>
    <w:rsid w:val="00A36228"/>
    <w:rsid w:val="00A36F14"/>
    <w:rsid w:val="00A42034"/>
    <w:rsid w:val="00A446BD"/>
    <w:rsid w:val="00A60D20"/>
    <w:rsid w:val="00A6236E"/>
    <w:rsid w:val="00A768B7"/>
    <w:rsid w:val="00A82139"/>
    <w:rsid w:val="00AA6528"/>
    <w:rsid w:val="00AA6F30"/>
    <w:rsid w:val="00AB6222"/>
    <w:rsid w:val="00AB6E06"/>
    <w:rsid w:val="00AD5438"/>
    <w:rsid w:val="00B222CA"/>
    <w:rsid w:val="00B314D0"/>
    <w:rsid w:val="00B52109"/>
    <w:rsid w:val="00B52FC5"/>
    <w:rsid w:val="00B57346"/>
    <w:rsid w:val="00B8100B"/>
    <w:rsid w:val="00BA40D9"/>
    <w:rsid w:val="00BA7967"/>
    <w:rsid w:val="00BD4354"/>
    <w:rsid w:val="00BF481C"/>
    <w:rsid w:val="00C33F7D"/>
    <w:rsid w:val="00C4268E"/>
    <w:rsid w:val="00C46CA5"/>
    <w:rsid w:val="00C808AC"/>
    <w:rsid w:val="00C81452"/>
    <w:rsid w:val="00C90888"/>
    <w:rsid w:val="00C90F8B"/>
    <w:rsid w:val="00CF4978"/>
    <w:rsid w:val="00D14C53"/>
    <w:rsid w:val="00D622AA"/>
    <w:rsid w:val="00DC1B3E"/>
    <w:rsid w:val="00DC4BEB"/>
    <w:rsid w:val="00DD2686"/>
    <w:rsid w:val="00DE0913"/>
    <w:rsid w:val="00DF097C"/>
    <w:rsid w:val="00DF57B8"/>
    <w:rsid w:val="00E117AA"/>
    <w:rsid w:val="00E25A95"/>
    <w:rsid w:val="00E94DCA"/>
    <w:rsid w:val="00EB18CA"/>
    <w:rsid w:val="00ED4784"/>
    <w:rsid w:val="00ED74AD"/>
    <w:rsid w:val="00F032DB"/>
    <w:rsid w:val="00F31D31"/>
    <w:rsid w:val="00F36717"/>
    <w:rsid w:val="00F4279D"/>
    <w:rsid w:val="00F74658"/>
    <w:rsid w:val="00FA5043"/>
    <w:rsid w:val="00FD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8743"/>
  <w15:chartTrackingRefBased/>
  <w15:docId w15:val="{FE361860-8F8F-448F-A996-AB32FFE3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E"/>
    <w:pPr>
      <w:ind w:left="720"/>
      <w:contextualSpacing/>
    </w:pPr>
  </w:style>
  <w:style w:type="table" w:styleId="TableGrid">
    <w:name w:val="Table Grid"/>
    <w:basedOn w:val="TableNormal"/>
    <w:uiPriority w:val="39"/>
    <w:rsid w:val="0033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0F8B"/>
    <w:rPr>
      <w:color w:val="808080"/>
    </w:rPr>
  </w:style>
  <w:style w:type="character" w:customStyle="1" w:styleId="s8eec95a20">
    <w:name w:val="s8eec95a20"/>
    <w:basedOn w:val="DefaultParagraphFont"/>
    <w:rsid w:val="004C6EA9"/>
  </w:style>
  <w:style w:type="character" w:customStyle="1" w:styleId="s6f3311900">
    <w:name w:val="s6f3311900"/>
    <w:basedOn w:val="DefaultParagraphFont"/>
    <w:rsid w:val="00DE0913"/>
  </w:style>
  <w:style w:type="character" w:customStyle="1" w:styleId="s6f33119041">
    <w:name w:val="s6f33119041"/>
    <w:basedOn w:val="DefaultParagraphFont"/>
    <w:rsid w:val="00DE0913"/>
    <w:rPr>
      <w:strike w:val="0"/>
      <w:dstrike w:val="0"/>
      <w:color w:val="A709F5"/>
      <w:u w:val="none"/>
      <w:effect w:val="none"/>
    </w:rPr>
  </w:style>
  <w:style w:type="character" w:customStyle="1" w:styleId="sfa5a8cd30">
    <w:name w:val="sfa5a8cd30"/>
    <w:basedOn w:val="DefaultParagraphFont"/>
    <w:rsid w:val="00B314D0"/>
  </w:style>
  <w:style w:type="character" w:customStyle="1" w:styleId="sfa5a8cd341">
    <w:name w:val="sfa5a8cd341"/>
    <w:basedOn w:val="DefaultParagraphFont"/>
    <w:rsid w:val="00B314D0"/>
    <w:rPr>
      <w:strike w:val="0"/>
      <w:dstrike w:val="0"/>
      <w:color w:val="A709F5"/>
      <w:u w:val="none"/>
      <w:effect w:val="none"/>
    </w:rPr>
  </w:style>
  <w:style w:type="character" w:customStyle="1" w:styleId="s4c0cb8860">
    <w:name w:val="s4c0cb8860"/>
    <w:basedOn w:val="DefaultParagraphFont"/>
    <w:rsid w:val="009F242C"/>
  </w:style>
  <w:style w:type="character" w:customStyle="1" w:styleId="s4c0cb88641">
    <w:name w:val="s4c0cb88641"/>
    <w:basedOn w:val="DefaultParagraphFont"/>
    <w:rsid w:val="009F242C"/>
    <w:rPr>
      <w:strike w:val="0"/>
      <w:dstrike w:val="0"/>
      <w:color w:val="A709F5"/>
      <w:u w:val="none"/>
      <w:effect w:val="none"/>
    </w:rPr>
  </w:style>
  <w:style w:type="character" w:customStyle="1" w:styleId="s48c345c30">
    <w:name w:val="s48c345c30"/>
    <w:basedOn w:val="DefaultParagraphFont"/>
    <w:rsid w:val="00404D37"/>
  </w:style>
  <w:style w:type="character" w:customStyle="1" w:styleId="s48c345c341">
    <w:name w:val="s48c345c341"/>
    <w:basedOn w:val="DefaultParagraphFont"/>
    <w:rsid w:val="00404D37"/>
    <w:rPr>
      <w:strike w:val="0"/>
      <w:dstrike w:val="0"/>
      <w:color w:val="A709F5"/>
      <w:u w:val="none"/>
      <w:effect w:val="none"/>
    </w:rPr>
  </w:style>
  <w:style w:type="character" w:customStyle="1" w:styleId="s7bc8fe550">
    <w:name w:val="s7bc8fe550"/>
    <w:basedOn w:val="DefaultParagraphFont"/>
    <w:rsid w:val="007960F4"/>
  </w:style>
  <w:style w:type="character" w:customStyle="1" w:styleId="s7bc8fe5541">
    <w:name w:val="s7bc8fe5541"/>
    <w:basedOn w:val="DefaultParagraphFont"/>
    <w:rsid w:val="007960F4"/>
    <w:rPr>
      <w:strike w:val="0"/>
      <w:dstrike w:val="0"/>
      <w:color w:val="A709F5"/>
      <w:u w:val="none"/>
      <w:effect w:val="none"/>
    </w:rPr>
  </w:style>
  <w:style w:type="character" w:customStyle="1" w:styleId="s7bc8fe5561">
    <w:name w:val="s7bc8fe5561"/>
    <w:basedOn w:val="DefaultParagraphFont"/>
    <w:rsid w:val="007960F4"/>
    <w:rPr>
      <w:b/>
      <w:bCs/>
    </w:rPr>
  </w:style>
  <w:style w:type="character" w:customStyle="1" w:styleId="se1776e6d0">
    <w:name w:val="se1776e6d0"/>
    <w:basedOn w:val="DefaultParagraphFont"/>
    <w:rsid w:val="005D07E5"/>
  </w:style>
  <w:style w:type="character" w:customStyle="1" w:styleId="se1776e6d41">
    <w:name w:val="se1776e6d41"/>
    <w:basedOn w:val="DefaultParagraphFont"/>
    <w:rsid w:val="005D07E5"/>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06466">
      <w:bodyDiv w:val="1"/>
      <w:marLeft w:val="0"/>
      <w:marRight w:val="0"/>
      <w:marTop w:val="0"/>
      <w:marBottom w:val="0"/>
      <w:divBdr>
        <w:top w:val="none" w:sz="0" w:space="0" w:color="auto"/>
        <w:left w:val="none" w:sz="0" w:space="0" w:color="auto"/>
        <w:bottom w:val="none" w:sz="0" w:space="0" w:color="auto"/>
        <w:right w:val="none" w:sz="0" w:space="0" w:color="auto"/>
      </w:divBdr>
      <w:divsChild>
        <w:div w:id="192764484">
          <w:marLeft w:val="0"/>
          <w:marRight w:val="0"/>
          <w:marTop w:val="0"/>
          <w:marBottom w:val="0"/>
          <w:divBdr>
            <w:top w:val="none" w:sz="0" w:space="0" w:color="auto"/>
            <w:left w:val="none" w:sz="0" w:space="0" w:color="auto"/>
            <w:bottom w:val="none" w:sz="0" w:space="0" w:color="auto"/>
            <w:right w:val="none" w:sz="0" w:space="0" w:color="auto"/>
          </w:divBdr>
          <w:divsChild>
            <w:div w:id="381103257">
              <w:marLeft w:val="0"/>
              <w:marRight w:val="0"/>
              <w:marTop w:val="0"/>
              <w:marBottom w:val="0"/>
              <w:divBdr>
                <w:top w:val="none" w:sz="0" w:space="0" w:color="auto"/>
                <w:left w:val="none" w:sz="0" w:space="0" w:color="auto"/>
                <w:bottom w:val="none" w:sz="0" w:space="0" w:color="auto"/>
                <w:right w:val="none" w:sz="0" w:space="0" w:color="auto"/>
              </w:divBdr>
              <w:divsChild>
                <w:div w:id="898709301">
                  <w:marLeft w:val="0"/>
                  <w:marRight w:val="0"/>
                  <w:marTop w:val="150"/>
                  <w:marBottom w:val="150"/>
                  <w:divBdr>
                    <w:top w:val="none" w:sz="0" w:space="0" w:color="auto"/>
                    <w:left w:val="none" w:sz="0" w:space="0" w:color="auto"/>
                    <w:bottom w:val="none" w:sz="0" w:space="0" w:color="auto"/>
                    <w:right w:val="none" w:sz="0" w:space="0" w:color="auto"/>
                  </w:divBdr>
                  <w:divsChild>
                    <w:div w:id="1089305069">
                      <w:marLeft w:val="0"/>
                      <w:marRight w:val="0"/>
                      <w:marTop w:val="0"/>
                      <w:marBottom w:val="0"/>
                      <w:divBdr>
                        <w:top w:val="none" w:sz="0" w:space="0" w:color="auto"/>
                        <w:left w:val="none" w:sz="0" w:space="0" w:color="auto"/>
                        <w:bottom w:val="none" w:sz="0" w:space="0" w:color="auto"/>
                        <w:right w:val="none" w:sz="0" w:space="0" w:color="auto"/>
                      </w:divBdr>
                      <w:divsChild>
                        <w:div w:id="153376038">
                          <w:marLeft w:val="240"/>
                          <w:marRight w:val="0"/>
                          <w:marTop w:val="0"/>
                          <w:marBottom w:val="0"/>
                          <w:divBdr>
                            <w:top w:val="none" w:sz="0" w:space="0" w:color="auto"/>
                            <w:left w:val="none" w:sz="0" w:space="0" w:color="auto"/>
                            <w:bottom w:val="none" w:sz="0" w:space="0" w:color="auto"/>
                            <w:right w:val="none" w:sz="0" w:space="0" w:color="auto"/>
                          </w:divBdr>
                        </w:div>
                      </w:divsChild>
                    </w:div>
                    <w:div w:id="279269438">
                      <w:marLeft w:val="0"/>
                      <w:marRight w:val="0"/>
                      <w:marTop w:val="0"/>
                      <w:marBottom w:val="0"/>
                      <w:divBdr>
                        <w:top w:val="none" w:sz="0" w:space="0" w:color="auto"/>
                        <w:left w:val="none" w:sz="0" w:space="0" w:color="auto"/>
                        <w:bottom w:val="none" w:sz="0" w:space="0" w:color="auto"/>
                        <w:right w:val="none" w:sz="0" w:space="0" w:color="auto"/>
                      </w:divBdr>
                      <w:divsChild>
                        <w:div w:id="321280173">
                          <w:marLeft w:val="240"/>
                          <w:marRight w:val="0"/>
                          <w:marTop w:val="0"/>
                          <w:marBottom w:val="0"/>
                          <w:divBdr>
                            <w:top w:val="none" w:sz="0" w:space="0" w:color="auto"/>
                            <w:left w:val="none" w:sz="0" w:space="0" w:color="auto"/>
                            <w:bottom w:val="none" w:sz="0" w:space="0" w:color="auto"/>
                            <w:right w:val="none" w:sz="0" w:space="0" w:color="auto"/>
                          </w:divBdr>
                        </w:div>
                      </w:divsChild>
                    </w:div>
                    <w:div w:id="966206481">
                      <w:marLeft w:val="0"/>
                      <w:marRight w:val="0"/>
                      <w:marTop w:val="0"/>
                      <w:marBottom w:val="0"/>
                      <w:divBdr>
                        <w:top w:val="none" w:sz="0" w:space="0" w:color="auto"/>
                        <w:left w:val="none" w:sz="0" w:space="0" w:color="auto"/>
                        <w:bottom w:val="none" w:sz="0" w:space="0" w:color="auto"/>
                        <w:right w:val="none" w:sz="0" w:space="0" w:color="auto"/>
                      </w:divBdr>
                      <w:divsChild>
                        <w:div w:id="114719747">
                          <w:marLeft w:val="240"/>
                          <w:marRight w:val="0"/>
                          <w:marTop w:val="0"/>
                          <w:marBottom w:val="0"/>
                          <w:divBdr>
                            <w:top w:val="none" w:sz="0" w:space="0" w:color="auto"/>
                            <w:left w:val="none" w:sz="0" w:space="0" w:color="auto"/>
                            <w:bottom w:val="none" w:sz="0" w:space="0" w:color="auto"/>
                            <w:right w:val="none" w:sz="0" w:space="0" w:color="auto"/>
                          </w:divBdr>
                        </w:div>
                      </w:divsChild>
                    </w:div>
                    <w:div w:id="1465150121">
                      <w:marLeft w:val="0"/>
                      <w:marRight w:val="0"/>
                      <w:marTop w:val="0"/>
                      <w:marBottom w:val="0"/>
                      <w:divBdr>
                        <w:top w:val="none" w:sz="0" w:space="0" w:color="auto"/>
                        <w:left w:val="none" w:sz="0" w:space="0" w:color="auto"/>
                        <w:bottom w:val="none" w:sz="0" w:space="0" w:color="auto"/>
                        <w:right w:val="none" w:sz="0" w:space="0" w:color="auto"/>
                      </w:divBdr>
                      <w:divsChild>
                        <w:div w:id="960454965">
                          <w:marLeft w:val="240"/>
                          <w:marRight w:val="0"/>
                          <w:marTop w:val="0"/>
                          <w:marBottom w:val="0"/>
                          <w:divBdr>
                            <w:top w:val="none" w:sz="0" w:space="0" w:color="auto"/>
                            <w:left w:val="none" w:sz="0" w:space="0" w:color="auto"/>
                            <w:bottom w:val="none" w:sz="0" w:space="0" w:color="auto"/>
                            <w:right w:val="none" w:sz="0" w:space="0" w:color="auto"/>
                          </w:divBdr>
                        </w:div>
                      </w:divsChild>
                    </w:div>
                    <w:div w:id="1427266280">
                      <w:marLeft w:val="0"/>
                      <w:marRight w:val="0"/>
                      <w:marTop w:val="0"/>
                      <w:marBottom w:val="0"/>
                      <w:divBdr>
                        <w:top w:val="none" w:sz="0" w:space="0" w:color="auto"/>
                        <w:left w:val="none" w:sz="0" w:space="0" w:color="auto"/>
                        <w:bottom w:val="none" w:sz="0" w:space="0" w:color="auto"/>
                        <w:right w:val="none" w:sz="0" w:space="0" w:color="auto"/>
                      </w:divBdr>
                      <w:divsChild>
                        <w:div w:id="260794404">
                          <w:marLeft w:val="240"/>
                          <w:marRight w:val="0"/>
                          <w:marTop w:val="0"/>
                          <w:marBottom w:val="0"/>
                          <w:divBdr>
                            <w:top w:val="none" w:sz="0" w:space="0" w:color="auto"/>
                            <w:left w:val="none" w:sz="0" w:space="0" w:color="auto"/>
                            <w:bottom w:val="none" w:sz="0" w:space="0" w:color="auto"/>
                            <w:right w:val="none" w:sz="0" w:space="0" w:color="auto"/>
                          </w:divBdr>
                        </w:div>
                      </w:divsChild>
                    </w:div>
                    <w:div w:id="652219218">
                      <w:marLeft w:val="0"/>
                      <w:marRight w:val="0"/>
                      <w:marTop w:val="0"/>
                      <w:marBottom w:val="0"/>
                      <w:divBdr>
                        <w:top w:val="none" w:sz="0" w:space="0" w:color="auto"/>
                        <w:left w:val="none" w:sz="0" w:space="0" w:color="auto"/>
                        <w:bottom w:val="none" w:sz="0" w:space="0" w:color="auto"/>
                        <w:right w:val="none" w:sz="0" w:space="0" w:color="auto"/>
                      </w:divBdr>
                      <w:divsChild>
                        <w:div w:id="143812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60007">
      <w:bodyDiv w:val="1"/>
      <w:marLeft w:val="0"/>
      <w:marRight w:val="0"/>
      <w:marTop w:val="0"/>
      <w:marBottom w:val="0"/>
      <w:divBdr>
        <w:top w:val="none" w:sz="0" w:space="0" w:color="auto"/>
        <w:left w:val="none" w:sz="0" w:space="0" w:color="auto"/>
        <w:bottom w:val="none" w:sz="0" w:space="0" w:color="auto"/>
        <w:right w:val="none" w:sz="0" w:space="0" w:color="auto"/>
      </w:divBdr>
      <w:divsChild>
        <w:div w:id="277031749">
          <w:marLeft w:val="0"/>
          <w:marRight w:val="0"/>
          <w:marTop w:val="0"/>
          <w:marBottom w:val="0"/>
          <w:divBdr>
            <w:top w:val="none" w:sz="0" w:space="0" w:color="auto"/>
            <w:left w:val="none" w:sz="0" w:space="0" w:color="auto"/>
            <w:bottom w:val="none" w:sz="0" w:space="0" w:color="auto"/>
            <w:right w:val="none" w:sz="0" w:space="0" w:color="auto"/>
          </w:divBdr>
          <w:divsChild>
            <w:div w:id="95290932">
              <w:marLeft w:val="0"/>
              <w:marRight w:val="0"/>
              <w:marTop w:val="0"/>
              <w:marBottom w:val="0"/>
              <w:divBdr>
                <w:top w:val="none" w:sz="0" w:space="0" w:color="auto"/>
                <w:left w:val="none" w:sz="0" w:space="0" w:color="auto"/>
                <w:bottom w:val="none" w:sz="0" w:space="0" w:color="auto"/>
                <w:right w:val="none" w:sz="0" w:space="0" w:color="auto"/>
              </w:divBdr>
              <w:divsChild>
                <w:div w:id="1057708852">
                  <w:marLeft w:val="0"/>
                  <w:marRight w:val="0"/>
                  <w:marTop w:val="150"/>
                  <w:marBottom w:val="150"/>
                  <w:divBdr>
                    <w:top w:val="none" w:sz="0" w:space="0" w:color="auto"/>
                    <w:left w:val="none" w:sz="0" w:space="0" w:color="auto"/>
                    <w:bottom w:val="none" w:sz="0" w:space="0" w:color="auto"/>
                    <w:right w:val="none" w:sz="0" w:space="0" w:color="auto"/>
                  </w:divBdr>
                  <w:divsChild>
                    <w:div w:id="949506876">
                      <w:marLeft w:val="0"/>
                      <w:marRight w:val="0"/>
                      <w:marTop w:val="0"/>
                      <w:marBottom w:val="0"/>
                      <w:divBdr>
                        <w:top w:val="none" w:sz="0" w:space="0" w:color="auto"/>
                        <w:left w:val="none" w:sz="0" w:space="0" w:color="auto"/>
                        <w:bottom w:val="none" w:sz="0" w:space="0" w:color="auto"/>
                        <w:right w:val="none" w:sz="0" w:space="0" w:color="auto"/>
                      </w:divBdr>
                      <w:divsChild>
                        <w:div w:id="597836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21384">
      <w:bodyDiv w:val="1"/>
      <w:marLeft w:val="0"/>
      <w:marRight w:val="0"/>
      <w:marTop w:val="0"/>
      <w:marBottom w:val="0"/>
      <w:divBdr>
        <w:top w:val="none" w:sz="0" w:space="0" w:color="auto"/>
        <w:left w:val="none" w:sz="0" w:space="0" w:color="auto"/>
        <w:bottom w:val="none" w:sz="0" w:space="0" w:color="auto"/>
        <w:right w:val="none" w:sz="0" w:space="0" w:color="auto"/>
      </w:divBdr>
      <w:divsChild>
        <w:div w:id="1576361207">
          <w:marLeft w:val="0"/>
          <w:marRight w:val="0"/>
          <w:marTop w:val="0"/>
          <w:marBottom w:val="0"/>
          <w:divBdr>
            <w:top w:val="none" w:sz="0" w:space="0" w:color="auto"/>
            <w:left w:val="none" w:sz="0" w:space="0" w:color="auto"/>
            <w:bottom w:val="none" w:sz="0" w:space="0" w:color="auto"/>
            <w:right w:val="none" w:sz="0" w:space="0" w:color="auto"/>
          </w:divBdr>
          <w:divsChild>
            <w:div w:id="117841945">
              <w:marLeft w:val="0"/>
              <w:marRight w:val="0"/>
              <w:marTop w:val="0"/>
              <w:marBottom w:val="0"/>
              <w:divBdr>
                <w:top w:val="none" w:sz="0" w:space="0" w:color="auto"/>
                <w:left w:val="none" w:sz="0" w:space="0" w:color="auto"/>
                <w:bottom w:val="none" w:sz="0" w:space="0" w:color="auto"/>
                <w:right w:val="none" w:sz="0" w:space="0" w:color="auto"/>
              </w:divBdr>
              <w:divsChild>
                <w:div w:id="282075971">
                  <w:marLeft w:val="0"/>
                  <w:marRight w:val="0"/>
                  <w:marTop w:val="150"/>
                  <w:marBottom w:val="150"/>
                  <w:divBdr>
                    <w:top w:val="none" w:sz="0" w:space="0" w:color="auto"/>
                    <w:left w:val="none" w:sz="0" w:space="0" w:color="auto"/>
                    <w:bottom w:val="none" w:sz="0" w:space="0" w:color="auto"/>
                    <w:right w:val="none" w:sz="0" w:space="0" w:color="auto"/>
                  </w:divBdr>
                  <w:divsChild>
                    <w:div w:id="1969581361">
                      <w:marLeft w:val="0"/>
                      <w:marRight w:val="0"/>
                      <w:marTop w:val="0"/>
                      <w:marBottom w:val="0"/>
                      <w:divBdr>
                        <w:top w:val="none" w:sz="0" w:space="0" w:color="auto"/>
                        <w:left w:val="none" w:sz="0" w:space="0" w:color="auto"/>
                        <w:bottom w:val="none" w:sz="0" w:space="0" w:color="auto"/>
                        <w:right w:val="none" w:sz="0" w:space="0" w:color="auto"/>
                      </w:divBdr>
                      <w:divsChild>
                        <w:div w:id="1721787884">
                          <w:marLeft w:val="240"/>
                          <w:marRight w:val="0"/>
                          <w:marTop w:val="0"/>
                          <w:marBottom w:val="0"/>
                          <w:divBdr>
                            <w:top w:val="none" w:sz="0" w:space="0" w:color="auto"/>
                            <w:left w:val="none" w:sz="0" w:space="0" w:color="auto"/>
                            <w:bottom w:val="none" w:sz="0" w:space="0" w:color="auto"/>
                            <w:right w:val="none" w:sz="0" w:space="0" w:color="auto"/>
                          </w:divBdr>
                        </w:div>
                        <w:div w:id="1116674203">
                          <w:marLeft w:val="0"/>
                          <w:marRight w:val="0"/>
                          <w:marTop w:val="0"/>
                          <w:marBottom w:val="0"/>
                          <w:divBdr>
                            <w:top w:val="none" w:sz="0" w:space="0" w:color="auto"/>
                            <w:left w:val="none" w:sz="0" w:space="0" w:color="auto"/>
                            <w:bottom w:val="none" w:sz="0" w:space="0" w:color="auto"/>
                            <w:right w:val="none" w:sz="0" w:space="0" w:color="auto"/>
                          </w:divBdr>
                          <w:divsChild>
                            <w:div w:id="1045713517">
                              <w:marLeft w:val="0"/>
                              <w:marRight w:val="0"/>
                              <w:marTop w:val="0"/>
                              <w:marBottom w:val="0"/>
                              <w:divBdr>
                                <w:top w:val="none" w:sz="0" w:space="0" w:color="auto"/>
                                <w:left w:val="none" w:sz="0" w:space="0" w:color="auto"/>
                                <w:bottom w:val="none" w:sz="0" w:space="0" w:color="auto"/>
                                <w:right w:val="none" w:sz="0" w:space="0" w:color="auto"/>
                              </w:divBdr>
                              <w:divsChild>
                                <w:div w:id="11535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2791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22243494">
      <w:bodyDiv w:val="1"/>
      <w:marLeft w:val="0"/>
      <w:marRight w:val="0"/>
      <w:marTop w:val="0"/>
      <w:marBottom w:val="0"/>
      <w:divBdr>
        <w:top w:val="none" w:sz="0" w:space="0" w:color="auto"/>
        <w:left w:val="none" w:sz="0" w:space="0" w:color="auto"/>
        <w:bottom w:val="none" w:sz="0" w:space="0" w:color="auto"/>
        <w:right w:val="none" w:sz="0" w:space="0" w:color="auto"/>
      </w:divBdr>
      <w:divsChild>
        <w:div w:id="902371187">
          <w:marLeft w:val="0"/>
          <w:marRight w:val="0"/>
          <w:marTop w:val="0"/>
          <w:marBottom w:val="0"/>
          <w:divBdr>
            <w:top w:val="none" w:sz="0" w:space="0" w:color="auto"/>
            <w:left w:val="none" w:sz="0" w:space="0" w:color="auto"/>
            <w:bottom w:val="none" w:sz="0" w:space="0" w:color="auto"/>
            <w:right w:val="none" w:sz="0" w:space="0" w:color="auto"/>
          </w:divBdr>
          <w:divsChild>
            <w:div w:id="187061859">
              <w:marLeft w:val="0"/>
              <w:marRight w:val="0"/>
              <w:marTop w:val="0"/>
              <w:marBottom w:val="0"/>
              <w:divBdr>
                <w:top w:val="none" w:sz="0" w:space="0" w:color="auto"/>
                <w:left w:val="none" w:sz="0" w:space="0" w:color="auto"/>
                <w:bottom w:val="none" w:sz="0" w:space="0" w:color="auto"/>
                <w:right w:val="none" w:sz="0" w:space="0" w:color="auto"/>
              </w:divBdr>
              <w:divsChild>
                <w:div w:id="277611160">
                  <w:marLeft w:val="0"/>
                  <w:marRight w:val="0"/>
                  <w:marTop w:val="150"/>
                  <w:marBottom w:val="150"/>
                  <w:divBdr>
                    <w:top w:val="none" w:sz="0" w:space="0" w:color="auto"/>
                    <w:left w:val="none" w:sz="0" w:space="0" w:color="auto"/>
                    <w:bottom w:val="none" w:sz="0" w:space="0" w:color="auto"/>
                    <w:right w:val="none" w:sz="0" w:space="0" w:color="auto"/>
                  </w:divBdr>
                  <w:divsChild>
                    <w:div w:id="1331374689">
                      <w:marLeft w:val="0"/>
                      <w:marRight w:val="0"/>
                      <w:marTop w:val="0"/>
                      <w:marBottom w:val="0"/>
                      <w:divBdr>
                        <w:top w:val="none" w:sz="0" w:space="0" w:color="auto"/>
                        <w:left w:val="none" w:sz="0" w:space="0" w:color="auto"/>
                        <w:bottom w:val="none" w:sz="0" w:space="0" w:color="auto"/>
                        <w:right w:val="none" w:sz="0" w:space="0" w:color="auto"/>
                      </w:divBdr>
                      <w:divsChild>
                        <w:div w:id="1474368896">
                          <w:marLeft w:val="240"/>
                          <w:marRight w:val="0"/>
                          <w:marTop w:val="0"/>
                          <w:marBottom w:val="0"/>
                          <w:divBdr>
                            <w:top w:val="none" w:sz="0" w:space="0" w:color="auto"/>
                            <w:left w:val="none" w:sz="0" w:space="0" w:color="auto"/>
                            <w:bottom w:val="none" w:sz="0" w:space="0" w:color="auto"/>
                            <w:right w:val="none" w:sz="0" w:space="0" w:color="auto"/>
                          </w:divBdr>
                        </w:div>
                      </w:divsChild>
                    </w:div>
                    <w:div w:id="890578805">
                      <w:marLeft w:val="0"/>
                      <w:marRight w:val="0"/>
                      <w:marTop w:val="0"/>
                      <w:marBottom w:val="0"/>
                      <w:divBdr>
                        <w:top w:val="none" w:sz="0" w:space="0" w:color="auto"/>
                        <w:left w:val="none" w:sz="0" w:space="0" w:color="auto"/>
                        <w:bottom w:val="none" w:sz="0" w:space="0" w:color="auto"/>
                        <w:right w:val="none" w:sz="0" w:space="0" w:color="auto"/>
                      </w:divBdr>
                      <w:divsChild>
                        <w:div w:id="1500925639">
                          <w:marLeft w:val="240"/>
                          <w:marRight w:val="0"/>
                          <w:marTop w:val="0"/>
                          <w:marBottom w:val="0"/>
                          <w:divBdr>
                            <w:top w:val="none" w:sz="0" w:space="0" w:color="auto"/>
                            <w:left w:val="none" w:sz="0" w:space="0" w:color="auto"/>
                            <w:bottom w:val="none" w:sz="0" w:space="0" w:color="auto"/>
                            <w:right w:val="none" w:sz="0" w:space="0" w:color="auto"/>
                          </w:divBdr>
                        </w:div>
                      </w:divsChild>
                    </w:div>
                    <w:div w:id="1075281122">
                      <w:marLeft w:val="0"/>
                      <w:marRight w:val="0"/>
                      <w:marTop w:val="0"/>
                      <w:marBottom w:val="0"/>
                      <w:divBdr>
                        <w:top w:val="none" w:sz="0" w:space="0" w:color="auto"/>
                        <w:left w:val="none" w:sz="0" w:space="0" w:color="auto"/>
                        <w:bottom w:val="none" w:sz="0" w:space="0" w:color="auto"/>
                        <w:right w:val="none" w:sz="0" w:space="0" w:color="auto"/>
                      </w:divBdr>
                      <w:divsChild>
                        <w:div w:id="1492988760">
                          <w:marLeft w:val="240"/>
                          <w:marRight w:val="0"/>
                          <w:marTop w:val="0"/>
                          <w:marBottom w:val="0"/>
                          <w:divBdr>
                            <w:top w:val="none" w:sz="0" w:space="0" w:color="auto"/>
                            <w:left w:val="none" w:sz="0" w:space="0" w:color="auto"/>
                            <w:bottom w:val="none" w:sz="0" w:space="0" w:color="auto"/>
                            <w:right w:val="none" w:sz="0" w:space="0" w:color="auto"/>
                          </w:divBdr>
                        </w:div>
                      </w:divsChild>
                    </w:div>
                    <w:div w:id="548734149">
                      <w:marLeft w:val="0"/>
                      <w:marRight w:val="0"/>
                      <w:marTop w:val="0"/>
                      <w:marBottom w:val="0"/>
                      <w:divBdr>
                        <w:top w:val="none" w:sz="0" w:space="0" w:color="auto"/>
                        <w:left w:val="none" w:sz="0" w:space="0" w:color="auto"/>
                        <w:bottom w:val="none" w:sz="0" w:space="0" w:color="auto"/>
                        <w:right w:val="none" w:sz="0" w:space="0" w:color="auto"/>
                      </w:divBdr>
                      <w:divsChild>
                        <w:div w:id="115608908">
                          <w:marLeft w:val="240"/>
                          <w:marRight w:val="0"/>
                          <w:marTop w:val="0"/>
                          <w:marBottom w:val="0"/>
                          <w:divBdr>
                            <w:top w:val="none" w:sz="0" w:space="0" w:color="auto"/>
                            <w:left w:val="none" w:sz="0" w:space="0" w:color="auto"/>
                            <w:bottom w:val="none" w:sz="0" w:space="0" w:color="auto"/>
                            <w:right w:val="none" w:sz="0" w:space="0" w:color="auto"/>
                          </w:divBdr>
                        </w:div>
                      </w:divsChild>
                    </w:div>
                    <w:div w:id="361706392">
                      <w:marLeft w:val="0"/>
                      <w:marRight w:val="0"/>
                      <w:marTop w:val="0"/>
                      <w:marBottom w:val="0"/>
                      <w:divBdr>
                        <w:top w:val="none" w:sz="0" w:space="0" w:color="auto"/>
                        <w:left w:val="none" w:sz="0" w:space="0" w:color="auto"/>
                        <w:bottom w:val="none" w:sz="0" w:space="0" w:color="auto"/>
                        <w:right w:val="none" w:sz="0" w:space="0" w:color="auto"/>
                      </w:divBdr>
                      <w:divsChild>
                        <w:div w:id="216092451">
                          <w:marLeft w:val="240"/>
                          <w:marRight w:val="0"/>
                          <w:marTop w:val="0"/>
                          <w:marBottom w:val="0"/>
                          <w:divBdr>
                            <w:top w:val="none" w:sz="0" w:space="0" w:color="auto"/>
                            <w:left w:val="none" w:sz="0" w:space="0" w:color="auto"/>
                            <w:bottom w:val="none" w:sz="0" w:space="0" w:color="auto"/>
                            <w:right w:val="none" w:sz="0" w:space="0" w:color="auto"/>
                          </w:divBdr>
                        </w:div>
                      </w:divsChild>
                    </w:div>
                    <w:div w:id="1435054134">
                      <w:marLeft w:val="0"/>
                      <w:marRight w:val="0"/>
                      <w:marTop w:val="0"/>
                      <w:marBottom w:val="0"/>
                      <w:divBdr>
                        <w:top w:val="none" w:sz="0" w:space="0" w:color="auto"/>
                        <w:left w:val="none" w:sz="0" w:space="0" w:color="auto"/>
                        <w:bottom w:val="none" w:sz="0" w:space="0" w:color="auto"/>
                        <w:right w:val="none" w:sz="0" w:space="0" w:color="auto"/>
                      </w:divBdr>
                      <w:divsChild>
                        <w:div w:id="1502771301">
                          <w:marLeft w:val="240"/>
                          <w:marRight w:val="0"/>
                          <w:marTop w:val="0"/>
                          <w:marBottom w:val="0"/>
                          <w:divBdr>
                            <w:top w:val="none" w:sz="0" w:space="0" w:color="auto"/>
                            <w:left w:val="none" w:sz="0" w:space="0" w:color="auto"/>
                            <w:bottom w:val="none" w:sz="0" w:space="0" w:color="auto"/>
                            <w:right w:val="none" w:sz="0" w:space="0" w:color="auto"/>
                          </w:divBdr>
                        </w:div>
                      </w:divsChild>
                    </w:div>
                    <w:div w:id="1810317143">
                      <w:marLeft w:val="0"/>
                      <w:marRight w:val="0"/>
                      <w:marTop w:val="0"/>
                      <w:marBottom w:val="0"/>
                      <w:divBdr>
                        <w:top w:val="none" w:sz="0" w:space="0" w:color="auto"/>
                        <w:left w:val="none" w:sz="0" w:space="0" w:color="auto"/>
                        <w:bottom w:val="none" w:sz="0" w:space="0" w:color="auto"/>
                        <w:right w:val="none" w:sz="0" w:space="0" w:color="auto"/>
                      </w:divBdr>
                      <w:divsChild>
                        <w:div w:id="722562435">
                          <w:marLeft w:val="240"/>
                          <w:marRight w:val="0"/>
                          <w:marTop w:val="0"/>
                          <w:marBottom w:val="0"/>
                          <w:divBdr>
                            <w:top w:val="none" w:sz="0" w:space="0" w:color="auto"/>
                            <w:left w:val="none" w:sz="0" w:space="0" w:color="auto"/>
                            <w:bottom w:val="none" w:sz="0" w:space="0" w:color="auto"/>
                            <w:right w:val="none" w:sz="0" w:space="0" w:color="auto"/>
                          </w:divBdr>
                        </w:div>
                      </w:divsChild>
                    </w:div>
                    <w:div w:id="542794065">
                      <w:marLeft w:val="0"/>
                      <w:marRight w:val="0"/>
                      <w:marTop w:val="0"/>
                      <w:marBottom w:val="0"/>
                      <w:divBdr>
                        <w:top w:val="none" w:sz="0" w:space="0" w:color="auto"/>
                        <w:left w:val="none" w:sz="0" w:space="0" w:color="auto"/>
                        <w:bottom w:val="none" w:sz="0" w:space="0" w:color="auto"/>
                        <w:right w:val="none" w:sz="0" w:space="0" w:color="auto"/>
                      </w:divBdr>
                      <w:divsChild>
                        <w:div w:id="21273824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83459">
      <w:bodyDiv w:val="1"/>
      <w:marLeft w:val="0"/>
      <w:marRight w:val="0"/>
      <w:marTop w:val="0"/>
      <w:marBottom w:val="0"/>
      <w:divBdr>
        <w:top w:val="none" w:sz="0" w:space="0" w:color="auto"/>
        <w:left w:val="none" w:sz="0" w:space="0" w:color="auto"/>
        <w:bottom w:val="none" w:sz="0" w:space="0" w:color="auto"/>
        <w:right w:val="none" w:sz="0" w:space="0" w:color="auto"/>
      </w:divBdr>
      <w:divsChild>
        <w:div w:id="341976027">
          <w:marLeft w:val="0"/>
          <w:marRight w:val="0"/>
          <w:marTop w:val="0"/>
          <w:marBottom w:val="0"/>
          <w:divBdr>
            <w:top w:val="none" w:sz="0" w:space="0" w:color="auto"/>
            <w:left w:val="none" w:sz="0" w:space="0" w:color="auto"/>
            <w:bottom w:val="none" w:sz="0" w:space="0" w:color="auto"/>
            <w:right w:val="none" w:sz="0" w:space="0" w:color="auto"/>
          </w:divBdr>
          <w:divsChild>
            <w:div w:id="1923178893">
              <w:marLeft w:val="0"/>
              <w:marRight w:val="0"/>
              <w:marTop w:val="0"/>
              <w:marBottom w:val="0"/>
              <w:divBdr>
                <w:top w:val="none" w:sz="0" w:space="0" w:color="auto"/>
                <w:left w:val="none" w:sz="0" w:space="0" w:color="auto"/>
                <w:bottom w:val="none" w:sz="0" w:space="0" w:color="auto"/>
                <w:right w:val="none" w:sz="0" w:space="0" w:color="auto"/>
              </w:divBdr>
              <w:divsChild>
                <w:div w:id="2093239051">
                  <w:marLeft w:val="0"/>
                  <w:marRight w:val="0"/>
                  <w:marTop w:val="150"/>
                  <w:marBottom w:val="150"/>
                  <w:divBdr>
                    <w:top w:val="none" w:sz="0" w:space="0" w:color="auto"/>
                    <w:left w:val="none" w:sz="0" w:space="0" w:color="auto"/>
                    <w:bottom w:val="none" w:sz="0" w:space="0" w:color="auto"/>
                    <w:right w:val="none" w:sz="0" w:space="0" w:color="auto"/>
                  </w:divBdr>
                  <w:divsChild>
                    <w:div w:id="543441334">
                      <w:marLeft w:val="0"/>
                      <w:marRight w:val="0"/>
                      <w:marTop w:val="0"/>
                      <w:marBottom w:val="0"/>
                      <w:divBdr>
                        <w:top w:val="none" w:sz="0" w:space="0" w:color="auto"/>
                        <w:left w:val="none" w:sz="0" w:space="0" w:color="auto"/>
                        <w:bottom w:val="none" w:sz="0" w:space="0" w:color="auto"/>
                        <w:right w:val="none" w:sz="0" w:space="0" w:color="auto"/>
                      </w:divBdr>
                      <w:divsChild>
                        <w:div w:id="661661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59634">
      <w:bodyDiv w:val="1"/>
      <w:marLeft w:val="0"/>
      <w:marRight w:val="0"/>
      <w:marTop w:val="0"/>
      <w:marBottom w:val="0"/>
      <w:divBdr>
        <w:top w:val="none" w:sz="0" w:space="0" w:color="auto"/>
        <w:left w:val="none" w:sz="0" w:space="0" w:color="auto"/>
        <w:bottom w:val="none" w:sz="0" w:space="0" w:color="auto"/>
        <w:right w:val="none" w:sz="0" w:space="0" w:color="auto"/>
      </w:divBdr>
    </w:div>
    <w:div w:id="622226462">
      <w:bodyDiv w:val="1"/>
      <w:marLeft w:val="0"/>
      <w:marRight w:val="0"/>
      <w:marTop w:val="0"/>
      <w:marBottom w:val="0"/>
      <w:divBdr>
        <w:top w:val="none" w:sz="0" w:space="0" w:color="auto"/>
        <w:left w:val="none" w:sz="0" w:space="0" w:color="auto"/>
        <w:bottom w:val="none" w:sz="0" w:space="0" w:color="auto"/>
        <w:right w:val="none" w:sz="0" w:space="0" w:color="auto"/>
      </w:divBdr>
      <w:divsChild>
        <w:div w:id="35084288">
          <w:marLeft w:val="0"/>
          <w:marRight w:val="0"/>
          <w:marTop w:val="0"/>
          <w:marBottom w:val="0"/>
          <w:divBdr>
            <w:top w:val="none" w:sz="0" w:space="0" w:color="auto"/>
            <w:left w:val="none" w:sz="0" w:space="0" w:color="auto"/>
            <w:bottom w:val="none" w:sz="0" w:space="0" w:color="auto"/>
            <w:right w:val="none" w:sz="0" w:space="0" w:color="auto"/>
          </w:divBdr>
          <w:divsChild>
            <w:div w:id="30500641">
              <w:marLeft w:val="0"/>
              <w:marRight w:val="0"/>
              <w:marTop w:val="0"/>
              <w:marBottom w:val="0"/>
              <w:divBdr>
                <w:top w:val="none" w:sz="0" w:space="0" w:color="auto"/>
                <w:left w:val="none" w:sz="0" w:space="0" w:color="auto"/>
                <w:bottom w:val="none" w:sz="0" w:space="0" w:color="auto"/>
                <w:right w:val="none" w:sz="0" w:space="0" w:color="auto"/>
              </w:divBdr>
              <w:divsChild>
                <w:div w:id="1604336611">
                  <w:marLeft w:val="0"/>
                  <w:marRight w:val="0"/>
                  <w:marTop w:val="150"/>
                  <w:marBottom w:val="150"/>
                  <w:divBdr>
                    <w:top w:val="none" w:sz="0" w:space="0" w:color="auto"/>
                    <w:left w:val="none" w:sz="0" w:space="0" w:color="auto"/>
                    <w:bottom w:val="none" w:sz="0" w:space="0" w:color="auto"/>
                    <w:right w:val="none" w:sz="0" w:space="0" w:color="auto"/>
                  </w:divBdr>
                  <w:divsChild>
                    <w:div w:id="2146459957">
                      <w:marLeft w:val="0"/>
                      <w:marRight w:val="0"/>
                      <w:marTop w:val="0"/>
                      <w:marBottom w:val="0"/>
                      <w:divBdr>
                        <w:top w:val="none" w:sz="0" w:space="0" w:color="auto"/>
                        <w:left w:val="none" w:sz="0" w:space="0" w:color="auto"/>
                        <w:bottom w:val="none" w:sz="0" w:space="0" w:color="auto"/>
                        <w:right w:val="none" w:sz="0" w:space="0" w:color="auto"/>
                      </w:divBdr>
                      <w:divsChild>
                        <w:div w:id="668598992">
                          <w:marLeft w:val="240"/>
                          <w:marRight w:val="0"/>
                          <w:marTop w:val="0"/>
                          <w:marBottom w:val="0"/>
                          <w:divBdr>
                            <w:top w:val="none" w:sz="0" w:space="0" w:color="auto"/>
                            <w:left w:val="none" w:sz="0" w:space="0" w:color="auto"/>
                            <w:bottom w:val="none" w:sz="0" w:space="0" w:color="auto"/>
                            <w:right w:val="none" w:sz="0" w:space="0" w:color="auto"/>
                          </w:divBdr>
                        </w:div>
                        <w:div w:id="1796483422">
                          <w:marLeft w:val="0"/>
                          <w:marRight w:val="0"/>
                          <w:marTop w:val="0"/>
                          <w:marBottom w:val="0"/>
                          <w:divBdr>
                            <w:top w:val="none" w:sz="0" w:space="0" w:color="auto"/>
                            <w:left w:val="none" w:sz="0" w:space="0" w:color="auto"/>
                            <w:bottom w:val="none" w:sz="0" w:space="0" w:color="auto"/>
                            <w:right w:val="none" w:sz="0" w:space="0" w:color="auto"/>
                          </w:divBdr>
                          <w:divsChild>
                            <w:div w:id="1027949222">
                              <w:marLeft w:val="0"/>
                              <w:marRight w:val="0"/>
                              <w:marTop w:val="0"/>
                              <w:marBottom w:val="0"/>
                              <w:divBdr>
                                <w:top w:val="none" w:sz="0" w:space="0" w:color="auto"/>
                                <w:left w:val="none" w:sz="0" w:space="0" w:color="auto"/>
                                <w:bottom w:val="none" w:sz="0" w:space="0" w:color="auto"/>
                                <w:right w:val="none" w:sz="0" w:space="0" w:color="auto"/>
                              </w:divBdr>
                              <w:divsChild>
                                <w:div w:id="17134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348971">
      <w:bodyDiv w:val="1"/>
      <w:marLeft w:val="0"/>
      <w:marRight w:val="0"/>
      <w:marTop w:val="0"/>
      <w:marBottom w:val="0"/>
      <w:divBdr>
        <w:top w:val="none" w:sz="0" w:space="0" w:color="auto"/>
        <w:left w:val="none" w:sz="0" w:space="0" w:color="auto"/>
        <w:bottom w:val="none" w:sz="0" w:space="0" w:color="auto"/>
        <w:right w:val="none" w:sz="0" w:space="0" w:color="auto"/>
      </w:divBdr>
      <w:divsChild>
        <w:div w:id="1091194880">
          <w:marLeft w:val="0"/>
          <w:marRight w:val="0"/>
          <w:marTop w:val="0"/>
          <w:marBottom w:val="0"/>
          <w:divBdr>
            <w:top w:val="none" w:sz="0" w:space="0" w:color="auto"/>
            <w:left w:val="none" w:sz="0" w:space="0" w:color="auto"/>
            <w:bottom w:val="none" w:sz="0" w:space="0" w:color="auto"/>
            <w:right w:val="none" w:sz="0" w:space="0" w:color="auto"/>
          </w:divBdr>
          <w:divsChild>
            <w:div w:id="96755220">
              <w:marLeft w:val="0"/>
              <w:marRight w:val="0"/>
              <w:marTop w:val="0"/>
              <w:marBottom w:val="0"/>
              <w:divBdr>
                <w:top w:val="none" w:sz="0" w:space="0" w:color="auto"/>
                <w:left w:val="none" w:sz="0" w:space="0" w:color="auto"/>
                <w:bottom w:val="none" w:sz="0" w:space="0" w:color="auto"/>
                <w:right w:val="none" w:sz="0" w:space="0" w:color="auto"/>
              </w:divBdr>
              <w:divsChild>
                <w:div w:id="1476026204">
                  <w:marLeft w:val="0"/>
                  <w:marRight w:val="0"/>
                  <w:marTop w:val="150"/>
                  <w:marBottom w:val="150"/>
                  <w:divBdr>
                    <w:top w:val="none" w:sz="0" w:space="0" w:color="auto"/>
                    <w:left w:val="none" w:sz="0" w:space="0" w:color="auto"/>
                    <w:bottom w:val="none" w:sz="0" w:space="0" w:color="auto"/>
                    <w:right w:val="none" w:sz="0" w:space="0" w:color="auto"/>
                  </w:divBdr>
                  <w:divsChild>
                    <w:div w:id="1273896788">
                      <w:marLeft w:val="0"/>
                      <w:marRight w:val="0"/>
                      <w:marTop w:val="0"/>
                      <w:marBottom w:val="0"/>
                      <w:divBdr>
                        <w:top w:val="none" w:sz="0" w:space="0" w:color="auto"/>
                        <w:left w:val="none" w:sz="0" w:space="0" w:color="auto"/>
                        <w:bottom w:val="none" w:sz="0" w:space="0" w:color="auto"/>
                        <w:right w:val="none" w:sz="0" w:space="0" w:color="auto"/>
                      </w:divBdr>
                      <w:divsChild>
                        <w:div w:id="1047414593">
                          <w:marLeft w:val="240"/>
                          <w:marRight w:val="0"/>
                          <w:marTop w:val="0"/>
                          <w:marBottom w:val="0"/>
                          <w:divBdr>
                            <w:top w:val="none" w:sz="0" w:space="0" w:color="auto"/>
                            <w:left w:val="none" w:sz="0" w:space="0" w:color="auto"/>
                            <w:bottom w:val="none" w:sz="0" w:space="0" w:color="auto"/>
                            <w:right w:val="none" w:sz="0" w:space="0" w:color="auto"/>
                          </w:divBdr>
                        </w:div>
                        <w:div w:id="193346579">
                          <w:marLeft w:val="0"/>
                          <w:marRight w:val="0"/>
                          <w:marTop w:val="0"/>
                          <w:marBottom w:val="0"/>
                          <w:divBdr>
                            <w:top w:val="none" w:sz="0" w:space="0" w:color="auto"/>
                            <w:left w:val="none" w:sz="0" w:space="0" w:color="auto"/>
                            <w:bottom w:val="none" w:sz="0" w:space="0" w:color="auto"/>
                            <w:right w:val="none" w:sz="0" w:space="0" w:color="auto"/>
                          </w:divBdr>
                          <w:divsChild>
                            <w:div w:id="1037194963">
                              <w:marLeft w:val="0"/>
                              <w:marRight w:val="0"/>
                              <w:marTop w:val="0"/>
                              <w:marBottom w:val="0"/>
                              <w:divBdr>
                                <w:top w:val="none" w:sz="0" w:space="0" w:color="auto"/>
                                <w:left w:val="none" w:sz="0" w:space="0" w:color="auto"/>
                                <w:bottom w:val="none" w:sz="0" w:space="0" w:color="auto"/>
                                <w:right w:val="none" w:sz="0" w:space="0" w:color="auto"/>
                              </w:divBdr>
                              <w:divsChild>
                                <w:div w:id="3774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2899">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705982334">
      <w:bodyDiv w:val="1"/>
      <w:marLeft w:val="0"/>
      <w:marRight w:val="0"/>
      <w:marTop w:val="0"/>
      <w:marBottom w:val="0"/>
      <w:divBdr>
        <w:top w:val="none" w:sz="0" w:space="0" w:color="auto"/>
        <w:left w:val="none" w:sz="0" w:space="0" w:color="auto"/>
        <w:bottom w:val="none" w:sz="0" w:space="0" w:color="auto"/>
        <w:right w:val="none" w:sz="0" w:space="0" w:color="auto"/>
      </w:divBdr>
      <w:divsChild>
        <w:div w:id="248275502">
          <w:marLeft w:val="0"/>
          <w:marRight w:val="0"/>
          <w:marTop w:val="0"/>
          <w:marBottom w:val="0"/>
          <w:divBdr>
            <w:top w:val="none" w:sz="0" w:space="0" w:color="auto"/>
            <w:left w:val="none" w:sz="0" w:space="0" w:color="auto"/>
            <w:bottom w:val="none" w:sz="0" w:space="0" w:color="auto"/>
            <w:right w:val="none" w:sz="0" w:space="0" w:color="auto"/>
          </w:divBdr>
          <w:divsChild>
            <w:div w:id="1214075463">
              <w:marLeft w:val="0"/>
              <w:marRight w:val="0"/>
              <w:marTop w:val="0"/>
              <w:marBottom w:val="0"/>
              <w:divBdr>
                <w:top w:val="none" w:sz="0" w:space="0" w:color="auto"/>
                <w:left w:val="none" w:sz="0" w:space="0" w:color="auto"/>
                <w:bottom w:val="none" w:sz="0" w:space="0" w:color="auto"/>
                <w:right w:val="none" w:sz="0" w:space="0" w:color="auto"/>
              </w:divBdr>
              <w:divsChild>
                <w:div w:id="657420438">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562363">
      <w:bodyDiv w:val="1"/>
      <w:marLeft w:val="0"/>
      <w:marRight w:val="0"/>
      <w:marTop w:val="0"/>
      <w:marBottom w:val="0"/>
      <w:divBdr>
        <w:top w:val="none" w:sz="0" w:space="0" w:color="auto"/>
        <w:left w:val="none" w:sz="0" w:space="0" w:color="auto"/>
        <w:bottom w:val="none" w:sz="0" w:space="0" w:color="auto"/>
        <w:right w:val="none" w:sz="0" w:space="0" w:color="auto"/>
      </w:divBdr>
      <w:divsChild>
        <w:div w:id="566184886">
          <w:marLeft w:val="0"/>
          <w:marRight w:val="0"/>
          <w:marTop w:val="0"/>
          <w:marBottom w:val="0"/>
          <w:divBdr>
            <w:top w:val="none" w:sz="0" w:space="0" w:color="auto"/>
            <w:left w:val="none" w:sz="0" w:space="0" w:color="auto"/>
            <w:bottom w:val="none" w:sz="0" w:space="0" w:color="auto"/>
            <w:right w:val="none" w:sz="0" w:space="0" w:color="auto"/>
          </w:divBdr>
          <w:divsChild>
            <w:div w:id="1592664734">
              <w:marLeft w:val="0"/>
              <w:marRight w:val="0"/>
              <w:marTop w:val="0"/>
              <w:marBottom w:val="0"/>
              <w:divBdr>
                <w:top w:val="none" w:sz="0" w:space="0" w:color="auto"/>
                <w:left w:val="none" w:sz="0" w:space="0" w:color="auto"/>
                <w:bottom w:val="none" w:sz="0" w:space="0" w:color="auto"/>
                <w:right w:val="none" w:sz="0" w:space="0" w:color="auto"/>
              </w:divBdr>
              <w:divsChild>
                <w:div w:id="171142424">
                  <w:marLeft w:val="0"/>
                  <w:marRight w:val="0"/>
                  <w:marTop w:val="150"/>
                  <w:marBottom w:val="150"/>
                  <w:divBdr>
                    <w:top w:val="none" w:sz="0" w:space="0" w:color="auto"/>
                    <w:left w:val="none" w:sz="0" w:space="0" w:color="auto"/>
                    <w:bottom w:val="none" w:sz="0" w:space="0" w:color="auto"/>
                    <w:right w:val="none" w:sz="0" w:space="0" w:color="auto"/>
                  </w:divBdr>
                  <w:divsChild>
                    <w:div w:id="83889201">
                      <w:marLeft w:val="0"/>
                      <w:marRight w:val="0"/>
                      <w:marTop w:val="0"/>
                      <w:marBottom w:val="0"/>
                      <w:divBdr>
                        <w:top w:val="none" w:sz="0" w:space="0" w:color="auto"/>
                        <w:left w:val="none" w:sz="0" w:space="0" w:color="auto"/>
                        <w:bottom w:val="none" w:sz="0" w:space="0" w:color="auto"/>
                        <w:right w:val="none" w:sz="0" w:space="0" w:color="auto"/>
                      </w:divBdr>
                      <w:divsChild>
                        <w:div w:id="1334643449">
                          <w:marLeft w:val="240"/>
                          <w:marRight w:val="0"/>
                          <w:marTop w:val="0"/>
                          <w:marBottom w:val="0"/>
                          <w:divBdr>
                            <w:top w:val="none" w:sz="0" w:space="0" w:color="auto"/>
                            <w:left w:val="none" w:sz="0" w:space="0" w:color="auto"/>
                            <w:bottom w:val="none" w:sz="0" w:space="0" w:color="auto"/>
                            <w:right w:val="none" w:sz="0" w:space="0" w:color="auto"/>
                          </w:divBdr>
                        </w:div>
                      </w:divsChild>
                    </w:div>
                    <w:div w:id="1428309097">
                      <w:marLeft w:val="0"/>
                      <w:marRight w:val="0"/>
                      <w:marTop w:val="0"/>
                      <w:marBottom w:val="0"/>
                      <w:divBdr>
                        <w:top w:val="none" w:sz="0" w:space="0" w:color="auto"/>
                        <w:left w:val="none" w:sz="0" w:space="0" w:color="auto"/>
                        <w:bottom w:val="none" w:sz="0" w:space="0" w:color="auto"/>
                        <w:right w:val="none" w:sz="0" w:space="0" w:color="auto"/>
                      </w:divBdr>
                      <w:divsChild>
                        <w:div w:id="926885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2740">
      <w:bodyDiv w:val="1"/>
      <w:marLeft w:val="0"/>
      <w:marRight w:val="0"/>
      <w:marTop w:val="0"/>
      <w:marBottom w:val="0"/>
      <w:divBdr>
        <w:top w:val="none" w:sz="0" w:space="0" w:color="auto"/>
        <w:left w:val="none" w:sz="0" w:space="0" w:color="auto"/>
        <w:bottom w:val="none" w:sz="0" w:space="0" w:color="auto"/>
        <w:right w:val="none" w:sz="0" w:space="0" w:color="auto"/>
      </w:divBdr>
      <w:divsChild>
        <w:div w:id="1031691025">
          <w:marLeft w:val="0"/>
          <w:marRight w:val="0"/>
          <w:marTop w:val="0"/>
          <w:marBottom w:val="0"/>
          <w:divBdr>
            <w:top w:val="none" w:sz="0" w:space="0" w:color="auto"/>
            <w:left w:val="none" w:sz="0" w:space="0" w:color="auto"/>
            <w:bottom w:val="none" w:sz="0" w:space="0" w:color="auto"/>
            <w:right w:val="none" w:sz="0" w:space="0" w:color="auto"/>
          </w:divBdr>
          <w:divsChild>
            <w:div w:id="1364592739">
              <w:marLeft w:val="0"/>
              <w:marRight w:val="0"/>
              <w:marTop w:val="0"/>
              <w:marBottom w:val="0"/>
              <w:divBdr>
                <w:top w:val="none" w:sz="0" w:space="0" w:color="auto"/>
                <w:left w:val="none" w:sz="0" w:space="0" w:color="auto"/>
                <w:bottom w:val="none" w:sz="0" w:space="0" w:color="auto"/>
                <w:right w:val="none" w:sz="0" w:space="0" w:color="auto"/>
              </w:divBdr>
              <w:divsChild>
                <w:div w:id="1522208187">
                  <w:marLeft w:val="0"/>
                  <w:marRight w:val="0"/>
                  <w:marTop w:val="150"/>
                  <w:marBottom w:val="150"/>
                  <w:divBdr>
                    <w:top w:val="none" w:sz="0" w:space="0" w:color="auto"/>
                    <w:left w:val="none" w:sz="0" w:space="0" w:color="auto"/>
                    <w:bottom w:val="none" w:sz="0" w:space="0" w:color="auto"/>
                    <w:right w:val="none" w:sz="0" w:space="0" w:color="auto"/>
                  </w:divBdr>
                  <w:divsChild>
                    <w:div w:id="710812970">
                      <w:marLeft w:val="0"/>
                      <w:marRight w:val="0"/>
                      <w:marTop w:val="0"/>
                      <w:marBottom w:val="0"/>
                      <w:divBdr>
                        <w:top w:val="none" w:sz="0" w:space="0" w:color="auto"/>
                        <w:left w:val="none" w:sz="0" w:space="0" w:color="auto"/>
                        <w:bottom w:val="none" w:sz="0" w:space="0" w:color="auto"/>
                        <w:right w:val="none" w:sz="0" w:space="0" w:color="auto"/>
                      </w:divBdr>
                      <w:divsChild>
                        <w:div w:id="1869949999">
                          <w:marLeft w:val="240"/>
                          <w:marRight w:val="0"/>
                          <w:marTop w:val="0"/>
                          <w:marBottom w:val="0"/>
                          <w:divBdr>
                            <w:top w:val="none" w:sz="0" w:space="0" w:color="auto"/>
                            <w:left w:val="none" w:sz="0" w:space="0" w:color="auto"/>
                            <w:bottom w:val="none" w:sz="0" w:space="0" w:color="auto"/>
                            <w:right w:val="none" w:sz="0" w:space="0" w:color="auto"/>
                          </w:divBdr>
                        </w:div>
                      </w:divsChild>
                    </w:div>
                    <w:div w:id="1203054424">
                      <w:marLeft w:val="0"/>
                      <w:marRight w:val="0"/>
                      <w:marTop w:val="0"/>
                      <w:marBottom w:val="0"/>
                      <w:divBdr>
                        <w:top w:val="none" w:sz="0" w:space="0" w:color="auto"/>
                        <w:left w:val="none" w:sz="0" w:space="0" w:color="auto"/>
                        <w:bottom w:val="none" w:sz="0" w:space="0" w:color="auto"/>
                        <w:right w:val="none" w:sz="0" w:space="0" w:color="auto"/>
                      </w:divBdr>
                      <w:divsChild>
                        <w:div w:id="1635137982">
                          <w:marLeft w:val="240"/>
                          <w:marRight w:val="0"/>
                          <w:marTop w:val="0"/>
                          <w:marBottom w:val="0"/>
                          <w:divBdr>
                            <w:top w:val="none" w:sz="0" w:space="0" w:color="auto"/>
                            <w:left w:val="none" w:sz="0" w:space="0" w:color="auto"/>
                            <w:bottom w:val="none" w:sz="0" w:space="0" w:color="auto"/>
                            <w:right w:val="none" w:sz="0" w:space="0" w:color="auto"/>
                          </w:divBdr>
                        </w:div>
                      </w:divsChild>
                    </w:div>
                    <w:div w:id="372849424">
                      <w:marLeft w:val="0"/>
                      <w:marRight w:val="0"/>
                      <w:marTop w:val="0"/>
                      <w:marBottom w:val="0"/>
                      <w:divBdr>
                        <w:top w:val="none" w:sz="0" w:space="0" w:color="auto"/>
                        <w:left w:val="none" w:sz="0" w:space="0" w:color="auto"/>
                        <w:bottom w:val="none" w:sz="0" w:space="0" w:color="auto"/>
                        <w:right w:val="none" w:sz="0" w:space="0" w:color="auto"/>
                      </w:divBdr>
                      <w:divsChild>
                        <w:div w:id="1627540626">
                          <w:marLeft w:val="240"/>
                          <w:marRight w:val="0"/>
                          <w:marTop w:val="0"/>
                          <w:marBottom w:val="0"/>
                          <w:divBdr>
                            <w:top w:val="none" w:sz="0" w:space="0" w:color="auto"/>
                            <w:left w:val="none" w:sz="0" w:space="0" w:color="auto"/>
                            <w:bottom w:val="none" w:sz="0" w:space="0" w:color="auto"/>
                            <w:right w:val="none" w:sz="0" w:space="0" w:color="auto"/>
                          </w:divBdr>
                        </w:div>
                      </w:divsChild>
                    </w:div>
                    <w:div w:id="47456444">
                      <w:marLeft w:val="0"/>
                      <w:marRight w:val="0"/>
                      <w:marTop w:val="0"/>
                      <w:marBottom w:val="0"/>
                      <w:divBdr>
                        <w:top w:val="none" w:sz="0" w:space="0" w:color="auto"/>
                        <w:left w:val="none" w:sz="0" w:space="0" w:color="auto"/>
                        <w:bottom w:val="none" w:sz="0" w:space="0" w:color="auto"/>
                        <w:right w:val="none" w:sz="0" w:space="0" w:color="auto"/>
                      </w:divBdr>
                      <w:divsChild>
                        <w:div w:id="20955847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68827">
      <w:bodyDiv w:val="1"/>
      <w:marLeft w:val="0"/>
      <w:marRight w:val="0"/>
      <w:marTop w:val="0"/>
      <w:marBottom w:val="0"/>
      <w:divBdr>
        <w:top w:val="none" w:sz="0" w:space="0" w:color="auto"/>
        <w:left w:val="none" w:sz="0" w:space="0" w:color="auto"/>
        <w:bottom w:val="none" w:sz="0" w:space="0" w:color="auto"/>
        <w:right w:val="none" w:sz="0" w:space="0" w:color="auto"/>
      </w:divBdr>
      <w:divsChild>
        <w:div w:id="146359703">
          <w:marLeft w:val="0"/>
          <w:marRight w:val="0"/>
          <w:marTop w:val="0"/>
          <w:marBottom w:val="0"/>
          <w:divBdr>
            <w:top w:val="none" w:sz="0" w:space="0" w:color="auto"/>
            <w:left w:val="none" w:sz="0" w:space="0" w:color="auto"/>
            <w:bottom w:val="none" w:sz="0" w:space="0" w:color="auto"/>
            <w:right w:val="none" w:sz="0" w:space="0" w:color="auto"/>
          </w:divBdr>
          <w:divsChild>
            <w:div w:id="309754992">
              <w:marLeft w:val="0"/>
              <w:marRight w:val="0"/>
              <w:marTop w:val="0"/>
              <w:marBottom w:val="0"/>
              <w:divBdr>
                <w:top w:val="none" w:sz="0" w:space="0" w:color="auto"/>
                <w:left w:val="none" w:sz="0" w:space="0" w:color="auto"/>
                <w:bottom w:val="none" w:sz="0" w:space="0" w:color="auto"/>
                <w:right w:val="none" w:sz="0" w:space="0" w:color="auto"/>
              </w:divBdr>
              <w:divsChild>
                <w:div w:id="1606419844">
                  <w:marLeft w:val="0"/>
                  <w:marRight w:val="0"/>
                  <w:marTop w:val="150"/>
                  <w:marBottom w:val="150"/>
                  <w:divBdr>
                    <w:top w:val="none" w:sz="0" w:space="0" w:color="auto"/>
                    <w:left w:val="none" w:sz="0" w:space="0" w:color="auto"/>
                    <w:bottom w:val="none" w:sz="0" w:space="0" w:color="auto"/>
                    <w:right w:val="none" w:sz="0" w:space="0" w:color="auto"/>
                  </w:divBdr>
                  <w:divsChild>
                    <w:div w:id="1701080628">
                      <w:marLeft w:val="0"/>
                      <w:marRight w:val="0"/>
                      <w:marTop w:val="0"/>
                      <w:marBottom w:val="0"/>
                      <w:divBdr>
                        <w:top w:val="none" w:sz="0" w:space="0" w:color="auto"/>
                        <w:left w:val="none" w:sz="0" w:space="0" w:color="auto"/>
                        <w:bottom w:val="none" w:sz="0" w:space="0" w:color="auto"/>
                        <w:right w:val="none" w:sz="0" w:space="0" w:color="auto"/>
                      </w:divBdr>
                      <w:divsChild>
                        <w:div w:id="2119714134">
                          <w:marLeft w:val="240"/>
                          <w:marRight w:val="0"/>
                          <w:marTop w:val="0"/>
                          <w:marBottom w:val="0"/>
                          <w:divBdr>
                            <w:top w:val="none" w:sz="0" w:space="0" w:color="auto"/>
                            <w:left w:val="none" w:sz="0" w:space="0" w:color="auto"/>
                            <w:bottom w:val="none" w:sz="0" w:space="0" w:color="auto"/>
                            <w:right w:val="none" w:sz="0" w:space="0" w:color="auto"/>
                          </w:divBdr>
                        </w:div>
                        <w:div w:id="1022510257">
                          <w:marLeft w:val="0"/>
                          <w:marRight w:val="0"/>
                          <w:marTop w:val="0"/>
                          <w:marBottom w:val="0"/>
                          <w:divBdr>
                            <w:top w:val="none" w:sz="0" w:space="0" w:color="auto"/>
                            <w:left w:val="none" w:sz="0" w:space="0" w:color="auto"/>
                            <w:bottom w:val="none" w:sz="0" w:space="0" w:color="auto"/>
                            <w:right w:val="none" w:sz="0" w:space="0" w:color="auto"/>
                          </w:divBdr>
                          <w:divsChild>
                            <w:div w:id="1999993726">
                              <w:marLeft w:val="0"/>
                              <w:marRight w:val="0"/>
                              <w:marTop w:val="0"/>
                              <w:marBottom w:val="0"/>
                              <w:divBdr>
                                <w:top w:val="none" w:sz="0" w:space="0" w:color="auto"/>
                                <w:left w:val="none" w:sz="0" w:space="0" w:color="auto"/>
                                <w:bottom w:val="none" w:sz="0" w:space="0" w:color="auto"/>
                                <w:right w:val="none" w:sz="0" w:space="0" w:color="auto"/>
                              </w:divBdr>
                              <w:divsChild>
                                <w:div w:id="347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59839">
              <w:marLeft w:val="0"/>
              <w:marRight w:val="0"/>
              <w:marTop w:val="0"/>
              <w:marBottom w:val="0"/>
              <w:divBdr>
                <w:top w:val="none" w:sz="0" w:space="0" w:color="auto"/>
                <w:left w:val="none" w:sz="0" w:space="0" w:color="auto"/>
                <w:bottom w:val="none" w:sz="0" w:space="0" w:color="auto"/>
                <w:right w:val="none" w:sz="0" w:space="0" w:color="auto"/>
              </w:divBdr>
              <w:divsChild>
                <w:div w:id="7251230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23633450">
      <w:bodyDiv w:val="1"/>
      <w:marLeft w:val="0"/>
      <w:marRight w:val="0"/>
      <w:marTop w:val="0"/>
      <w:marBottom w:val="0"/>
      <w:divBdr>
        <w:top w:val="none" w:sz="0" w:space="0" w:color="auto"/>
        <w:left w:val="none" w:sz="0" w:space="0" w:color="auto"/>
        <w:bottom w:val="none" w:sz="0" w:space="0" w:color="auto"/>
        <w:right w:val="none" w:sz="0" w:space="0" w:color="auto"/>
      </w:divBdr>
      <w:divsChild>
        <w:div w:id="1918006062">
          <w:marLeft w:val="0"/>
          <w:marRight w:val="0"/>
          <w:marTop w:val="0"/>
          <w:marBottom w:val="0"/>
          <w:divBdr>
            <w:top w:val="none" w:sz="0" w:space="0" w:color="auto"/>
            <w:left w:val="none" w:sz="0" w:space="0" w:color="auto"/>
            <w:bottom w:val="none" w:sz="0" w:space="0" w:color="auto"/>
            <w:right w:val="none" w:sz="0" w:space="0" w:color="auto"/>
          </w:divBdr>
          <w:divsChild>
            <w:div w:id="1177231198">
              <w:marLeft w:val="0"/>
              <w:marRight w:val="0"/>
              <w:marTop w:val="0"/>
              <w:marBottom w:val="0"/>
              <w:divBdr>
                <w:top w:val="none" w:sz="0" w:space="0" w:color="auto"/>
                <w:left w:val="none" w:sz="0" w:space="0" w:color="auto"/>
                <w:bottom w:val="none" w:sz="0" w:space="0" w:color="auto"/>
                <w:right w:val="none" w:sz="0" w:space="0" w:color="auto"/>
              </w:divBdr>
              <w:divsChild>
                <w:div w:id="1866357693">
                  <w:marLeft w:val="0"/>
                  <w:marRight w:val="0"/>
                  <w:marTop w:val="150"/>
                  <w:marBottom w:val="150"/>
                  <w:divBdr>
                    <w:top w:val="none" w:sz="0" w:space="0" w:color="auto"/>
                    <w:left w:val="none" w:sz="0" w:space="0" w:color="auto"/>
                    <w:bottom w:val="none" w:sz="0" w:space="0" w:color="auto"/>
                    <w:right w:val="none" w:sz="0" w:space="0" w:color="auto"/>
                  </w:divBdr>
                  <w:divsChild>
                    <w:div w:id="338895514">
                      <w:marLeft w:val="0"/>
                      <w:marRight w:val="0"/>
                      <w:marTop w:val="0"/>
                      <w:marBottom w:val="0"/>
                      <w:divBdr>
                        <w:top w:val="none" w:sz="0" w:space="0" w:color="auto"/>
                        <w:left w:val="none" w:sz="0" w:space="0" w:color="auto"/>
                        <w:bottom w:val="none" w:sz="0" w:space="0" w:color="auto"/>
                        <w:right w:val="none" w:sz="0" w:space="0" w:color="auto"/>
                      </w:divBdr>
                      <w:divsChild>
                        <w:div w:id="225575361">
                          <w:marLeft w:val="240"/>
                          <w:marRight w:val="0"/>
                          <w:marTop w:val="0"/>
                          <w:marBottom w:val="0"/>
                          <w:divBdr>
                            <w:top w:val="none" w:sz="0" w:space="0" w:color="auto"/>
                            <w:left w:val="none" w:sz="0" w:space="0" w:color="auto"/>
                            <w:bottom w:val="none" w:sz="0" w:space="0" w:color="auto"/>
                            <w:right w:val="none" w:sz="0" w:space="0" w:color="auto"/>
                          </w:divBdr>
                        </w:div>
                        <w:div w:id="1505170634">
                          <w:marLeft w:val="0"/>
                          <w:marRight w:val="0"/>
                          <w:marTop w:val="0"/>
                          <w:marBottom w:val="0"/>
                          <w:divBdr>
                            <w:top w:val="none" w:sz="0" w:space="0" w:color="auto"/>
                            <w:left w:val="none" w:sz="0" w:space="0" w:color="auto"/>
                            <w:bottom w:val="none" w:sz="0" w:space="0" w:color="auto"/>
                            <w:right w:val="none" w:sz="0" w:space="0" w:color="auto"/>
                          </w:divBdr>
                          <w:divsChild>
                            <w:div w:id="436605295">
                              <w:marLeft w:val="0"/>
                              <w:marRight w:val="0"/>
                              <w:marTop w:val="0"/>
                              <w:marBottom w:val="0"/>
                              <w:divBdr>
                                <w:top w:val="none" w:sz="0" w:space="0" w:color="auto"/>
                                <w:left w:val="none" w:sz="0" w:space="0" w:color="auto"/>
                                <w:bottom w:val="none" w:sz="0" w:space="0" w:color="auto"/>
                                <w:right w:val="none" w:sz="0" w:space="0" w:color="auto"/>
                              </w:divBdr>
                              <w:divsChild>
                                <w:div w:id="13378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4118">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279415649">
      <w:bodyDiv w:val="1"/>
      <w:marLeft w:val="0"/>
      <w:marRight w:val="0"/>
      <w:marTop w:val="0"/>
      <w:marBottom w:val="0"/>
      <w:divBdr>
        <w:top w:val="none" w:sz="0" w:space="0" w:color="auto"/>
        <w:left w:val="none" w:sz="0" w:space="0" w:color="auto"/>
        <w:bottom w:val="none" w:sz="0" w:space="0" w:color="auto"/>
        <w:right w:val="none" w:sz="0" w:space="0" w:color="auto"/>
      </w:divBdr>
      <w:divsChild>
        <w:div w:id="317924423">
          <w:marLeft w:val="0"/>
          <w:marRight w:val="0"/>
          <w:marTop w:val="0"/>
          <w:marBottom w:val="0"/>
          <w:divBdr>
            <w:top w:val="none" w:sz="0" w:space="0" w:color="auto"/>
            <w:left w:val="none" w:sz="0" w:space="0" w:color="auto"/>
            <w:bottom w:val="none" w:sz="0" w:space="0" w:color="auto"/>
            <w:right w:val="none" w:sz="0" w:space="0" w:color="auto"/>
          </w:divBdr>
          <w:divsChild>
            <w:div w:id="488644265">
              <w:marLeft w:val="0"/>
              <w:marRight w:val="0"/>
              <w:marTop w:val="0"/>
              <w:marBottom w:val="0"/>
              <w:divBdr>
                <w:top w:val="none" w:sz="0" w:space="0" w:color="auto"/>
                <w:left w:val="none" w:sz="0" w:space="0" w:color="auto"/>
                <w:bottom w:val="none" w:sz="0" w:space="0" w:color="auto"/>
                <w:right w:val="none" w:sz="0" w:space="0" w:color="auto"/>
              </w:divBdr>
              <w:divsChild>
                <w:div w:id="2014794205">
                  <w:marLeft w:val="0"/>
                  <w:marRight w:val="0"/>
                  <w:marTop w:val="150"/>
                  <w:marBottom w:val="150"/>
                  <w:divBdr>
                    <w:top w:val="none" w:sz="0" w:space="0" w:color="auto"/>
                    <w:left w:val="none" w:sz="0" w:space="0" w:color="auto"/>
                    <w:bottom w:val="none" w:sz="0" w:space="0" w:color="auto"/>
                    <w:right w:val="none" w:sz="0" w:space="0" w:color="auto"/>
                  </w:divBdr>
                  <w:divsChild>
                    <w:div w:id="940995658">
                      <w:marLeft w:val="0"/>
                      <w:marRight w:val="0"/>
                      <w:marTop w:val="0"/>
                      <w:marBottom w:val="0"/>
                      <w:divBdr>
                        <w:top w:val="none" w:sz="0" w:space="0" w:color="auto"/>
                        <w:left w:val="none" w:sz="0" w:space="0" w:color="auto"/>
                        <w:bottom w:val="none" w:sz="0" w:space="0" w:color="auto"/>
                        <w:right w:val="none" w:sz="0" w:space="0" w:color="auto"/>
                      </w:divBdr>
                      <w:divsChild>
                        <w:div w:id="1902522424">
                          <w:marLeft w:val="240"/>
                          <w:marRight w:val="0"/>
                          <w:marTop w:val="0"/>
                          <w:marBottom w:val="0"/>
                          <w:divBdr>
                            <w:top w:val="none" w:sz="0" w:space="0" w:color="auto"/>
                            <w:left w:val="none" w:sz="0" w:space="0" w:color="auto"/>
                            <w:bottom w:val="none" w:sz="0" w:space="0" w:color="auto"/>
                            <w:right w:val="none" w:sz="0" w:space="0" w:color="auto"/>
                          </w:divBdr>
                        </w:div>
                        <w:div w:id="906766323">
                          <w:marLeft w:val="0"/>
                          <w:marRight w:val="0"/>
                          <w:marTop w:val="0"/>
                          <w:marBottom w:val="0"/>
                          <w:divBdr>
                            <w:top w:val="none" w:sz="0" w:space="0" w:color="auto"/>
                            <w:left w:val="none" w:sz="0" w:space="0" w:color="auto"/>
                            <w:bottom w:val="none" w:sz="0" w:space="0" w:color="auto"/>
                            <w:right w:val="none" w:sz="0" w:space="0" w:color="auto"/>
                          </w:divBdr>
                          <w:divsChild>
                            <w:div w:id="1684547054">
                              <w:marLeft w:val="0"/>
                              <w:marRight w:val="0"/>
                              <w:marTop w:val="0"/>
                              <w:marBottom w:val="0"/>
                              <w:divBdr>
                                <w:top w:val="none" w:sz="0" w:space="0" w:color="auto"/>
                                <w:left w:val="none" w:sz="0" w:space="0" w:color="auto"/>
                                <w:bottom w:val="none" w:sz="0" w:space="0" w:color="auto"/>
                                <w:right w:val="none" w:sz="0" w:space="0" w:color="auto"/>
                              </w:divBdr>
                              <w:divsChild>
                                <w:div w:id="18655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5217">
              <w:marLeft w:val="0"/>
              <w:marRight w:val="0"/>
              <w:marTop w:val="0"/>
              <w:marBottom w:val="0"/>
              <w:divBdr>
                <w:top w:val="none" w:sz="0" w:space="0" w:color="auto"/>
                <w:left w:val="none" w:sz="0" w:space="0" w:color="auto"/>
                <w:bottom w:val="none" w:sz="0" w:space="0" w:color="auto"/>
                <w:right w:val="none" w:sz="0" w:space="0" w:color="auto"/>
              </w:divBdr>
              <w:divsChild>
                <w:div w:id="11889067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03855923">
      <w:bodyDiv w:val="1"/>
      <w:marLeft w:val="0"/>
      <w:marRight w:val="0"/>
      <w:marTop w:val="0"/>
      <w:marBottom w:val="0"/>
      <w:divBdr>
        <w:top w:val="none" w:sz="0" w:space="0" w:color="auto"/>
        <w:left w:val="none" w:sz="0" w:space="0" w:color="auto"/>
        <w:bottom w:val="none" w:sz="0" w:space="0" w:color="auto"/>
        <w:right w:val="none" w:sz="0" w:space="0" w:color="auto"/>
      </w:divBdr>
    </w:div>
    <w:div w:id="1546481430">
      <w:bodyDiv w:val="1"/>
      <w:marLeft w:val="0"/>
      <w:marRight w:val="0"/>
      <w:marTop w:val="0"/>
      <w:marBottom w:val="0"/>
      <w:divBdr>
        <w:top w:val="none" w:sz="0" w:space="0" w:color="auto"/>
        <w:left w:val="none" w:sz="0" w:space="0" w:color="auto"/>
        <w:bottom w:val="none" w:sz="0" w:space="0" w:color="auto"/>
        <w:right w:val="none" w:sz="0" w:space="0" w:color="auto"/>
      </w:divBdr>
      <w:divsChild>
        <w:div w:id="1951236074">
          <w:marLeft w:val="0"/>
          <w:marRight w:val="0"/>
          <w:marTop w:val="0"/>
          <w:marBottom w:val="0"/>
          <w:divBdr>
            <w:top w:val="none" w:sz="0" w:space="0" w:color="auto"/>
            <w:left w:val="none" w:sz="0" w:space="0" w:color="auto"/>
            <w:bottom w:val="none" w:sz="0" w:space="0" w:color="auto"/>
            <w:right w:val="none" w:sz="0" w:space="0" w:color="auto"/>
          </w:divBdr>
          <w:divsChild>
            <w:div w:id="1276715157">
              <w:marLeft w:val="0"/>
              <w:marRight w:val="0"/>
              <w:marTop w:val="0"/>
              <w:marBottom w:val="0"/>
              <w:divBdr>
                <w:top w:val="none" w:sz="0" w:space="0" w:color="auto"/>
                <w:left w:val="none" w:sz="0" w:space="0" w:color="auto"/>
                <w:bottom w:val="none" w:sz="0" w:space="0" w:color="auto"/>
                <w:right w:val="none" w:sz="0" w:space="0" w:color="auto"/>
              </w:divBdr>
              <w:divsChild>
                <w:div w:id="1635481554">
                  <w:marLeft w:val="0"/>
                  <w:marRight w:val="0"/>
                  <w:marTop w:val="150"/>
                  <w:marBottom w:val="150"/>
                  <w:divBdr>
                    <w:top w:val="none" w:sz="0" w:space="0" w:color="auto"/>
                    <w:left w:val="none" w:sz="0" w:space="0" w:color="auto"/>
                    <w:bottom w:val="none" w:sz="0" w:space="0" w:color="auto"/>
                    <w:right w:val="none" w:sz="0" w:space="0" w:color="auto"/>
                  </w:divBdr>
                  <w:divsChild>
                    <w:div w:id="107895350">
                      <w:marLeft w:val="0"/>
                      <w:marRight w:val="0"/>
                      <w:marTop w:val="0"/>
                      <w:marBottom w:val="0"/>
                      <w:divBdr>
                        <w:top w:val="none" w:sz="0" w:space="0" w:color="auto"/>
                        <w:left w:val="none" w:sz="0" w:space="0" w:color="auto"/>
                        <w:bottom w:val="none" w:sz="0" w:space="0" w:color="auto"/>
                        <w:right w:val="none" w:sz="0" w:space="0" w:color="auto"/>
                      </w:divBdr>
                      <w:divsChild>
                        <w:div w:id="334579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05456">
      <w:bodyDiv w:val="1"/>
      <w:marLeft w:val="0"/>
      <w:marRight w:val="0"/>
      <w:marTop w:val="0"/>
      <w:marBottom w:val="0"/>
      <w:divBdr>
        <w:top w:val="none" w:sz="0" w:space="0" w:color="auto"/>
        <w:left w:val="none" w:sz="0" w:space="0" w:color="auto"/>
        <w:bottom w:val="none" w:sz="0" w:space="0" w:color="auto"/>
        <w:right w:val="none" w:sz="0" w:space="0" w:color="auto"/>
      </w:divBdr>
      <w:divsChild>
        <w:div w:id="1239637715">
          <w:marLeft w:val="0"/>
          <w:marRight w:val="0"/>
          <w:marTop w:val="0"/>
          <w:marBottom w:val="0"/>
          <w:divBdr>
            <w:top w:val="none" w:sz="0" w:space="0" w:color="auto"/>
            <w:left w:val="none" w:sz="0" w:space="0" w:color="auto"/>
            <w:bottom w:val="none" w:sz="0" w:space="0" w:color="auto"/>
            <w:right w:val="none" w:sz="0" w:space="0" w:color="auto"/>
          </w:divBdr>
          <w:divsChild>
            <w:div w:id="548954844">
              <w:marLeft w:val="0"/>
              <w:marRight w:val="0"/>
              <w:marTop w:val="0"/>
              <w:marBottom w:val="0"/>
              <w:divBdr>
                <w:top w:val="none" w:sz="0" w:space="0" w:color="auto"/>
                <w:left w:val="none" w:sz="0" w:space="0" w:color="auto"/>
                <w:bottom w:val="none" w:sz="0" w:space="0" w:color="auto"/>
                <w:right w:val="none" w:sz="0" w:space="0" w:color="auto"/>
              </w:divBdr>
              <w:divsChild>
                <w:div w:id="1382943268">
                  <w:marLeft w:val="0"/>
                  <w:marRight w:val="0"/>
                  <w:marTop w:val="150"/>
                  <w:marBottom w:val="150"/>
                  <w:divBdr>
                    <w:top w:val="none" w:sz="0" w:space="0" w:color="auto"/>
                    <w:left w:val="none" w:sz="0" w:space="0" w:color="auto"/>
                    <w:bottom w:val="none" w:sz="0" w:space="0" w:color="auto"/>
                    <w:right w:val="none" w:sz="0" w:space="0" w:color="auto"/>
                  </w:divBdr>
                  <w:divsChild>
                    <w:div w:id="2067869907">
                      <w:marLeft w:val="0"/>
                      <w:marRight w:val="0"/>
                      <w:marTop w:val="0"/>
                      <w:marBottom w:val="0"/>
                      <w:divBdr>
                        <w:top w:val="none" w:sz="0" w:space="0" w:color="auto"/>
                        <w:left w:val="none" w:sz="0" w:space="0" w:color="auto"/>
                        <w:bottom w:val="none" w:sz="0" w:space="0" w:color="auto"/>
                        <w:right w:val="none" w:sz="0" w:space="0" w:color="auto"/>
                      </w:divBdr>
                      <w:divsChild>
                        <w:div w:id="1612778917">
                          <w:marLeft w:val="240"/>
                          <w:marRight w:val="0"/>
                          <w:marTop w:val="0"/>
                          <w:marBottom w:val="0"/>
                          <w:divBdr>
                            <w:top w:val="none" w:sz="0" w:space="0" w:color="auto"/>
                            <w:left w:val="none" w:sz="0" w:space="0" w:color="auto"/>
                            <w:bottom w:val="none" w:sz="0" w:space="0" w:color="auto"/>
                            <w:right w:val="none" w:sz="0" w:space="0" w:color="auto"/>
                          </w:divBdr>
                        </w:div>
                      </w:divsChild>
                    </w:div>
                    <w:div w:id="232592140">
                      <w:marLeft w:val="0"/>
                      <w:marRight w:val="0"/>
                      <w:marTop w:val="0"/>
                      <w:marBottom w:val="0"/>
                      <w:divBdr>
                        <w:top w:val="none" w:sz="0" w:space="0" w:color="auto"/>
                        <w:left w:val="none" w:sz="0" w:space="0" w:color="auto"/>
                        <w:bottom w:val="none" w:sz="0" w:space="0" w:color="auto"/>
                        <w:right w:val="none" w:sz="0" w:space="0" w:color="auto"/>
                      </w:divBdr>
                      <w:divsChild>
                        <w:div w:id="3685770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26395">
      <w:bodyDiv w:val="1"/>
      <w:marLeft w:val="0"/>
      <w:marRight w:val="0"/>
      <w:marTop w:val="0"/>
      <w:marBottom w:val="0"/>
      <w:divBdr>
        <w:top w:val="none" w:sz="0" w:space="0" w:color="auto"/>
        <w:left w:val="none" w:sz="0" w:space="0" w:color="auto"/>
        <w:bottom w:val="none" w:sz="0" w:space="0" w:color="auto"/>
        <w:right w:val="none" w:sz="0" w:space="0" w:color="auto"/>
      </w:divBdr>
      <w:divsChild>
        <w:div w:id="1632518728">
          <w:marLeft w:val="0"/>
          <w:marRight w:val="0"/>
          <w:marTop w:val="0"/>
          <w:marBottom w:val="0"/>
          <w:divBdr>
            <w:top w:val="none" w:sz="0" w:space="0" w:color="auto"/>
            <w:left w:val="none" w:sz="0" w:space="0" w:color="auto"/>
            <w:bottom w:val="none" w:sz="0" w:space="0" w:color="auto"/>
            <w:right w:val="none" w:sz="0" w:space="0" w:color="auto"/>
          </w:divBdr>
          <w:divsChild>
            <w:div w:id="798643158">
              <w:marLeft w:val="0"/>
              <w:marRight w:val="0"/>
              <w:marTop w:val="0"/>
              <w:marBottom w:val="0"/>
              <w:divBdr>
                <w:top w:val="none" w:sz="0" w:space="0" w:color="auto"/>
                <w:left w:val="none" w:sz="0" w:space="0" w:color="auto"/>
                <w:bottom w:val="none" w:sz="0" w:space="0" w:color="auto"/>
                <w:right w:val="none" w:sz="0" w:space="0" w:color="auto"/>
              </w:divBdr>
              <w:divsChild>
                <w:div w:id="2134054214">
                  <w:marLeft w:val="0"/>
                  <w:marRight w:val="0"/>
                  <w:marTop w:val="150"/>
                  <w:marBottom w:val="150"/>
                  <w:divBdr>
                    <w:top w:val="none" w:sz="0" w:space="0" w:color="auto"/>
                    <w:left w:val="none" w:sz="0" w:space="0" w:color="auto"/>
                    <w:bottom w:val="none" w:sz="0" w:space="0" w:color="auto"/>
                    <w:right w:val="none" w:sz="0" w:space="0" w:color="auto"/>
                  </w:divBdr>
                  <w:divsChild>
                    <w:div w:id="1842117261">
                      <w:marLeft w:val="0"/>
                      <w:marRight w:val="0"/>
                      <w:marTop w:val="0"/>
                      <w:marBottom w:val="0"/>
                      <w:divBdr>
                        <w:top w:val="none" w:sz="0" w:space="0" w:color="auto"/>
                        <w:left w:val="none" w:sz="0" w:space="0" w:color="auto"/>
                        <w:bottom w:val="none" w:sz="0" w:space="0" w:color="auto"/>
                        <w:right w:val="none" w:sz="0" w:space="0" w:color="auto"/>
                      </w:divBdr>
                      <w:divsChild>
                        <w:div w:id="1293634812">
                          <w:marLeft w:val="240"/>
                          <w:marRight w:val="0"/>
                          <w:marTop w:val="0"/>
                          <w:marBottom w:val="0"/>
                          <w:divBdr>
                            <w:top w:val="none" w:sz="0" w:space="0" w:color="auto"/>
                            <w:left w:val="none" w:sz="0" w:space="0" w:color="auto"/>
                            <w:bottom w:val="none" w:sz="0" w:space="0" w:color="auto"/>
                            <w:right w:val="none" w:sz="0" w:space="0" w:color="auto"/>
                          </w:divBdr>
                        </w:div>
                      </w:divsChild>
                    </w:div>
                    <w:div w:id="1123576877">
                      <w:marLeft w:val="0"/>
                      <w:marRight w:val="0"/>
                      <w:marTop w:val="0"/>
                      <w:marBottom w:val="0"/>
                      <w:divBdr>
                        <w:top w:val="none" w:sz="0" w:space="0" w:color="auto"/>
                        <w:left w:val="none" w:sz="0" w:space="0" w:color="auto"/>
                        <w:bottom w:val="none" w:sz="0" w:space="0" w:color="auto"/>
                        <w:right w:val="none" w:sz="0" w:space="0" w:color="auto"/>
                      </w:divBdr>
                      <w:divsChild>
                        <w:div w:id="459806410">
                          <w:marLeft w:val="240"/>
                          <w:marRight w:val="0"/>
                          <w:marTop w:val="0"/>
                          <w:marBottom w:val="0"/>
                          <w:divBdr>
                            <w:top w:val="none" w:sz="0" w:space="0" w:color="auto"/>
                            <w:left w:val="none" w:sz="0" w:space="0" w:color="auto"/>
                            <w:bottom w:val="none" w:sz="0" w:space="0" w:color="auto"/>
                            <w:right w:val="none" w:sz="0" w:space="0" w:color="auto"/>
                          </w:divBdr>
                        </w:div>
                      </w:divsChild>
                    </w:div>
                    <w:div w:id="745079284">
                      <w:marLeft w:val="0"/>
                      <w:marRight w:val="0"/>
                      <w:marTop w:val="0"/>
                      <w:marBottom w:val="0"/>
                      <w:divBdr>
                        <w:top w:val="none" w:sz="0" w:space="0" w:color="auto"/>
                        <w:left w:val="none" w:sz="0" w:space="0" w:color="auto"/>
                        <w:bottom w:val="none" w:sz="0" w:space="0" w:color="auto"/>
                        <w:right w:val="none" w:sz="0" w:space="0" w:color="auto"/>
                      </w:divBdr>
                      <w:divsChild>
                        <w:div w:id="799764726">
                          <w:marLeft w:val="240"/>
                          <w:marRight w:val="0"/>
                          <w:marTop w:val="0"/>
                          <w:marBottom w:val="0"/>
                          <w:divBdr>
                            <w:top w:val="none" w:sz="0" w:space="0" w:color="auto"/>
                            <w:left w:val="none" w:sz="0" w:space="0" w:color="auto"/>
                            <w:bottom w:val="none" w:sz="0" w:space="0" w:color="auto"/>
                            <w:right w:val="none" w:sz="0" w:space="0" w:color="auto"/>
                          </w:divBdr>
                        </w:div>
                      </w:divsChild>
                    </w:div>
                    <w:div w:id="1489713680">
                      <w:marLeft w:val="0"/>
                      <w:marRight w:val="0"/>
                      <w:marTop w:val="0"/>
                      <w:marBottom w:val="0"/>
                      <w:divBdr>
                        <w:top w:val="none" w:sz="0" w:space="0" w:color="auto"/>
                        <w:left w:val="none" w:sz="0" w:space="0" w:color="auto"/>
                        <w:bottom w:val="none" w:sz="0" w:space="0" w:color="auto"/>
                        <w:right w:val="none" w:sz="0" w:space="0" w:color="auto"/>
                      </w:divBdr>
                      <w:divsChild>
                        <w:div w:id="2079352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959561">
      <w:bodyDiv w:val="1"/>
      <w:marLeft w:val="0"/>
      <w:marRight w:val="0"/>
      <w:marTop w:val="0"/>
      <w:marBottom w:val="0"/>
      <w:divBdr>
        <w:top w:val="none" w:sz="0" w:space="0" w:color="auto"/>
        <w:left w:val="none" w:sz="0" w:space="0" w:color="auto"/>
        <w:bottom w:val="none" w:sz="0" w:space="0" w:color="auto"/>
        <w:right w:val="none" w:sz="0" w:space="0" w:color="auto"/>
      </w:divBdr>
    </w:div>
    <w:div w:id="1697072776">
      <w:bodyDiv w:val="1"/>
      <w:marLeft w:val="0"/>
      <w:marRight w:val="0"/>
      <w:marTop w:val="0"/>
      <w:marBottom w:val="0"/>
      <w:divBdr>
        <w:top w:val="none" w:sz="0" w:space="0" w:color="auto"/>
        <w:left w:val="none" w:sz="0" w:space="0" w:color="auto"/>
        <w:bottom w:val="none" w:sz="0" w:space="0" w:color="auto"/>
        <w:right w:val="none" w:sz="0" w:space="0" w:color="auto"/>
      </w:divBdr>
      <w:divsChild>
        <w:div w:id="1859929829">
          <w:marLeft w:val="0"/>
          <w:marRight w:val="0"/>
          <w:marTop w:val="0"/>
          <w:marBottom w:val="0"/>
          <w:divBdr>
            <w:top w:val="none" w:sz="0" w:space="0" w:color="auto"/>
            <w:left w:val="none" w:sz="0" w:space="0" w:color="auto"/>
            <w:bottom w:val="none" w:sz="0" w:space="0" w:color="auto"/>
            <w:right w:val="none" w:sz="0" w:space="0" w:color="auto"/>
          </w:divBdr>
          <w:divsChild>
            <w:div w:id="505289005">
              <w:marLeft w:val="0"/>
              <w:marRight w:val="0"/>
              <w:marTop w:val="0"/>
              <w:marBottom w:val="0"/>
              <w:divBdr>
                <w:top w:val="none" w:sz="0" w:space="0" w:color="auto"/>
                <w:left w:val="none" w:sz="0" w:space="0" w:color="auto"/>
                <w:bottom w:val="none" w:sz="0" w:space="0" w:color="auto"/>
                <w:right w:val="none" w:sz="0" w:space="0" w:color="auto"/>
              </w:divBdr>
              <w:divsChild>
                <w:div w:id="647442032">
                  <w:marLeft w:val="0"/>
                  <w:marRight w:val="0"/>
                  <w:marTop w:val="150"/>
                  <w:marBottom w:val="150"/>
                  <w:divBdr>
                    <w:top w:val="none" w:sz="0" w:space="0" w:color="auto"/>
                    <w:left w:val="none" w:sz="0" w:space="0" w:color="auto"/>
                    <w:bottom w:val="none" w:sz="0" w:space="0" w:color="auto"/>
                    <w:right w:val="none" w:sz="0" w:space="0" w:color="auto"/>
                  </w:divBdr>
                  <w:divsChild>
                    <w:div w:id="651298282">
                      <w:marLeft w:val="0"/>
                      <w:marRight w:val="0"/>
                      <w:marTop w:val="0"/>
                      <w:marBottom w:val="0"/>
                      <w:divBdr>
                        <w:top w:val="none" w:sz="0" w:space="0" w:color="auto"/>
                        <w:left w:val="none" w:sz="0" w:space="0" w:color="auto"/>
                        <w:bottom w:val="none" w:sz="0" w:space="0" w:color="auto"/>
                        <w:right w:val="none" w:sz="0" w:space="0" w:color="auto"/>
                      </w:divBdr>
                      <w:divsChild>
                        <w:div w:id="413473001">
                          <w:marLeft w:val="240"/>
                          <w:marRight w:val="0"/>
                          <w:marTop w:val="0"/>
                          <w:marBottom w:val="0"/>
                          <w:divBdr>
                            <w:top w:val="none" w:sz="0" w:space="0" w:color="auto"/>
                            <w:left w:val="none" w:sz="0" w:space="0" w:color="auto"/>
                            <w:bottom w:val="none" w:sz="0" w:space="0" w:color="auto"/>
                            <w:right w:val="none" w:sz="0" w:space="0" w:color="auto"/>
                          </w:divBdr>
                        </w:div>
                        <w:div w:id="302855529">
                          <w:marLeft w:val="0"/>
                          <w:marRight w:val="0"/>
                          <w:marTop w:val="0"/>
                          <w:marBottom w:val="0"/>
                          <w:divBdr>
                            <w:top w:val="none" w:sz="0" w:space="0" w:color="auto"/>
                            <w:left w:val="none" w:sz="0" w:space="0" w:color="auto"/>
                            <w:bottom w:val="none" w:sz="0" w:space="0" w:color="auto"/>
                            <w:right w:val="none" w:sz="0" w:space="0" w:color="auto"/>
                          </w:divBdr>
                          <w:divsChild>
                            <w:div w:id="966736677">
                              <w:marLeft w:val="0"/>
                              <w:marRight w:val="0"/>
                              <w:marTop w:val="0"/>
                              <w:marBottom w:val="0"/>
                              <w:divBdr>
                                <w:top w:val="none" w:sz="0" w:space="0" w:color="auto"/>
                                <w:left w:val="none" w:sz="0" w:space="0" w:color="auto"/>
                                <w:bottom w:val="none" w:sz="0" w:space="0" w:color="auto"/>
                                <w:right w:val="none" w:sz="0" w:space="0" w:color="auto"/>
                              </w:divBdr>
                              <w:divsChild>
                                <w:div w:id="10357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6210">
                      <w:marLeft w:val="0"/>
                      <w:marRight w:val="0"/>
                      <w:marTop w:val="0"/>
                      <w:marBottom w:val="0"/>
                      <w:divBdr>
                        <w:top w:val="none" w:sz="0" w:space="0" w:color="auto"/>
                        <w:left w:val="none" w:sz="0" w:space="0" w:color="auto"/>
                        <w:bottom w:val="none" w:sz="0" w:space="0" w:color="auto"/>
                        <w:right w:val="none" w:sz="0" w:space="0" w:color="auto"/>
                      </w:divBdr>
                      <w:divsChild>
                        <w:div w:id="1513034770">
                          <w:marLeft w:val="240"/>
                          <w:marRight w:val="0"/>
                          <w:marTop w:val="0"/>
                          <w:marBottom w:val="0"/>
                          <w:divBdr>
                            <w:top w:val="none" w:sz="0" w:space="0" w:color="auto"/>
                            <w:left w:val="none" w:sz="0" w:space="0" w:color="auto"/>
                            <w:bottom w:val="none" w:sz="0" w:space="0" w:color="auto"/>
                            <w:right w:val="none" w:sz="0" w:space="0" w:color="auto"/>
                          </w:divBdr>
                        </w:div>
                        <w:div w:id="89593124">
                          <w:marLeft w:val="0"/>
                          <w:marRight w:val="0"/>
                          <w:marTop w:val="0"/>
                          <w:marBottom w:val="0"/>
                          <w:divBdr>
                            <w:top w:val="none" w:sz="0" w:space="0" w:color="auto"/>
                            <w:left w:val="none" w:sz="0" w:space="0" w:color="auto"/>
                            <w:bottom w:val="none" w:sz="0" w:space="0" w:color="auto"/>
                            <w:right w:val="none" w:sz="0" w:space="0" w:color="auto"/>
                          </w:divBdr>
                          <w:divsChild>
                            <w:div w:id="54593627">
                              <w:marLeft w:val="0"/>
                              <w:marRight w:val="0"/>
                              <w:marTop w:val="0"/>
                              <w:marBottom w:val="0"/>
                              <w:divBdr>
                                <w:top w:val="none" w:sz="0" w:space="0" w:color="auto"/>
                                <w:left w:val="none" w:sz="0" w:space="0" w:color="auto"/>
                                <w:bottom w:val="none" w:sz="0" w:space="0" w:color="auto"/>
                                <w:right w:val="none" w:sz="0" w:space="0" w:color="auto"/>
                              </w:divBdr>
                              <w:divsChild>
                                <w:div w:id="39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060100">
      <w:bodyDiv w:val="1"/>
      <w:marLeft w:val="0"/>
      <w:marRight w:val="0"/>
      <w:marTop w:val="0"/>
      <w:marBottom w:val="0"/>
      <w:divBdr>
        <w:top w:val="none" w:sz="0" w:space="0" w:color="auto"/>
        <w:left w:val="none" w:sz="0" w:space="0" w:color="auto"/>
        <w:bottom w:val="none" w:sz="0" w:space="0" w:color="auto"/>
        <w:right w:val="none" w:sz="0" w:space="0" w:color="auto"/>
      </w:divBdr>
      <w:divsChild>
        <w:div w:id="1200896303">
          <w:marLeft w:val="0"/>
          <w:marRight w:val="0"/>
          <w:marTop w:val="0"/>
          <w:marBottom w:val="0"/>
          <w:divBdr>
            <w:top w:val="none" w:sz="0" w:space="0" w:color="auto"/>
            <w:left w:val="none" w:sz="0" w:space="0" w:color="auto"/>
            <w:bottom w:val="none" w:sz="0" w:space="0" w:color="auto"/>
            <w:right w:val="none" w:sz="0" w:space="0" w:color="auto"/>
          </w:divBdr>
          <w:divsChild>
            <w:div w:id="13729429">
              <w:marLeft w:val="0"/>
              <w:marRight w:val="0"/>
              <w:marTop w:val="0"/>
              <w:marBottom w:val="0"/>
              <w:divBdr>
                <w:top w:val="none" w:sz="0" w:space="0" w:color="auto"/>
                <w:left w:val="none" w:sz="0" w:space="0" w:color="auto"/>
                <w:bottom w:val="none" w:sz="0" w:space="0" w:color="auto"/>
                <w:right w:val="none" w:sz="0" w:space="0" w:color="auto"/>
              </w:divBdr>
              <w:divsChild>
                <w:div w:id="28336602">
                  <w:marLeft w:val="0"/>
                  <w:marRight w:val="0"/>
                  <w:marTop w:val="150"/>
                  <w:marBottom w:val="150"/>
                  <w:divBdr>
                    <w:top w:val="none" w:sz="0" w:space="0" w:color="auto"/>
                    <w:left w:val="none" w:sz="0" w:space="0" w:color="auto"/>
                    <w:bottom w:val="none" w:sz="0" w:space="0" w:color="auto"/>
                    <w:right w:val="none" w:sz="0" w:space="0" w:color="auto"/>
                  </w:divBdr>
                  <w:divsChild>
                    <w:div w:id="147939744">
                      <w:marLeft w:val="0"/>
                      <w:marRight w:val="0"/>
                      <w:marTop w:val="0"/>
                      <w:marBottom w:val="0"/>
                      <w:divBdr>
                        <w:top w:val="none" w:sz="0" w:space="0" w:color="auto"/>
                        <w:left w:val="none" w:sz="0" w:space="0" w:color="auto"/>
                        <w:bottom w:val="none" w:sz="0" w:space="0" w:color="auto"/>
                        <w:right w:val="none" w:sz="0" w:space="0" w:color="auto"/>
                      </w:divBdr>
                      <w:divsChild>
                        <w:div w:id="2044746952">
                          <w:marLeft w:val="240"/>
                          <w:marRight w:val="0"/>
                          <w:marTop w:val="0"/>
                          <w:marBottom w:val="0"/>
                          <w:divBdr>
                            <w:top w:val="none" w:sz="0" w:space="0" w:color="auto"/>
                            <w:left w:val="none" w:sz="0" w:space="0" w:color="auto"/>
                            <w:bottom w:val="none" w:sz="0" w:space="0" w:color="auto"/>
                            <w:right w:val="none" w:sz="0" w:space="0" w:color="auto"/>
                          </w:divBdr>
                        </w:div>
                      </w:divsChild>
                    </w:div>
                    <w:div w:id="390422040">
                      <w:marLeft w:val="0"/>
                      <w:marRight w:val="0"/>
                      <w:marTop w:val="0"/>
                      <w:marBottom w:val="0"/>
                      <w:divBdr>
                        <w:top w:val="none" w:sz="0" w:space="0" w:color="auto"/>
                        <w:left w:val="none" w:sz="0" w:space="0" w:color="auto"/>
                        <w:bottom w:val="none" w:sz="0" w:space="0" w:color="auto"/>
                        <w:right w:val="none" w:sz="0" w:space="0" w:color="auto"/>
                      </w:divBdr>
                      <w:divsChild>
                        <w:div w:id="1715035273">
                          <w:marLeft w:val="240"/>
                          <w:marRight w:val="0"/>
                          <w:marTop w:val="0"/>
                          <w:marBottom w:val="0"/>
                          <w:divBdr>
                            <w:top w:val="none" w:sz="0" w:space="0" w:color="auto"/>
                            <w:left w:val="none" w:sz="0" w:space="0" w:color="auto"/>
                            <w:bottom w:val="none" w:sz="0" w:space="0" w:color="auto"/>
                            <w:right w:val="none" w:sz="0" w:space="0" w:color="auto"/>
                          </w:divBdr>
                        </w:div>
                      </w:divsChild>
                    </w:div>
                    <w:div w:id="187983987">
                      <w:marLeft w:val="0"/>
                      <w:marRight w:val="0"/>
                      <w:marTop w:val="0"/>
                      <w:marBottom w:val="0"/>
                      <w:divBdr>
                        <w:top w:val="none" w:sz="0" w:space="0" w:color="auto"/>
                        <w:left w:val="none" w:sz="0" w:space="0" w:color="auto"/>
                        <w:bottom w:val="none" w:sz="0" w:space="0" w:color="auto"/>
                        <w:right w:val="none" w:sz="0" w:space="0" w:color="auto"/>
                      </w:divBdr>
                      <w:divsChild>
                        <w:div w:id="1841460002">
                          <w:marLeft w:val="240"/>
                          <w:marRight w:val="0"/>
                          <w:marTop w:val="0"/>
                          <w:marBottom w:val="0"/>
                          <w:divBdr>
                            <w:top w:val="none" w:sz="0" w:space="0" w:color="auto"/>
                            <w:left w:val="none" w:sz="0" w:space="0" w:color="auto"/>
                            <w:bottom w:val="none" w:sz="0" w:space="0" w:color="auto"/>
                            <w:right w:val="none" w:sz="0" w:space="0" w:color="auto"/>
                          </w:divBdr>
                        </w:div>
                      </w:divsChild>
                    </w:div>
                    <w:div w:id="2044941653">
                      <w:marLeft w:val="0"/>
                      <w:marRight w:val="0"/>
                      <w:marTop w:val="0"/>
                      <w:marBottom w:val="0"/>
                      <w:divBdr>
                        <w:top w:val="none" w:sz="0" w:space="0" w:color="auto"/>
                        <w:left w:val="none" w:sz="0" w:space="0" w:color="auto"/>
                        <w:bottom w:val="none" w:sz="0" w:space="0" w:color="auto"/>
                        <w:right w:val="none" w:sz="0" w:space="0" w:color="auto"/>
                      </w:divBdr>
                      <w:divsChild>
                        <w:div w:id="806435200">
                          <w:marLeft w:val="240"/>
                          <w:marRight w:val="0"/>
                          <w:marTop w:val="0"/>
                          <w:marBottom w:val="0"/>
                          <w:divBdr>
                            <w:top w:val="none" w:sz="0" w:space="0" w:color="auto"/>
                            <w:left w:val="none" w:sz="0" w:space="0" w:color="auto"/>
                            <w:bottom w:val="none" w:sz="0" w:space="0" w:color="auto"/>
                            <w:right w:val="none" w:sz="0" w:space="0" w:color="auto"/>
                          </w:divBdr>
                        </w:div>
                      </w:divsChild>
                    </w:div>
                    <w:div w:id="776871560">
                      <w:marLeft w:val="0"/>
                      <w:marRight w:val="0"/>
                      <w:marTop w:val="0"/>
                      <w:marBottom w:val="0"/>
                      <w:divBdr>
                        <w:top w:val="none" w:sz="0" w:space="0" w:color="auto"/>
                        <w:left w:val="none" w:sz="0" w:space="0" w:color="auto"/>
                        <w:bottom w:val="none" w:sz="0" w:space="0" w:color="auto"/>
                        <w:right w:val="none" w:sz="0" w:space="0" w:color="auto"/>
                      </w:divBdr>
                      <w:divsChild>
                        <w:div w:id="897280639">
                          <w:marLeft w:val="240"/>
                          <w:marRight w:val="0"/>
                          <w:marTop w:val="0"/>
                          <w:marBottom w:val="0"/>
                          <w:divBdr>
                            <w:top w:val="none" w:sz="0" w:space="0" w:color="auto"/>
                            <w:left w:val="none" w:sz="0" w:space="0" w:color="auto"/>
                            <w:bottom w:val="none" w:sz="0" w:space="0" w:color="auto"/>
                            <w:right w:val="none" w:sz="0" w:space="0" w:color="auto"/>
                          </w:divBdr>
                        </w:div>
                      </w:divsChild>
                    </w:div>
                    <w:div w:id="565725509">
                      <w:marLeft w:val="0"/>
                      <w:marRight w:val="0"/>
                      <w:marTop w:val="0"/>
                      <w:marBottom w:val="0"/>
                      <w:divBdr>
                        <w:top w:val="none" w:sz="0" w:space="0" w:color="auto"/>
                        <w:left w:val="none" w:sz="0" w:space="0" w:color="auto"/>
                        <w:bottom w:val="none" w:sz="0" w:space="0" w:color="auto"/>
                        <w:right w:val="none" w:sz="0" w:space="0" w:color="auto"/>
                      </w:divBdr>
                      <w:divsChild>
                        <w:div w:id="1380590785">
                          <w:marLeft w:val="240"/>
                          <w:marRight w:val="0"/>
                          <w:marTop w:val="0"/>
                          <w:marBottom w:val="0"/>
                          <w:divBdr>
                            <w:top w:val="none" w:sz="0" w:space="0" w:color="auto"/>
                            <w:left w:val="none" w:sz="0" w:space="0" w:color="auto"/>
                            <w:bottom w:val="none" w:sz="0" w:space="0" w:color="auto"/>
                            <w:right w:val="none" w:sz="0" w:space="0" w:color="auto"/>
                          </w:divBdr>
                        </w:div>
                      </w:divsChild>
                    </w:div>
                    <w:div w:id="2050105220">
                      <w:marLeft w:val="0"/>
                      <w:marRight w:val="0"/>
                      <w:marTop w:val="0"/>
                      <w:marBottom w:val="0"/>
                      <w:divBdr>
                        <w:top w:val="none" w:sz="0" w:space="0" w:color="auto"/>
                        <w:left w:val="none" w:sz="0" w:space="0" w:color="auto"/>
                        <w:bottom w:val="none" w:sz="0" w:space="0" w:color="auto"/>
                        <w:right w:val="none" w:sz="0" w:space="0" w:color="auto"/>
                      </w:divBdr>
                      <w:divsChild>
                        <w:div w:id="28651923">
                          <w:marLeft w:val="240"/>
                          <w:marRight w:val="0"/>
                          <w:marTop w:val="0"/>
                          <w:marBottom w:val="0"/>
                          <w:divBdr>
                            <w:top w:val="none" w:sz="0" w:space="0" w:color="auto"/>
                            <w:left w:val="none" w:sz="0" w:space="0" w:color="auto"/>
                            <w:bottom w:val="none" w:sz="0" w:space="0" w:color="auto"/>
                            <w:right w:val="none" w:sz="0" w:space="0" w:color="auto"/>
                          </w:divBdr>
                        </w:div>
                      </w:divsChild>
                    </w:div>
                    <w:div w:id="2090348730">
                      <w:marLeft w:val="0"/>
                      <w:marRight w:val="0"/>
                      <w:marTop w:val="0"/>
                      <w:marBottom w:val="0"/>
                      <w:divBdr>
                        <w:top w:val="none" w:sz="0" w:space="0" w:color="auto"/>
                        <w:left w:val="none" w:sz="0" w:space="0" w:color="auto"/>
                        <w:bottom w:val="none" w:sz="0" w:space="0" w:color="auto"/>
                        <w:right w:val="none" w:sz="0" w:space="0" w:color="auto"/>
                      </w:divBdr>
                      <w:divsChild>
                        <w:div w:id="388267730">
                          <w:marLeft w:val="240"/>
                          <w:marRight w:val="0"/>
                          <w:marTop w:val="0"/>
                          <w:marBottom w:val="0"/>
                          <w:divBdr>
                            <w:top w:val="none" w:sz="0" w:space="0" w:color="auto"/>
                            <w:left w:val="none" w:sz="0" w:space="0" w:color="auto"/>
                            <w:bottom w:val="none" w:sz="0" w:space="0" w:color="auto"/>
                            <w:right w:val="none" w:sz="0" w:space="0" w:color="auto"/>
                          </w:divBdr>
                        </w:div>
                      </w:divsChild>
                    </w:div>
                    <w:div w:id="1631399662">
                      <w:marLeft w:val="0"/>
                      <w:marRight w:val="0"/>
                      <w:marTop w:val="0"/>
                      <w:marBottom w:val="0"/>
                      <w:divBdr>
                        <w:top w:val="none" w:sz="0" w:space="0" w:color="auto"/>
                        <w:left w:val="none" w:sz="0" w:space="0" w:color="auto"/>
                        <w:bottom w:val="none" w:sz="0" w:space="0" w:color="auto"/>
                        <w:right w:val="none" w:sz="0" w:space="0" w:color="auto"/>
                      </w:divBdr>
                      <w:divsChild>
                        <w:div w:id="1637835235">
                          <w:marLeft w:val="240"/>
                          <w:marRight w:val="0"/>
                          <w:marTop w:val="0"/>
                          <w:marBottom w:val="0"/>
                          <w:divBdr>
                            <w:top w:val="none" w:sz="0" w:space="0" w:color="auto"/>
                            <w:left w:val="none" w:sz="0" w:space="0" w:color="auto"/>
                            <w:bottom w:val="none" w:sz="0" w:space="0" w:color="auto"/>
                            <w:right w:val="none" w:sz="0" w:space="0" w:color="auto"/>
                          </w:divBdr>
                        </w:div>
                      </w:divsChild>
                    </w:div>
                    <w:div w:id="1677804822">
                      <w:marLeft w:val="0"/>
                      <w:marRight w:val="0"/>
                      <w:marTop w:val="0"/>
                      <w:marBottom w:val="0"/>
                      <w:divBdr>
                        <w:top w:val="none" w:sz="0" w:space="0" w:color="auto"/>
                        <w:left w:val="none" w:sz="0" w:space="0" w:color="auto"/>
                        <w:bottom w:val="none" w:sz="0" w:space="0" w:color="auto"/>
                        <w:right w:val="none" w:sz="0" w:space="0" w:color="auto"/>
                      </w:divBdr>
                      <w:divsChild>
                        <w:div w:id="1816413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27227">
      <w:bodyDiv w:val="1"/>
      <w:marLeft w:val="0"/>
      <w:marRight w:val="0"/>
      <w:marTop w:val="0"/>
      <w:marBottom w:val="0"/>
      <w:divBdr>
        <w:top w:val="none" w:sz="0" w:space="0" w:color="auto"/>
        <w:left w:val="none" w:sz="0" w:space="0" w:color="auto"/>
        <w:bottom w:val="none" w:sz="0" w:space="0" w:color="auto"/>
        <w:right w:val="none" w:sz="0" w:space="0" w:color="auto"/>
      </w:divBdr>
      <w:divsChild>
        <w:div w:id="1848641560">
          <w:marLeft w:val="0"/>
          <w:marRight w:val="0"/>
          <w:marTop w:val="0"/>
          <w:marBottom w:val="0"/>
          <w:divBdr>
            <w:top w:val="none" w:sz="0" w:space="0" w:color="auto"/>
            <w:left w:val="none" w:sz="0" w:space="0" w:color="auto"/>
            <w:bottom w:val="none" w:sz="0" w:space="0" w:color="auto"/>
            <w:right w:val="none" w:sz="0" w:space="0" w:color="auto"/>
          </w:divBdr>
          <w:divsChild>
            <w:div w:id="548221828">
              <w:marLeft w:val="0"/>
              <w:marRight w:val="0"/>
              <w:marTop w:val="0"/>
              <w:marBottom w:val="0"/>
              <w:divBdr>
                <w:top w:val="none" w:sz="0" w:space="0" w:color="auto"/>
                <w:left w:val="none" w:sz="0" w:space="0" w:color="auto"/>
                <w:bottom w:val="none" w:sz="0" w:space="0" w:color="auto"/>
                <w:right w:val="none" w:sz="0" w:space="0" w:color="auto"/>
              </w:divBdr>
              <w:divsChild>
                <w:div w:id="1097166790">
                  <w:marLeft w:val="0"/>
                  <w:marRight w:val="0"/>
                  <w:marTop w:val="150"/>
                  <w:marBottom w:val="150"/>
                  <w:divBdr>
                    <w:top w:val="none" w:sz="0" w:space="0" w:color="auto"/>
                    <w:left w:val="none" w:sz="0" w:space="0" w:color="auto"/>
                    <w:bottom w:val="none" w:sz="0" w:space="0" w:color="auto"/>
                    <w:right w:val="none" w:sz="0" w:space="0" w:color="auto"/>
                  </w:divBdr>
                  <w:divsChild>
                    <w:div w:id="560096565">
                      <w:marLeft w:val="0"/>
                      <w:marRight w:val="0"/>
                      <w:marTop w:val="0"/>
                      <w:marBottom w:val="0"/>
                      <w:divBdr>
                        <w:top w:val="none" w:sz="0" w:space="0" w:color="auto"/>
                        <w:left w:val="none" w:sz="0" w:space="0" w:color="auto"/>
                        <w:bottom w:val="none" w:sz="0" w:space="0" w:color="auto"/>
                        <w:right w:val="none" w:sz="0" w:space="0" w:color="auto"/>
                      </w:divBdr>
                      <w:divsChild>
                        <w:div w:id="1779790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9300">
      <w:bodyDiv w:val="1"/>
      <w:marLeft w:val="0"/>
      <w:marRight w:val="0"/>
      <w:marTop w:val="0"/>
      <w:marBottom w:val="0"/>
      <w:divBdr>
        <w:top w:val="none" w:sz="0" w:space="0" w:color="auto"/>
        <w:left w:val="none" w:sz="0" w:space="0" w:color="auto"/>
        <w:bottom w:val="none" w:sz="0" w:space="0" w:color="auto"/>
        <w:right w:val="none" w:sz="0" w:space="0" w:color="auto"/>
      </w:divBdr>
      <w:divsChild>
        <w:div w:id="1742101267">
          <w:marLeft w:val="0"/>
          <w:marRight w:val="0"/>
          <w:marTop w:val="0"/>
          <w:marBottom w:val="0"/>
          <w:divBdr>
            <w:top w:val="none" w:sz="0" w:space="0" w:color="auto"/>
            <w:left w:val="none" w:sz="0" w:space="0" w:color="auto"/>
            <w:bottom w:val="none" w:sz="0" w:space="0" w:color="auto"/>
            <w:right w:val="none" w:sz="0" w:space="0" w:color="auto"/>
          </w:divBdr>
          <w:divsChild>
            <w:div w:id="1968929653">
              <w:marLeft w:val="0"/>
              <w:marRight w:val="0"/>
              <w:marTop w:val="0"/>
              <w:marBottom w:val="0"/>
              <w:divBdr>
                <w:top w:val="none" w:sz="0" w:space="0" w:color="auto"/>
                <w:left w:val="none" w:sz="0" w:space="0" w:color="auto"/>
                <w:bottom w:val="none" w:sz="0" w:space="0" w:color="auto"/>
                <w:right w:val="none" w:sz="0" w:space="0" w:color="auto"/>
              </w:divBdr>
              <w:divsChild>
                <w:div w:id="1245185441">
                  <w:marLeft w:val="0"/>
                  <w:marRight w:val="0"/>
                  <w:marTop w:val="150"/>
                  <w:marBottom w:val="150"/>
                  <w:divBdr>
                    <w:top w:val="none" w:sz="0" w:space="0" w:color="auto"/>
                    <w:left w:val="none" w:sz="0" w:space="0" w:color="auto"/>
                    <w:bottom w:val="none" w:sz="0" w:space="0" w:color="auto"/>
                    <w:right w:val="none" w:sz="0" w:space="0" w:color="auto"/>
                  </w:divBdr>
                  <w:divsChild>
                    <w:div w:id="453989150">
                      <w:marLeft w:val="0"/>
                      <w:marRight w:val="0"/>
                      <w:marTop w:val="0"/>
                      <w:marBottom w:val="0"/>
                      <w:divBdr>
                        <w:top w:val="none" w:sz="0" w:space="0" w:color="auto"/>
                        <w:left w:val="none" w:sz="0" w:space="0" w:color="auto"/>
                        <w:bottom w:val="none" w:sz="0" w:space="0" w:color="auto"/>
                        <w:right w:val="none" w:sz="0" w:space="0" w:color="auto"/>
                      </w:divBdr>
                      <w:divsChild>
                        <w:div w:id="1813670730">
                          <w:marLeft w:val="240"/>
                          <w:marRight w:val="0"/>
                          <w:marTop w:val="0"/>
                          <w:marBottom w:val="0"/>
                          <w:divBdr>
                            <w:top w:val="none" w:sz="0" w:space="0" w:color="auto"/>
                            <w:left w:val="none" w:sz="0" w:space="0" w:color="auto"/>
                            <w:bottom w:val="none" w:sz="0" w:space="0" w:color="auto"/>
                            <w:right w:val="none" w:sz="0" w:space="0" w:color="auto"/>
                          </w:divBdr>
                        </w:div>
                      </w:divsChild>
                    </w:div>
                    <w:div w:id="1520702290">
                      <w:marLeft w:val="0"/>
                      <w:marRight w:val="0"/>
                      <w:marTop w:val="0"/>
                      <w:marBottom w:val="0"/>
                      <w:divBdr>
                        <w:top w:val="none" w:sz="0" w:space="0" w:color="auto"/>
                        <w:left w:val="none" w:sz="0" w:space="0" w:color="auto"/>
                        <w:bottom w:val="none" w:sz="0" w:space="0" w:color="auto"/>
                        <w:right w:val="none" w:sz="0" w:space="0" w:color="auto"/>
                      </w:divBdr>
                      <w:divsChild>
                        <w:div w:id="1386219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160</cp:revision>
  <dcterms:created xsi:type="dcterms:W3CDTF">2022-10-01T17:58:00Z</dcterms:created>
  <dcterms:modified xsi:type="dcterms:W3CDTF">2022-11-24T03:49:00Z</dcterms:modified>
</cp:coreProperties>
</file>