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8E8A9" w14:textId="4BD9393F" w:rsidR="00AC49ED" w:rsidRDefault="00AF703A" w:rsidP="00AC49ED">
      <w:pPr>
        <w:pStyle w:val="Heading1"/>
      </w:pPr>
      <w:r>
        <w:t xml:space="preserve">Exercise </w:t>
      </w:r>
      <w:r w:rsidR="00EB0F12">
        <w:t>10</w:t>
      </w:r>
    </w:p>
    <w:p w14:paraId="7F2281D1" w14:textId="32D47205" w:rsidR="00AC49ED" w:rsidRPr="00AC49ED" w:rsidRDefault="00AC49ED" w:rsidP="00AC49ED">
      <w:r>
        <w:t>Following is the SIMULINK model of the QUBE Servo 2.0 DC motor.</w:t>
      </w:r>
    </w:p>
    <w:p w14:paraId="69DB3ABD" w14:textId="6D91A892" w:rsidR="00AC49ED" w:rsidRDefault="00AC49ED" w:rsidP="00AC49ED">
      <w:pPr>
        <w:keepNext/>
        <w:jc w:val="center"/>
      </w:pPr>
      <w:r>
        <w:rPr>
          <w:noProof/>
          <w:lang w:eastAsia="en-IN"/>
        </w:rPr>
        <w:drawing>
          <wp:inline distT="0" distB="0" distL="0" distR="0" wp14:anchorId="44634C2C" wp14:editId="07FCCC66">
            <wp:extent cx="5179442" cy="269136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18" t="18999" r="9473" b="8996"/>
                    <a:stretch/>
                  </pic:blipFill>
                  <pic:spPr bwMode="auto">
                    <a:xfrm>
                      <a:off x="0" y="0"/>
                      <a:ext cx="5242940" cy="2724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75038" w14:textId="68F6DB39" w:rsidR="00AC49ED" w:rsidRDefault="00AC49ED" w:rsidP="00FB5A73">
      <w:pPr>
        <w:pStyle w:val="Caption"/>
        <w:jc w:val="center"/>
      </w:pPr>
      <w:r>
        <w:t xml:space="preserve">Figure </w:t>
      </w:r>
      <w:fldSimple w:instr=" SEQ Figure \* ARABIC ">
        <w:r w:rsidR="00AC6D5B">
          <w:rPr>
            <w:noProof/>
          </w:rPr>
          <w:t>1</w:t>
        </w:r>
      </w:fldSimple>
      <w:r>
        <w:t>. SIMULINK model</w:t>
      </w:r>
    </w:p>
    <w:p w14:paraId="287EBCC4" w14:textId="467A39CB" w:rsidR="00AC49ED" w:rsidRDefault="00AC49ED" w:rsidP="00AC49ED">
      <w:r>
        <w:t>Following is the multiplexed</w:t>
      </w:r>
      <w:r w:rsidR="00480FD9">
        <w:t xml:space="preserve"> (combined)</w:t>
      </w:r>
      <w:r>
        <w:t xml:space="preserve"> </w:t>
      </w:r>
      <w:r w:rsidR="00EB554C">
        <w:t xml:space="preserve">plot of the input signal, </w:t>
      </w:r>
      <w:r>
        <w:t xml:space="preserve">output of the </w:t>
      </w:r>
      <w:r w:rsidR="00480FD9">
        <w:t xml:space="preserve">derived model </w:t>
      </w:r>
      <w:r>
        <w:t>and real time output of the QUBE Servo 2.0 DC motor.</w:t>
      </w:r>
    </w:p>
    <w:p w14:paraId="211C6905" w14:textId="77777777" w:rsidR="006F66FF" w:rsidRDefault="00AC6D5B" w:rsidP="00AC49ED">
      <w:pPr>
        <w:rPr>
          <w:noProof/>
          <w:lang w:eastAsia="en-IN"/>
        </w:rPr>
      </w:pPr>
      <w:r>
        <w:t>A step input of unit amplitude</w:t>
      </w:r>
      <w:r w:rsidR="00480FD9">
        <w:t xml:space="preserve"> (A = 1)</w:t>
      </w:r>
      <w:r>
        <w:t xml:space="preserve"> and </w:t>
      </w:r>
      <w:r w:rsidR="00480FD9">
        <w:t xml:space="preserve">frequency of </w:t>
      </w:r>
      <w:r w:rsidR="00045891">
        <w:t>0.</w:t>
      </w:r>
      <w:r w:rsidR="00480FD9">
        <w:t xml:space="preserve">4 Hertz (f = </w:t>
      </w:r>
      <w:r w:rsidR="00045891">
        <w:t>0.</w:t>
      </w:r>
      <w:r w:rsidR="00480FD9">
        <w:t>4 Hz)</w:t>
      </w:r>
      <w:r>
        <w:t xml:space="preserve"> was applied to the system model as well as to the real hardware</w:t>
      </w:r>
      <w:r w:rsidR="004E3662">
        <w:t xml:space="preserve"> (QUBE Servo 2.0 DC motor hardware)</w:t>
      </w:r>
      <w:r>
        <w:t xml:space="preserve"> and the output from both was multiplexed and fed to a scope in SIMULINK.</w:t>
      </w:r>
    </w:p>
    <w:p w14:paraId="59F5B909" w14:textId="77777777" w:rsidR="00AC6D5B" w:rsidRDefault="004E3662" w:rsidP="00AC49ED">
      <w:r>
        <w:rPr>
          <w:noProof/>
          <w:lang w:eastAsia="en-IN"/>
        </w:rPr>
        <w:t xml:space="preserve">The output as displayed in the scope is shown in the following figure indicating the input applied to the </w:t>
      </w:r>
      <w:r w:rsidR="006F66FF">
        <w:rPr>
          <w:noProof/>
          <w:lang w:eastAsia="en-IN"/>
        </w:rPr>
        <w:t xml:space="preserve">first principles model and real </w:t>
      </w:r>
      <w:r>
        <w:rPr>
          <w:noProof/>
          <w:lang w:eastAsia="en-IN"/>
        </w:rPr>
        <w:t xml:space="preserve">system as well as the output of (observed from) </w:t>
      </w:r>
      <w:r w:rsidR="006F66FF">
        <w:rPr>
          <w:noProof/>
          <w:lang w:eastAsia="en-IN"/>
        </w:rPr>
        <w:t>the model and the real system</w:t>
      </w:r>
      <w:r>
        <w:rPr>
          <w:noProof/>
          <w:lang w:eastAsia="en-IN"/>
        </w:rPr>
        <w:t>.</w:t>
      </w:r>
    </w:p>
    <w:p w14:paraId="42C86E67" w14:textId="1517C6EF" w:rsidR="00AC6D5B" w:rsidRDefault="00AC6D5B" w:rsidP="00AC6D5B">
      <w:pPr>
        <w:keepNext/>
        <w:jc w:val="center"/>
      </w:pPr>
      <w:r>
        <w:rPr>
          <w:noProof/>
          <w:lang w:eastAsia="en-IN"/>
        </w:rPr>
        <w:drawing>
          <wp:inline distT="0" distB="0" distL="0" distR="0" wp14:anchorId="57FC9B2D" wp14:editId="47F83548">
            <wp:extent cx="5635900" cy="27884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1" b="5127"/>
                    <a:stretch/>
                  </pic:blipFill>
                  <pic:spPr bwMode="auto">
                    <a:xfrm>
                      <a:off x="0" y="0"/>
                      <a:ext cx="5706061" cy="2823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040FC" w14:textId="608F3009" w:rsidR="00AC6D5B" w:rsidRDefault="00AC6D5B" w:rsidP="00AC6D5B">
      <w:pPr>
        <w:pStyle w:val="Caption"/>
        <w:jc w:val="center"/>
      </w:pPr>
      <w:r>
        <w:t xml:space="preserve">Figure </w:t>
      </w:r>
      <w:bookmarkStart w:id="0" w:name="_GoBack"/>
      <w:bookmarkEnd w:id="0"/>
      <w:r w:rsidR="000A7DCB">
        <w:fldChar w:fldCharType="begin"/>
      </w:r>
      <w:r w:rsidR="000A7DCB">
        <w:instrText xml:space="preserve"> SEQ Figure \* ARABIC </w:instrText>
      </w:r>
      <w:r w:rsidR="000A7DCB">
        <w:fldChar w:fldCharType="separate"/>
      </w:r>
      <w:r w:rsidR="00635866">
        <w:rPr>
          <w:noProof/>
        </w:rPr>
        <w:t>2</w:t>
      </w:r>
      <w:r w:rsidR="000A7DCB">
        <w:rPr>
          <w:noProof/>
        </w:rPr>
        <w:fldChar w:fldCharType="end"/>
      </w:r>
      <w:r>
        <w:t>. Output</w:t>
      </w:r>
    </w:p>
    <w:p w14:paraId="2209B5AD" w14:textId="25D935AE" w:rsidR="00AC6D5B" w:rsidRDefault="00AC6D5B" w:rsidP="00AC6D5B">
      <w:r>
        <w:lastRenderedPageBreak/>
        <w:t xml:space="preserve">In the above figure, the </w:t>
      </w:r>
      <w:r w:rsidR="00EB554C">
        <w:t>yellow colour plot is the input, cyan</w:t>
      </w:r>
      <w:r>
        <w:t xml:space="preserve"> colour plot is the output of the first principles model whereas the </w:t>
      </w:r>
      <w:r w:rsidR="00EB554C">
        <w:t>purple</w:t>
      </w:r>
      <w:r>
        <w:t xml:space="preserve"> coloured plot is the real-time output of the QUBE Servo 2.0 DC motor hardware.</w:t>
      </w:r>
    </w:p>
    <w:p w14:paraId="261B3C8E" w14:textId="7AE67F45" w:rsidR="00AC6D5B" w:rsidRDefault="00AC6D5B" w:rsidP="00AC6D5B">
      <w:r>
        <w:t xml:space="preserve">Since measurement (sensor – encoder in this case) of physical systems always </w:t>
      </w:r>
      <w:r w:rsidR="00480FD9">
        <w:t>involves noise/disturbances, a low pass filter (LPF) was introduced so as to minimize the high frequency noise and increase the signal to noise ratio.</w:t>
      </w:r>
    </w:p>
    <w:p w14:paraId="7DEEDB10" w14:textId="359B7172" w:rsidR="00480FD9" w:rsidRDefault="00EB554C" w:rsidP="00AC6D5B">
      <w:r>
        <w:t>It can be seen that the</w:t>
      </w:r>
      <w:r w:rsidR="00D0107E">
        <w:t xml:space="preserve"> system overshot a little bit (~2.5%) at ~0.15s each time as a result of high gain of P-regulator and then the oscillations were damped out by the D-regulator.</w:t>
      </w:r>
    </w:p>
    <w:p w14:paraId="4F56FFF4" w14:textId="1B6EB271" w:rsidR="006F66FF" w:rsidRDefault="00D0107E" w:rsidP="00AC6D5B">
      <w:r>
        <w:t>The P and D gains were altered in order to observe their effect on the system response:</w:t>
      </w:r>
    </w:p>
    <w:p w14:paraId="00C05EF7" w14:textId="5F077FCA" w:rsidR="00D0107E" w:rsidRDefault="00D0107E" w:rsidP="00D0107E">
      <w:pPr>
        <w:pStyle w:val="ListParagraph"/>
        <w:numPr>
          <w:ilvl w:val="0"/>
          <w:numId w:val="1"/>
        </w:numPr>
        <w:rPr>
          <w:b/>
          <w:bCs/>
        </w:rPr>
      </w:pPr>
      <w:r w:rsidRPr="00D0107E">
        <w:rPr>
          <w:b/>
          <w:bCs/>
        </w:rPr>
        <w:t xml:space="preserve">Keep the derivative gain at 0 and vary </w:t>
      </w:r>
      <w:proofErr w:type="spellStart"/>
      <w:r w:rsidRPr="00D0107E">
        <w:rPr>
          <w:b/>
          <w:bCs/>
        </w:rPr>
        <w:t>k</w:t>
      </w:r>
      <w:r w:rsidRPr="00D0107E">
        <w:rPr>
          <w:b/>
          <w:bCs/>
          <w:vertAlign w:val="subscript"/>
        </w:rPr>
        <w:t>p</w:t>
      </w:r>
      <w:proofErr w:type="spellEnd"/>
      <w:r w:rsidRPr="00D0107E">
        <w:rPr>
          <w:b/>
          <w:bCs/>
        </w:rPr>
        <w:t xml:space="preserve"> between 1 and 4</w:t>
      </w:r>
      <w:r>
        <w:rPr>
          <w:b/>
          <w:bCs/>
        </w:rPr>
        <w:t>:</w:t>
      </w:r>
    </w:p>
    <w:p w14:paraId="3DBE5B79" w14:textId="361A266C" w:rsidR="00D0107E" w:rsidRDefault="00D0107E" w:rsidP="00D0107E">
      <w:pPr>
        <w:pStyle w:val="ListParagraph"/>
        <w:numPr>
          <w:ilvl w:val="0"/>
          <w:numId w:val="2"/>
        </w:numPr>
      </w:pPr>
      <w:r>
        <w:t xml:space="preserve">At very low values of </w:t>
      </w:r>
      <w:proofErr w:type="spellStart"/>
      <w:r>
        <w:t>k</w:t>
      </w:r>
      <w:r w:rsidRPr="00D0107E">
        <w:rPr>
          <w:vertAlign w:val="subscript"/>
        </w:rPr>
        <w:t>p</w:t>
      </w:r>
      <w:proofErr w:type="spellEnd"/>
      <w:r>
        <w:t xml:space="preserve">, the system couldn’t achieve the prescribed </w:t>
      </w:r>
      <w:proofErr w:type="spellStart"/>
      <w:r>
        <w:t>setpoint</w:t>
      </w:r>
      <w:proofErr w:type="spellEnd"/>
      <w:r>
        <w:t xml:space="preserve"> since the (error*</w:t>
      </w:r>
      <w:proofErr w:type="spellStart"/>
      <w:r>
        <w:t>k</w:t>
      </w:r>
      <w:r w:rsidRPr="00D0107E">
        <w:rPr>
          <w:vertAlign w:val="subscript"/>
        </w:rPr>
        <w:t>p</w:t>
      </w:r>
      <w:proofErr w:type="spellEnd"/>
      <w:r>
        <w:t>) value was too small</w:t>
      </w:r>
      <w:r w:rsidR="002B175D">
        <w:t>.</w:t>
      </w:r>
    </w:p>
    <w:p w14:paraId="224EA16F" w14:textId="2440BD4D" w:rsidR="00D0107E" w:rsidRDefault="00D0107E" w:rsidP="00D0107E">
      <w:pPr>
        <w:pStyle w:val="ListParagraph"/>
        <w:numPr>
          <w:ilvl w:val="0"/>
          <w:numId w:val="2"/>
        </w:numPr>
      </w:pPr>
      <w:r>
        <w:t xml:space="preserve">At a critical value of </w:t>
      </w:r>
      <w:proofErr w:type="spellStart"/>
      <w:r>
        <w:t>k</w:t>
      </w:r>
      <w:r w:rsidRPr="00D0107E">
        <w:rPr>
          <w:vertAlign w:val="subscript"/>
        </w:rPr>
        <w:t>p</w:t>
      </w:r>
      <w:proofErr w:type="spellEnd"/>
      <w:r>
        <w:t>, the system achieved the setpoint without any overshoot</w:t>
      </w:r>
      <w:r w:rsidR="002B175D">
        <w:t>.</w:t>
      </w:r>
    </w:p>
    <w:p w14:paraId="2118DF34" w14:textId="62AAF20F" w:rsidR="00D0107E" w:rsidRPr="00D0107E" w:rsidRDefault="00D0107E" w:rsidP="00D0107E">
      <w:pPr>
        <w:pStyle w:val="ListParagraph"/>
        <w:numPr>
          <w:ilvl w:val="0"/>
          <w:numId w:val="2"/>
        </w:numPr>
      </w:pPr>
      <w:r>
        <w:t>Beyond the critical value, the system would overshoot since the (error*</w:t>
      </w:r>
      <w:proofErr w:type="spellStart"/>
      <w:r>
        <w:t>k</w:t>
      </w:r>
      <w:r w:rsidRPr="00D0107E">
        <w:rPr>
          <w:vertAlign w:val="subscript"/>
        </w:rPr>
        <w:t>p</w:t>
      </w:r>
      <w:proofErr w:type="spellEnd"/>
      <w:r>
        <w:t>) value was larger than what was required</w:t>
      </w:r>
      <w:r w:rsidR="002B175D">
        <w:t>.</w:t>
      </w:r>
    </w:p>
    <w:p w14:paraId="1934A270" w14:textId="44611579" w:rsidR="00D0107E" w:rsidRDefault="00D0107E" w:rsidP="00D0107E">
      <w:pPr>
        <w:pStyle w:val="ListParagraph"/>
        <w:numPr>
          <w:ilvl w:val="0"/>
          <w:numId w:val="1"/>
        </w:numPr>
        <w:rPr>
          <w:b/>
          <w:bCs/>
        </w:rPr>
      </w:pPr>
      <w:r w:rsidRPr="00D0107E">
        <w:rPr>
          <w:b/>
          <w:bCs/>
        </w:rPr>
        <w:t xml:space="preserve">Set </w:t>
      </w:r>
      <w:proofErr w:type="spellStart"/>
      <w:r w:rsidRPr="00D0107E">
        <w:rPr>
          <w:b/>
          <w:bCs/>
        </w:rPr>
        <w:t>k</w:t>
      </w:r>
      <w:r w:rsidRPr="00D0107E">
        <w:rPr>
          <w:b/>
          <w:bCs/>
          <w:vertAlign w:val="subscript"/>
        </w:rPr>
        <w:t>p</w:t>
      </w:r>
      <w:proofErr w:type="spellEnd"/>
      <w:r w:rsidRPr="00D0107E">
        <w:rPr>
          <w:b/>
          <w:bCs/>
        </w:rPr>
        <w:t xml:space="preserve"> from calculation and vary the derivative gain </w:t>
      </w:r>
      <w:proofErr w:type="spellStart"/>
      <w:r w:rsidRPr="00D0107E">
        <w:rPr>
          <w:b/>
          <w:bCs/>
        </w:rPr>
        <w:t>k</w:t>
      </w:r>
      <w:r w:rsidRPr="00D0107E">
        <w:rPr>
          <w:b/>
          <w:bCs/>
          <w:vertAlign w:val="subscript"/>
        </w:rPr>
        <w:t>d</w:t>
      </w:r>
      <w:proofErr w:type="spellEnd"/>
      <w:r w:rsidRPr="00D0107E">
        <w:rPr>
          <w:b/>
          <w:bCs/>
        </w:rPr>
        <w:t xml:space="preserve"> between 0 and 0</w:t>
      </w:r>
      <w:r>
        <w:rPr>
          <w:b/>
          <w:bCs/>
        </w:rPr>
        <w:t>.</w:t>
      </w:r>
      <w:r w:rsidRPr="00D0107E">
        <w:rPr>
          <w:b/>
          <w:bCs/>
        </w:rPr>
        <w:t>15</w:t>
      </w:r>
      <w:r>
        <w:rPr>
          <w:b/>
          <w:bCs/>
        </w:rPr>
        <w:t>:</w:t>
      </w:r>
    </w:p>
    <w:p w14:paraId="5B818A96" w14:textId="6D958138" w:rsidR="00D0107E" w:rsidRDefault="00D0107E" w:rsidP="00D0107E">
      <w:pPr>
        <w:pStyle w:val="ListParagraph"/>
        <w:numPr>
          <w:ilvl w:val="0"/>
          <w:numId w:val="2"/>
        </w:numPr>
      </w:pPr>
      <w:r>
        <w:t xml:space="preserve">At very low values of </w:t>
      </w:r>
      <w:proofErr w:type="spellStart"/>
      <w:r>
        <w:t>k</w:t>
      </w:r>
      <w:r w:rsidRPr="00D0107E">
        <w:rPr>
          <w:vertAlign w:val="subscript"/>
        </w:rPr>
        <w:t>d</w:t>
      </w:r>
      <w:proofErr w:type="spellEnd"/>
      <w:r>
        <w:t xml:space="preserve">, the system kept oscillating since </w:t>
      </w:r>
      <w:r w:rsidR="002B175D">
        <w:t>the gain was not sufficient to damp the oscillations (under damped system).</w:t>
      </w:r>
    </w:p>
    <w:p w14:paraId="1B8B2347" w14:textId="6F6B05A3" w:rsidR="002B175D" w:rsidRDefault="002B175D" w:rsidP="00D0107E">
      <w:pPr>
        <w:pStyle w:val="ListParagraph"/>
        <w:numPr>
          <w:ilvl w:val="0"/>
          <w:numId w:val="2"/>
        </w:numPr>
      </w:pPr>
      <w:r>
        <w:t xml:space="preserve">At a critical value of </w:t>
      </w:r>
      <w:proofErr w:type="spellStart"/>
      <w:r>
        <w:t>k</w:t>
      </w:r>
      <w:r w:rsidRPr="00D0107E">
        <w:rPr>
          <w:vertAlign w:val="subscript"/>
        </w:rPr>
        <w:t>d</w:t>
      </w:r>
      <w:proofErr w:type="spellEnd"/>
      <w:r>
        <w:t>, the oscillations were damped out totally (critically damped system).</w:t>
      </w:r>
    </w:p>
    <w:p w14:paraId="77C438A5" w14:textId="52D7B933" w:rsidR="002B175D" w:rsidRPr="00D0107E" w:rsidRDefault="002B175D" w:rsidP="00D0107E">
      <w:pPr>
        <w:pStyle w:val="ListParagraph"/>
        <w:numPr>
          <w:ilvl w:val="0"/>
          <w:numId w:val="2"/>
        </w:numPr>
      </w:pPr>
      <w:r>
        <w:t>Beyond the critical value, the system couldn’t reach the prescribed specifications (overdamped system).</w:t>
      </w:r>
    </w:p>
    <w:sectPr w:rsidR="002B175D" w:rsidRPr="00D01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80980"/>
    <w:multiLevelType w:val="hybridMultilevel"/>
    <w:tmpl w:val="DE18E63C"/>
    <w:lvl w:ilvl="0" w:tplc="A09CF88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5178C8"/>
    <w:multiLevelType w:val="hybridMultilevel"/>
    <w:tmpl w:val="D27A3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ED"/>
    <w:rsid w:val="00010EB2"/>
    <w:rsid w:val="00045891"/>
    <w:rsid w:val="000A7DCB"/>
    <w:rsid w:val="002B175D"/>
    <w:rsid w:val="00480FD9"/>
    <w:rsid w:val="004E3662"/>
    <w:rsid w:val="00635866"/>
    <w:rsid w:val="006F66FF"/>
    <w:rsid w:val="00711F2B"/>
    <w:rsid w:val="00AC49ED"/>
    <w:rsid w:val="00AC6D5B"/>
    <w:rsid w:val="00AF703A"/>
    <w:rsid w:val="00D0107E"/>
    <w:rsid w:val="00EB0F12"/>
    <w:rsid w:val="00EB554C"/>
    <w:rsid w:val="00EC36AD"/>
    <w:rsid w:val="00FB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D2B2"/>
  <w15:chartTrackingRefBased/>
  <w15:docId w15:val="{4DC9C90F-D921-4100-929B-AA477E10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9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C49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0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8C624-ADAE-4F3A-9C7E-685C783C0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12</cp:revision>
  <dcterms:created xsi:type="dcterms:W3CDTF">2020-02-23T15:25:00Z</dcterms:created>
  <dcterms:modified xsi:type="dcterms:W3CDTF">2020-03-17T09:36:00Z</dcterms:modified>
</cp:coreProperties>
</file>