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37166" w14:textId="64171233" w:rsidR="00DB768C" w:rsidRDefault="005F4416" w:rsidP="007A1F45">
      <w:pPr>
        <w:pStyle w:val="Heading1"/>
        <w:spacing w:after="240"/>
      </w:pPr>
      <w:r>
        <w:t>Exercise 3</w:t>
      </w:r>
      <w:r w:rsidR="007A1F45">
        <w:t xml:space="preserve"> </w:t>
      </w:r>
      <w:r w:rsidR="0069434F">
        <w:t>-</w:t>
      </w:r>
      <w:r w:rsidR="007A1F45">
        <w:t xml:space="preserve"> In-Lab Task</w:t>
      </w:r>
      <w:r w:rsidR="000F47DF">
        <w:t xml:space="preserve"> 1</w:t>
      </w:r>
    </w:p>
    <w:p w14:paraId="3D062A7C" w14:textId="248099B2" w:rsidR="000F47DF" w:rsidRDefault="000F47DF" w:rsidP="000F47DF">
      <w:pPr>
        <w:pStyle w:val="Heading2"/>
      </w:pPr>
      <w:r>
        <w:t>First Order Systems</w:t>
      </w:r>
    </w:p>
    <w:p w14:paraId="74950BFD" w14:textId="47C30446" w:rsidR="000F47DF" w:rsidRDefault="000F47DF" w:rsidP="000F47DF">
      <w:pPr>
        <w:pStyle w:val="Heading3"/>
      </w:pPr>
      <w:r>
        <w:t>First Order Mechanical System</w:t>
      </w:r>
    </w:p>
    <w:p w14:paraId="26E013D4" w14:textId="63952385" w:rsidR="000F47DF" w:rsidRDefault="000F47DF" w:rsidP="000F47D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A9A7C6A" wp14:editId="7FAE7A42">
            <wp:extent cx="5731510" cy="2735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 FOMS_S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94BC" w14:textId="45F766A3" w:rsidR="000F47DF" w:rsidRDefault="000F47DF" w:rsidP="000F47DF">
      <w:pPr>
        <w:jc w:val="center"/>
      </w:pPr>
      <w:r>
        <w:t>Step Response</w:t>
      </w:r>
    </w:p>
    <w:p w14:paraId="3F294EC3" w14:textId="238B581B" w:rsidR="000F47DF" w:rsidRDefault="000F47DF" w:rsidP="000F47DF">
      <w:pPr>
        <w:pStyle w:val="Heading3"/>
      </w:pPr>
      <w:r>
        <w:t>First Order Electrical System</w:t>
      </w:r>
    </w:p>
    <w:p w14:paraId="02FCC066" w14:textId="2B86C1B1" w:rsidR="000F47DF" w:rsidRDefault="000F47DF" w:rsidP="000F47D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3C483FB" wp14:editId="4AF170F2">
            <wp:extent cx="5731510" cy="2735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 FOES_S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AAB2" w14:textId="2814E6EA" w:rsidR="000F47DF" w:rsidRDefault="000F47DF" w:rsidP="000F47DF">
      <w:pPr>
        <w:jc w:val="center"/>
      </w:pPr>
      <w:r>
        <w:t>Step Response</w:t>
      </w:r>
    </w:p>
    <w:p w14:paraId="44EB6C7C" w14:textId="77777777" w:rsidR="000F47DF" w:rsidRDefault="000F47DF">
      <w:r>
        <w:br w:type="page"/>
      </w:r>
    </w:p>
    <w:p w14:paraId="618435E8" w14:textId="5EF0EDAE" w:rsidR="000F47DF" w:rsidRDefault="000F47DF" w:rsidP="000F47DF">
      <w:pPr>
        <w:pStyle w:val="Heading2"/>
      </w:pPr>
      <w:r>
        <w:lastRenderedPageBreak/>
        <w:t>Second Order Systems</w:t>
      </w:r>
    </w:p>
    <w:p w14:paraId="5BDB0B98" w14:textId="41A12326" w:rsidR="000F47DF" w:rsidRDefault="000F47DF" w:rsidP="000F47DF">
      <w:pPr>
        <w:pStyle w:val="Heading3"/>
      </w:pPr>
      <w:r>
        <w:t>Second Order Mechanical System</w:t>
      </w:r>
    </w:p>
    <w:p w14:paraId="3F063FD2" w14:textId="0FF21D7D" w:rsidR="000F47DF" w:rsidRDefault="000F47DF" w:rsidP="000F47D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FE8539C" wp14:editId="465397C4">
            <wp:extent cx="5731510" cy="27355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 SOMS_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EB5F" w14:textId="0F5AEA25" w:rsidR="000F47DF" w:rsidRDefault="000F47DF" w:rsidP="000F47DF">
      <w:pPr>
        <w:jc w:val="center"/>
      </w:pPr>
      <w:r>
        <w:t>Impulse Response</w:t>
      </w:r>
    </w:p>
    <w:p w14:paraId="2DD538D4" w14:textId="72BD3E54" w:rsidR="000F47DF" w:rsidRDefault="000F47DF" w:rsidP="000F47D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78E424A" wp14:editId="47A07BE1">
            <wp:extent cx="5731510" cy="27355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 SOMS_S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351" w14:textId="37229C50" w:rsidR="000F47DF" w:rsidRDefault="000F47DF" w:rsidP="000F47DF">
      <w:pPr>
        <w:jc w:val="center"/>
      </w:pPr>
      <w:r>
        <w:t>Step Response</w:t>
      </w:r>
    </w:p>
    <w:p w14:paraId="45D36ED2" w14:textId="77777777" w:rsidR="000F47DF" w:rsidRDefault="000F47DF">
      <w:r>
        <w:br w:type="page"/>
      </w:r>
    </w:p>
    <w:p w14:paraId="7A01EE5F" w14:textId="1DB2712C" w:rsidR="000F47DF" w:rsidRDefault="000F47DF" w:rsidP="000F47DF">
      <w:pPr>
        <w:pStyle w:val="Heading3"/>
      </w:pPr>
      <w:r>
        <w:lastRenderedPageBreak/>
        <w:t>Second Order Electrical System</w:t>
      </w:r>
    </w:p>
    <w:p w14:paraId="0C848B83" w14:textId="1DFCA229" w:rsidR="000F47DF" w:rsidRDefault="000F47DF" w:rsidP="000F47D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333E5DE" wp14:editId="5DE464D2">
            <wp:extent cx="5731510" cy="27355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 SOES_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B883" w14:textId="6C1E4D10" w:rsidR="000F47DF" w:rsidRDefault="000F47DF" w:rsidP="000F47DF">
      <w:pPr>
        <w:jc w:val="center"/>
      </w:pPr>
      <w:r>
        <w:t>Impulse Response</w:t>
      </w:r>
    </w:p>
    <w:p w14:paraId="617F4DDB" w14:textId="178735E6" w:rsidR="000F47DF" w:rsidRDefault="000F47DF" w:rsidP="000F47D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97A4C2D" wp14:editId="2C1AB464">
            <wp:extent cx="5731510" cy="27355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 SOES_S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7CAA" w14:textId="43A6A646" w:rsidR="000F47DF" w:rsidRPr="000F47DF" w:rsidRDefault="000F47DF" w:rsidP="000F47DF">
      <w:pPr>
        <w:jc w:val="center"/>
      </w:pPr>
      <w:r>
        <w:t>Step Response</w:t>
      </w:r>
    </w:p>
    <w:p w14:paraId="3C2676F9" w14:textId="77777777" w:rsidR="000F47DF" w:rsidRDefault="000F47DF">
      <w:r>
        <w:br w:type="page"/>
      </w:r>
    </w:p>
    <w:p w14:paraId="007B50DD" w14:textId="5187E8A9" w:rsidR="000F47DF" w:rsidRDefault="005F4416" w:rsidP="000F47DF">
      <w:pPr>
        <w:pStyle w:val="Heading1"/>
        <w:spacing w:after="240"/>
      </w:pPr>
      <w:r>
        <w:lastRenderedPageBreak/>
        <w:t>Exercise 3</w:t>
      </w:r>
      <w:bookmarkStart w:id="0" w:name="_GoBack"/>
      <w:bookmarkEnd w:id="0"/>
      <w:r w:rsidR="000F47DF">
        <w:t xml:space="preserve"> - In-Lab Task 2</w:t>
      </w:r>
    </w:p>
    <w:p w14:paraId="132CD230" w14:textId="0EFBE3A2" w:rsidR="000F47DF" w:rsidRDefault="000F47DF" w:rsidP="006701D2">
      <w:pPr>
        <w:spacing w:after="0"/>
        <w:jc w:val="center"/>
      </w:pPr>
      <w:r>
        <w:rPr>
          <w:noProof/>
          <w:lang w:val="en-IN" w:eastAsia="en-IN"/>
        </w:rPr>
        <w:drawing>
          <wp:inline distT="0" distB="0" distL="0" distR="0" wp14:anchorId="0370B481" wp14:editId="14A2F3E2">
            <wp:extent cx="5279833" cy="252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83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6809" w14:textId="77DBBD17" w:rsidR="000F47DF" w:rsidRDefault="000F47DF" w:rsidP="000F47D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Damping Ratio </w:t>
      </w:r>
      <m:oMath>
        <m:r>
          <w:rPr>
            <w:rFonts w:ascii="Cambria Math" w:hAnsi="Cambria Math"/>
          </w:rPr>
          <m:t>ζ</m:t>
        </m:r>
        <m:r>
          <w:rPr>
            <w:rFonts w:ascii="Cambria Math" w:eastAsiaTheme="minorEastAsia" w:hAnsi="Cambria Math"/>
          </w:rPr>
          <m:t>=0.1</m:t>
        </m:r>
      </m:oMath>
    </w:p>
    <w:p w14:paraId="43F21BDC" w14:textId="6B048C1E" w:rsidR="000F47DF" w:rsidRDefault="000F47DF" w:rsidP="006701D2">
      <w:pPr>
        <w:spacing w:after="0"/>
        <w:jc w:val="center"/>
      </w:pPr>
      <w:r>
        <w:rPr>
          <w:noProof/>
          <w:lang w:val="en-IN" w:eastAsia="en-IN"/>
        </w:rPr>
        <w:drawing>
          <wp:inline distT="0" distB="0" distL="0" distR="0" wp14:anchorId="35C42819" wp14:editId="32FFA209">
            <wp:extent cx="5279833" cy="252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83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2B5B" w14:textId="459B1FE9" w:rsidR="000F47DF" w:rsidRDefault="000F47DF" w:rsidP="000F47D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Damping Ratio </w:t>
      </w:r>
      <m:oMath>
        <m:r>
          <w:rPr>
            <w:rFonts w:ascii="Cambria Math" w:hAnsi="Cambria Math"/>
          </w:rPr>
          <m:t>ζ</m:t>
        </m:r>
        <m:r>
          <w:rPr>
            <w:rFonts w:ascii="Cambria Math" w:eastAsiaTheme="minorEastAsia" w:hAnsi="Cambria Math"/>
          </w:rPr>
          <m:t>=0.4</m:t>
        </m:r>
      </m:oMath>
    </w:p>
    <w:p w14:paraId="28804EF7" w14:textId="713C906D" w:rsidR="000F47DF" w:rsidRDefault="000F47DF" w:rsidP="006701D2">
      <w:pPr>
        <w:spacing w:after="0"/>
        <w:jc w:val="center"/>
      </w:pPr>
      <w:r>
        <w:rPr>
          <w:noProof/>
          <w:lang w:val="en-IN" w:eastAsia="en-IN"/>
        </w:rPr>
        <w:drawing>
          <wp:inline distT="0" distB="0" distL="0" distR="0" wp14:anchorId="7ABDFF26" wp14:editId="2BEB3610">
            <wp:extent cx="5279833" cy="252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.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83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AA5E" w14:textId="1028F963" w:rsidR="000F47DF" w:rsidRDefault="000F47DF" w:rsidP="000F47D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Damping Ratio </w:t>
      </w:r>
      <m:oMath>
        <m:r>
          <w:rPr>
            <w:rFonts w:ascii="Cambria Math" w:hAnsi="Cambria Math"/>
          </w:rPr>
          <m:t>ζ</m:t>
        </m:r>
        <m:r>
          <w:rPr>
            <w:rFonts w:ascii="Cambria Math" w:eastAsiaTheme="minorEastAsia" w:hAnsi="Cambria Math"/>
          </w:rPr>
          <m:t>=0.7</m:t>
        </m:r>
      </m:oMath>
    </w:p>
    <w:p w14:paraId="3B7D9804" w14:textId="5B51F732" w:rsidR="000F47DF" w:rsidRDefault="006701D2" w:rsidP="006701D2">
      <w:pPr>
        <w:spacing w:after="0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1C169336" wp14:editId="21D9BCCB">
            <wp:extent cx="5279833" cy="252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83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890D" w14:textId="78FEAE77" w:rsidR="007A1F45" w:rsidRDefault="006701D2" w:rsidP="006701D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Damping Ratio </w:t>
      </w:r>
      <m:oMath>
        <m:r>
          <w:rPr>
            <w:rFonts w:ascii="Cambria Math" w:hAnsi="Cambria Math"/>
          </w:rPr>
          <m:t>ζ</m:t>
        </m:r>
        <m:r>
          <w:rPr>
            <w:rFonts w:ascii="Cambria Math" w:eastAsiaTheme="minorEastAsia" w:hAnsi="Cambria Math"/>
          </w:rPr>
          <m:t>=1.0</m:t>
        </m:r>
      </m:oMath>
    </w:p>
    <w:p w14:paraId="177D942B" w14:textId="4DA37642" w:rsidR="006701D2" w:rsidRDefault="006701D2" w:rsidP="006701D2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  <w:lang w:val="en-IN" w:eastAsia="en-IN"/>
        </w:rPr>
        <w:drawing>
          <wp:inline distT="0" distB="0" distL="0" distR="0" wp14:anchorId="59FEB045" wp14:editId="00D97A87">
            <wp:extent cx="5279833" cy="252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83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B272" w14:textId="675A36FC" w:rsidR="006701D2" w:rsidRPr="006701D2" w:rsidRDefault="006701D2" w:rsidP="006701D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Damping Ratio </w:t>
      </w:r>
      <m:oMath>
        <m:r>
          <w:rPr>
            <w:rFonts w:ascii="Cambria Math" w:hAnsi="Cambria Math"/>
          </w:rPr>
          <m:t>ζ</m:t>
        </m:r>
        <m:r>
          <w:rPr>
            <w:rFonts w:ascii="Cambria Math" w:eastAsiaTheme="minorEastAsia" w:hAnsi="Cambria Math"/>
          </w:rPr>
          <m:t>=2.0</m:t>
        </m:r>
      </m:oMath>
    </w:p>
    <w:sectPr w:rsidR="006701D2" w:rsidRPr="00670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F7"/>
    <w:rsid w:val="000F47DF"/>
    <w:rsid w:val="005F4416"/>
    <w:rsid w:val="006701D2"/>
    <w:rsid w:val="0069434F"/>
    <w:rsid w:val="007A1F45"/>
    <w:rsid w:val="00C11AF7"/>
    <w:rsid w:val="00DB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B339"/>
  <w15:chartTrackingRefBased/>
  <w15:docId w15:val="{AA912038-8803-45CF-9BFC-0B7DB93B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F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F47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F47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0F4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 Twins</dc:creator>
  <cp:keywords/>
  <dc:description/>
  <cp:lastModifiedBy>Archana</cp:lastModifiedBy>
  <cp:revision>5</cp:revision>
  <dcterms:created xsi:type="dcterms:W3CDTF">2020-01-19T16:41:00Z</dcterms:created>
  <dcterms:modified xsi:type="dcterms:W3CDTF">2020-01-30T17:56:00Z</dcterms:modified>
</cp:coreProperties>
</file>