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8E8A9" w14:textId="4C5E66F7" w:rsidR="00AC49ED" w:rsidRDefault="00AF703A" w:rsidP="00AC49ED">
      <w:pPr>
        <w:pStyle w:val="Heading1"/>
      </w:pPr>
      <w:r>
        <w:t xml:space="preserve">Exercise </w:t>
      </w:r>
      <w:r w:rsidR="00711F2B">
        <w:t>9</w:t>
      </w:r>
      <w:bookmarkStart w:id="0" w:name="_GoBack"/>
      <w:bookmarkEnd w:id="0"/>
    </w:p>
    <w:p w14:paraId="7F2281D1" w14:textId="2EFB4627" w:rsidR="00AC49ED" w:rsidRPr="00AC49ED" w:rsidRDefault="00AC49ED" w:rsidP="00AC49ED">
      <w:r>
        <w:t xml:space="preserve">Following is the </w:t>
      </w:r>
      <w:r w:rsidR="00EC36AD">
        <w:t>higher-level</w:t>
      </w:r>
      <w:r>
        <w:t xml:space="preserve"> SIMULINK model of the QUBE Servo 2.0 DC motor.</w:t>
      </w:r>
    </w:p>
    <w:p w14:paraId="69DB3ABD" w14:textId="77777777" w:rsidR="00AC49ED" w:rsidRDefault="00AC49ED" w:rsidP="00AC49ED">
      <w:pPr>
        <w:keepNext/>
        <w:jc w:val="center"/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A61951" wp14:editId="1A2624ED">
                <wp:simplePos x="0" y="0"/>
                <wp:positionH relativeFrom="column">
                  <wp:posOffset>3876675</wp:posOffset>
                </wp:positionH>
                <wp:positionV relativeFrom="paragraph">
                  <wp:posOffset>713740</wp:posOffset>
                </wp:positionV>
                <wp:extent cx="10287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71DE0" w14:textId="77777777" w:rsidR="00AC49ED" w:rsidRDefault="00AC49ED">
                            <w:r>
                              <w:t>Low pass 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A619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5.25pt;margin-top:56.2pt;width:8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" filled="f" stroked="f">
                <v:textbox style="mso-fit-shape-to-text:t">
                  <w:txbxContent>
                    <w:p w14:paraId="16B71DE0" w14:textId="77777777" w:rsidR="00AC49ED" w:rsidRDefault="00AC49ED">
                      <w:r>
                        <w:t>Low pass 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44634C2C" wp14:editId="306E170A">
            <wp:extent cx="551497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" t="20985" r="953" b="9852"/>
                    <a:stretch/>
                  </pic:blipFill>
                  <pic:spPr bwMode="auto">
                    <a:xfrm>
                      <a:off x="0" y="0"/>
                      <a:ext cx="551497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962C4" w14:textId="77777777" w:rsidR="00AC49ED" w:rsidRDefault="00AC49ED" w:rsidP="00AC49ED">
      <w:pPr>
        <w:pStyle w:val="Caption"/>
        <w:jc w:val="center"/>
      </w:pPr>
      <w:r>
        <w:t xml:space="preserve">Figure </w:t>
      </w:r>
      <w:fldSimple w:instr=" SEQ Figure \* ARABIC ">
        <w:r w:rsidR="00AC6D5B">
          <w:rPr>
            <w:noProof/>
          </w:rPr>
          <w:t>1</w:t>
        </w:r>
      </w:fldSimple>
      <w:r>
        <w:t>. Higher level SIMULINK model</w:t>
      </w:r>
    </w:p>
    <w:p w14:paraId="57FEC794" w14:textId="77777777" w:rsidR="00AC49ED" w:rsidRDefault="00AC49ED" w:rsidP="00AC49ED">
      <w:r>
        <w:t>Following is the detailed SIMULINK model of the QUBE Servo 2.0 DC motor derived based on the equations stated in the exercise record.</w:t>
      </w:r>
    </w:p>
    <w:p w14:paraId="643B5274" w14:textId="77777777" w:rsidR="00AC49ED" w:rsidRDefault="00AC49ED" w:rsidP="00AC49ED">
      <w:pPr>
        <w:keepNext/>
        <w:jc w:val="center"/>
      </w:pPr>
      <w:r>
        <w:rPr>
          <w:noProof/>
          <w:lang w:eastAsia="en-IN"/>
        </w:rPr>
        <w:drawing>
          <wp:inline distT="0" distB="0" distL="0" distR="0" wp14:anchorId="0A76B96C" wp14:editId="07B40F19">
            <wp:extent cx="4404255" cy="14400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3" t="26010" r="1120" b="18423"/>
                    <a:stretch/>
                  </pic:blipFill>
                  <pic:spPr bwMode="auto">
                    <a:xfrm>
                      <a:off x="0" y="0"/>
                      <a:ext cx="4404255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7163D" w14:textId="77777777" w:rsidR="00AC49ED" w:rsidRDefault="00AC49ED" w:rsidP="00AC49ED">
      <w:pPr>
        <w:pStyle w:val="Caption"/>
        <w:jc w:val="center"/>
      </w:pPr>
      <w:r>
        <w:t xml:space="preserve">Figure </w:t>
      </w:r>
      <w:fldSimple w:instr=" SEQ Figure \* ARABIC ">
        <w:r w:rsidR="00AC6D5B">
          <w:rPr>
            <w:noProof/>
          </w:rPr>
          <w:t>2</w:t>
        </w:r>
      </w:fldSimple>
      <w:r>
        <w:t>. Detailed SIMULINK model</w:t>
      </w:r>
    </w:p>
    <w:p w14:paraId="207D03CB" w14:textId="77777777" w:rsidR="00AC49ED" w:rsidRDefault="00AC49ED" w:rsidP="00AC49ED">
      <w:r>
        <w:t>Following is the MATLAB workspace (and script) that hosts the necessary variables for system parameters.</w:t>
      </w:r>
    </w:p>
    <w:p w14:paraId="77075038" w14:textId="77777777" w:rsidR="00AC49ED" w:rsidRDefault="00AC49ED" w:rsidP="00AC49ED">
      <w:pPr>
        <w:keepNext/>
        <w:jc w:val="center"/>
      </w:pPr>
      <w:r>
        <w:rPr>
          <w:noProof/>
          <w:lang w:eastAsia="en-IN"/>
        </w:rPr>
        <w:drawing>
          <wp:inline distT="0" distB="0" distL="0" distR="0" wp14:anchorId="21B3E1AA" wp14:editId="0CE4F759">
            <wp:extent cx="4481876" cy="25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8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6D80" w14:textId="77777777" w:rsidR="00AC49ED" w:rsidRDefault="00AC49ED" w:rsidP="00AC49ED">
      <w:pPr>
        <w:pStyle w:val="Caption"/>
        <w:jc w:val="center"/>
      </w:pPr>
      <w:r>
        <w:t xml:space="preserve">Figure </w:t>
      </w:r>
      <w:fldSimple w:instr=" SEQ Figure \* ARABIC ">
        <w:r w:rsidR="00AC6D5B">
          <w:rPr>
            <w:noProof/>
          </w:rPr>
          <w:t>3</w:t>
        </w:r>
      </w:fldSimple>
      <w:r>
        <w:t>. MATLAB workspace and script</w:t>
      </w:r>
    </w:p>
    <w:p w14:paraId="287EBCC4" w14:textId="77777777" w:rsidR="00AC49ED" w:rsidRDefault="00AC49ED" w:rsidP="00AC49ED">
      <w:r>
        <w:lastRenderedPageBreak/>
        <w:t>Following is the multiplexed</w:t>
      </w:r>
      <w:r w:rsidR="00480FD9">
        <w:t xml:space="preserve"> (combined)</w:t>
      </w:r>
      <w:r>
        <w:t xml:space="preserve"> output of the </w:t>
      </w:r>
      <w:r w:rsidR="00480FD9">
        <w:t xml:space="preserve">derived model </w:t>
      </w:r>
      <w:r>
        <w:t>and real time output of the QUBE Servo 2.0 DC motor.</w:t>
      </w:r>
    </w:p>
    <w:p w14:paraId="211C6905" w14:textId="77777777" w:rsidR="006F66FF" w:rsidRDefault="00AC6D5B" w:rsidP="00AC49ED">
      <w:pPr>
        <w:rPr>
          <w:noProof/>
          <w:lang w:eastAsia="en-IN"/>
        </w:rPr>
      </w:pPr>
      <w:r>
        <w:t>A step input of unit amplitude</w:t>
      </w:r>
      <w:r w:rsidR="00480FD9">
        <w:t xml:space="preserve"> (A = 1)</w:t>
      </w:r>
      <w:r>
        <w:t xml:space="preserve"> and </w:t>
      </w:r>
      <w:r w:rsidR="00480FD9">
        <w:t xml:space="preserve">frequency of </w:t>
      </w:r>
      <w:r w:rsidR="00045891">
        <w:t>0.</w:t>
      </w:r>
      <w:r w:rsidR="00480FD9">
        <w:t xml:space="preserve">4 Hertz (f = </w:t>
      </w:r>
      <w:r w:rsidR="00045891">
        <w:t>0.</w:t>
      </w:r>
      <w:r w:rsidR="00480FD9">
        <w:t>4 Hz)</w:t>
      </w:r>
      <w:r>
        <w:t xml:space="preserve"> was applied to the system model as well as to the real hardware</w:t>
      </w:r>
      <w:r w:rsidR="004E3662">
        <w:t xml:space="preserve"> (QUBE Servo 2.0 DC motor hardware)</w:t>
      </w:r>
      <w:r>
        <w:t xml:space="preserve"> and the output from both was multiplexed and fed to a scope in SIMULINK.</w:t>
      </w:r>
    </w:p>
    <w:p w14:paraId="59F5B909" w14:textId="77777777" w:rsidR="00AC6D5B" w:rsidRDefault="004E3662" w:rsidP="00AC49ED">
      <w:r>
        <w:rPr>
          <w:noProof/>
          <w:lang w:eastAsia="en-IN"/>
        </w:rPr>
        <w:t xml:space="preserve">The output as displayed in the scope is shown in the following figure indicating the input applied to the </w:t>
      </w:r>
      <w:r w:rsidR="006F66FF">
        <w:rPr>
          <w:noProof/>
          <w:lang w:eastAsia="en-IN"/>
        </w:rPr>
        <w:t xml:space="preserve">first principles model and real </w:t>
      </w:r>
      <w:r>
        <w:rPr>
          <w:noProof/>
          <w:lang w:eastAsia="en-IN"/>
        </w:rPr>
        <w:t xml:space="preserve">system as well as the output of (observed from) </w:t>
      </w:r>
      <w:r w:rsidR="006F66FF">
        <w:rPr>
          <w:noProof/>
          <w:lang w:eastAsia="en-IN"/>
        </w:rPr>
        <w:t>the model and the real system</w:t>
      </w:r>
      <w:r>
        <w:rPr>
          <w:noProof/>
          <w:lang w:eastAsia="en-IN"/>
        </w:rPr>
        <w:t>.</w:t>
      </w:r>
    </w:p>
    <w:p w14:paraId="42C86E67" w14:textId="77777777" w:rsidR="00AC6D5B" w:rsidRDefault="00AC6D5B" w:rsidP="00AC6D5B">
      <w:pPr>
        <w:keepNext/>
        <w:jc w:val="center"/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F1DAD6" wp14:editId="476524D9">
                <wp:simplePos x="0" y="0"/>
                <wp:positionH relativeFrom="column">
                  <wp:posOffset>2819400</wp:posOffset>
                </wp:positionH>
                <wp:positionV relativeFrom="paragraph">
                  <wp:posOffset>645795</wp:posOffset>
                </wp:positionV>
                <wp:extent cx="1028700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D1B2C" w14:textId="77777777" w:rsidR="00AC6D5B" w:rsidRPr="00AC6D5B" w:rsidRDefault="00AC6D5B" w:rsidP="00AC6D5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1DAD6" id="_x0000_s1027" type="#_x0000_t202" style="position:absolute;left:0;text-align:left;margin-left:222pt;margin-top:50.85pt;width:8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" filled="f" stroked="f">
                <v:textbox style="mso-fit-shape-to-text:t">
                  <w:txbxContent>
                    <w:p w14:paraId="01CD1B2C" w14:textId="77777777" w:rsidR="00AC6D5B" w:rsidRPr="00AC6D5B" w:rsidRDefault="00AC6D5B" w:rsidP="00AC6D5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438242" wp14:editId="4EE8E741">
                <wp:simplePos x="0" y="0"/>
                <wp:positionH relativeFrom="column">
                  <wp:posOffset>514350</wp:posOffset>
                </wp:positionH>
                <wp:positionV relativeFrom="paragraph">
                  <wp:posOffset>1122680</wp:posOffset>
                </wp:positionV>
                <wp:extent cx="102870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DB88C" w14:textId="77777777" w:rsidR="00AC6D5B" w:rsidRPr="00AC6D5B" w:rsidRDefault="00AC6D5B" w:rsidP="00AC6D5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STEP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38242" id="_x0000_s1028" type="#_x0000_t202" style="position:absolute;left:0;text-align:left;margin-left:40.5pt;margin-top:88.4pt;width:8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" filled="f" stroked="f">
                <v:textbox style="mso-fit-shape-to-text:t">
                  <w:txbxContent>
                    <w:p w14:paraId="4C7DB88C" w14:textId="77777777" w:rsidR="00AC6D5B" w:rsidRPr="00AC6D5B" w:rsidRDefault="00AC6D5B" w:rsidP="00AC6D5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STEP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7FC9B2D" wp14:editId="10DA0323">
            <wp:extent cx="5731510" cy="2724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8" b="8669"/>
                    <a:stretch/>
                  </pic:blipFill>
                  <pic:spPr bwMode="auto"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040FC" w14:textId="77777777" w:rsidR="00AC6D5B" w:rsidRDefault="00AC6D5B" w:rsidP="00AC6D5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 Output</w:t>
      </w:r>
    </w:p>
    <w:p w14:paraId="2209B5AD" w14:textId="77777777" w:rsidR="00AC6D5B" w:rsidRDefault="00AC6D5B" w:rsidP="00AC6D5B">
      <w:r>
        <w:t>In the above figure, the purple colour plot is the output of the first principles model whereas the yellow coloured plot is the real-time output of the QUBE Servo 2.0 DC motor hardware.</w:t>
      </w:r>
    </w:p>
    <w:p w14:paraId="698B752D" w14:textId="77777777" w:rsidR="004E3662" w:rsidRDefault="00AC6D5B" w:rsidP="00AC6D5B">
      <w:r>
        <w:t xml:space="preserve">Since measurement (sensor – encoder in this case) of physical systems always </w:t>
      </w:r>
      <w:r w:rsidR="00480FD9">
        <w:t>involves noise/disturbances, a low pass filter (LPF) was introduced so as to minimize the high frequency noise and increase the signal to noise ratio.</w:t>
      </w:r>
    </w:p>
    <w:p w14:paraId="261B3C8E" w14:textId="1AC30775" w:rsidR="00AC6D5B" w:rsidRDefault="00480FD9" w:rsidP="00AC6D5B">
      <w:r>
        <w:t>However, d</w:t>
      </w:r>
      <w:r w:rsidR="00AC6D5B">
        <w:t xml:space="preserve">espite the presence of the low pass filter in the </w:t>
      </w:r>
      <w:r w:rsidR="00EC36AD">
        <w:t>high-level</w:t>
      </w:r>
      <w:r w:rsidR="00AC6D5B">
        <w:t xml:space="preserve"> SIMULINK model, there was a little noise observed in the real-time output of the QUBE Servo 2.0 DC motor hardware.</w:t>
      </w:r>
      <w:r>
        <w:t xml:space="preserve"> Thus, some amount of rough profile can be observed in the plot of real-time output of the QUBE Servo 2.0 DC motor hardware.</w:t>
      </w:r>
    </w:p>
    <w:p w14:paraId="7DEEDB10" w14:textId="77777777" w:rsidR="00480FD9" w:rsidRDefault="00AC6D5B" w:rsidP="00AC6D5B">
      <w:r>
        <w:t>Since both the plots lie quite close (i.e.</w:t>
      </w:r>
      <w:r w:rsidR="00480FD9">
        <w:t xml:space="preserve"> the real-time output of the actual physical system and that of the derived model are almost equal</w:t>
      </w:r>
      <w:r>
        <w:t xml:space="preserve">) it can be inferred that </w:t>
      </w:r>
      <w:r w:rsidR="00480FD9">
        <w:t>t</w:t>
      </w:r>
      <w:r>
        <w:t>he first principles model (model derived based on the set of equations governing the dynamics of the system) is quite accurate</w:t>
      </w:r>
      <w:r w:rsidR="00480FD9">
        <w:t xml:space="preserve"> (though not very accurate)</w:t>
      </w:r>
      <w:r>
        <w:t>.</w:t>
      </w:r>
    </w:p>
    <w:p w14:paraId="4F56FFF4" w14:textId="77777777" w:rsidR="006F66FF" w:rsidRPr="00AC6D5B" w:rsidRDefault="006F66FF" w:rsidP="00AC6D5B">
      <w:r>
        <w:t>Thus, it can be concluded that since the output of the derived first principles model and the real-time output (output of the physical system) are very similar, the model is a pretty good representation of the QUBE Servo 2.0 DC motor hardware.</w:t>
      </w:r>
    </w:p>
    <w:sectPr w:rsidR="006F66FF" w:rsidRPr="00AC6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9ED"/>
    <w:rsid w:val="00010EB2"/>
    <w:rsid w:val="00045891"/>
    <w:rsid w:val="00480FD9"/>
    <w:rsid w:val="004E3662"/>
    <w:rsid w:val="006F66FF"/>
    <w:rsid w:val="00711F2B"/>
    <w:rsid w:val="00AC49ED"/>
    <w:rsid w:val="00AC6D5B"/>
    <w:rsid w:val="00AF703A"/>
    <w:rsid w:val="00EC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D2B2"/>
  <w15:chartTrackingRefBased/>
  <w15:docId w15:val="{4DC9C90F-D921-4100-929B-AA477E10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9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C49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95FE5-CFE6-4270-A6F8-C621FCDB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Samak Twins</cp:lastModifiedBy>
  <cp:revision>6</cp:revision>
  <dcterms:created xsi:type="dcterms:W3CDTF">2020-02-23T15:25:00Z</dcterms:created>
  <dcterms:modified xsi:type="dcterms:W3CDTF">2020-03-16T10:46:00Z</dcterms:modified>
</cp:coreProperties>
</file>