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18AD65" w14:textId="28820C94" w:rsidR="00C37F61" w:rsidRDefault="002D66F0">
      <w:pPr>
        <w:pStyle w:val="Title"/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EXERCISE NO. :</w:t>
      </w:r>
      <w:r w:rsidR="00D24C7F">
        <w:rPr>
          <w:sz w:val="32"/>
          <w:szCs w:val="32"/>
        </w:rPr>
        <w:t xml:space="preserve"> 8</w:t>
      </w:r>
    </w:p>
    <w:p w14:paraId="7EC0EE1A" w14:textId="77777777" w:rsidR="00C37F61" w:rsidRDefault="002D66F0">
      <w:pPr>
        <w:pStyle w:val="Title"/>
        <w:spacing w:after="0"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CLOSED LOOP PNEUMATICS</w:t>
      </w:r>
    </w:p>
    <w:p w14:paraId="4A7B69A9" w14:textId="77777777" w:rsidR="00C37F61" w:rsidRDefault="002D66F0">
      <w:pPr>
        <w:pStyle w:val="Title"/>
        <w:spacing w:after="0"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STATUS CONTROLLER</w:t>
      </w:r>
    </w:p>
    <w:p w14:paraId="7B9148F0" w14:textId="77777777" w:rsidR="00C37F61" w:rsidRDefault="002D66F0">
      <w:pPr>
        <w:pStyle w:val="Title"/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DATE: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75B823E6" wp14:editId="34462DC9">
                <wp:simplePos x="0" y="0"/>
                <wp:positionH relativeFrom="column">
                  <wp:posOffset>4673600</wp:posOffset>
                </wp:positionH>
                <wp:positionV relativeFrom="paragraph">
                  <wp:posOffset>38100</wp:posOffset>
                </wp:positionV>
                <wp:extent cx="1713865" cy="346075"/>
                <wp:effectExtent l="0" t="0" r="0" b="0"/>
                <wp:wrapNone/>
                <wp:docPr id="2" name="Freeform: 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93830" y="3611725"/>
                          <a:ext cx="1704340" cy="3365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04340" h="336550" extrusionOk="0">
                              <a:moveTo>
                                <a:pt x="0" y="0"/>
                              </a:moveTo>
                              <a:lnTo>
                                <a:pt x="0" y="336550"/>
                              </a:lnTo>
                              <a:lnTo>
                                <a:pt x="1704340" y="336550"/>
                              </a:lnTo>
                              <a:lnTo>
                                <a:pt x="17043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21DF90" w14:textId="77777777" w:rsidR="00C37F61" w:rsidRDefault="002D66F0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Reg. No. :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B823E6" id="Freeform: Shape 2" o:spid="_x0000_s1026" style="position:absolute;margin-left:368pt;margin-top:3pt;width:134.95pt;height:27.2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04340,3365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" adj="-11796480,,5400" path="m,l,336550r1704340,l1704340,,,xe" stroked="f">
                <v:stroke joinstyle="miter"/>
                <v:formulas/>
                <v:path arrowok="t" o:extrusionok="f" o:connecttype="custom" textboxrect="0,0,1704340,336550"/>
                <v:textbox inset="7pt,3pt,7pt,3pt">
                  <w:txbxContent>
                    <w:p w14:paraId="2E21DF90" w14:textId="77777777" w:rsidR="00C37F61" w:rsidRDefault="002D66F0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Reg. No. :</w:t>
                      </w:r>
                    </w:p>
                  </w:txbxContent>
                </v:textbox>
              </v:shape>
            </w:pict>
          </mc:Fallback>
        </mc:AlternateContent>
      </w:r>
    </w:p>
    <w:p w14:paraId="0FA82982" w14:textId="77777777" w:rsidR="00C37F61" w:rsidRDefault="002D66F0">
      <w:pPr>
        <w:spacing w:after="120"/>
        <w:jc w:val="both"/>
        <w:rPr>
          <w:b/>
        </w:rPr>
      </w:pPr>
      <w:r>
        <w:rPr>
          <w:b/>
        </w:rPr>
        <w:t>PREREQUISITE KNOWLEDGE:</w:t>
      </w:r>
    </w:p>
    <w:p w14:paraId="414D1FB1" w14:textId="77777777" w:rsidR="00C37F61" w:rsidRDefault="002D66F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Fundamentals of pneumatics and its basic components.</w:t>
      </w:r>
    </w:p>
    <w:p w14:paraId="46C59D5F" w14:textId="77777777" w:rsidR="00C37F61" w:rsidRDefault="002D66F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  <w:r>
        <w:rPr>
          <w:color w:val="000000"/>
        </w:rPr>
        <w:t xml:space="preserve">Fundamentals of </w:t>
      </w:r>
      <w:proofErr w:type="spellStart"/>
      <w:r>
        <w:rPr>
          <w:color w:val="000000"/>
        </w:rPr>
        <w:t>FluidSIM</w:t>
      </w:r>
      <w:proofErr w:type="spellEnd"/>
      <w:r>
        <w:rPr>
          <w:color w:val="000000"/>
        </w:rPr>
        <w:t xml:space="preserve"> software for simulation of pneumatic and electrical circuits.</w:t>
      </w:r>
    </w:p>
    <w:p w14:paraId="263317B6" w14:textId="77777777" w:rsidR="00C37F61" w:rsidRDefault="002D66F0">
      <w:pPr>
        <w:spacing w:after="120"/>
        <w:jc w:val="both"/>
        <w:rPr>
          <w:b/>
        </w:rPr>
      </w:pPr>
      <w:r>
        <w:rPr>
          <w:b/>
        </w:rPr>
        <w:t>OBJECTIVES:</w:t>
      </w:r>
    </w:p>
    <w:p w14:paraId="11215E90" w14:textId="77777777" w:rsidR="00C37F61" w:rsidRDefault="002D66F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>To be able to set the parameters of a status controller</w:t>
      </w:r>
    </w:p>
    <w:p w14:paraId="48356BB1" w14:textId="77777777" w:rsidR="00C37F61" w:rsidRDefault="002D66F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>To get familiarized with the influence of controller coefficients</w:t>
      </w:r>
    </w:p>
    <w:p w14:paraId="45D84D89" w14:textId="77777777" w:rsidR="00C37F61" w:rsidRDefault="002D66F0">
      <w:pPr>
        <w:spacing w:after="120"/>
        <w:jc w:val="both"/>
        <w:rPr>
          <w:b/>
        </w:rPr>
      </w:pPr>
      <w:r>
        <w:rPr>
          <w:b/>
        </w:rPr>
        <w:t>THEORY:</w:t>
      </w:r>
    </w:p>
    <w:p w14:paraId="16236ADF" w14:textId="77777777" w:rsidR="00C37F61" w:rsidRDefault="002D66F0">
      <w:pPr>
        <w:spacing w:after="120"/>
        <w:jc w:val="both"/>
        <w:rPr>
          <w:b/>
        </w:rPr>
      </w:pPr>
      <w:r>
        <w:rPr>
          <w:b/>
        </w:rPr>
        <w:t>5/3 Proportional Valve</w:t>
      </w:r>
    </w:p>
    <w:p w14:paraId="67C7A847" w14:textId="77777777" w:rsidR="00C37F61" w:rsidRDefault="002D66F0">
      <w:pPr>
        <w:spacing w:after="120"/>
        <w:jc w:val="both"/>
        <w:rPr>
          <w:b/>
        </w:rPr>
      </w:pPr>
      <w:r>
        <w:rPr>
          <w:noProof/>
        </w:rPr>
        <w:drawing>
          <wp:inline distT="0" distB="0" distL="0" distR="0" wp14:anchorId="03573BFC" wp14:editId="44A4DC5B">
            <wp:extent cx="5804151" cy="3566629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t="7487"/>
                    <a:stretch>
                      <a:fillRect/>
                    </a:stretch>
                  </pic:blipFill>
                  <pic:spPr>
                    <a:xfrm>
                      <a:off x="0" y="0"/>
                      <a:ext cx="5804151" cy="35666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8F9FA1" w14:textId="77777777" w:rsidR="00C37F61" w:rsidRDefault="002D66F0">
      <w:pPr>
        <w:spacing w:after="120"/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03A6768A" wp14:editId="241E39B1">
            <wp:extent cx="5530078" cy="2696123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0078" cy="26961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EBDCA6" w14:textId="77777777" w:rsidR="00C37F61" w:rsidRDefault="002D66F0">
      <w:pPr>
        <w:spacing w:after="120"/>
        <w:jc w:val="both"/>
        <w:rPr>
          <w:b/>
        </w:rPr>
      </w:pPr>
      <w:r>
        <w:rPr>
          <w:b/>
        </w:rPr>
        <w:t>Linear Potentiometer</w:t>
      </w:r>
    </w:p>
    <w:p w14:paraId="4C7C9B34" w14:textId="77777777" w:rsidR="00C37F61" w:rsidRDefault="002D66F0">
      <w:pPr>
        <w:spacing w:after="120"/>
        <w:jc w:val="both"/>
        <w:rPr>
          <w:b/>
        </w:rPr>
      </w:pPr>
      <w:r>
        <w:rPr>
          <w:noProof/>
        </w:rPr>
        <w:drawing>
          <wp:inline distT="0" distB="0" distL="0" distR="0" wp14:anchorId="3697FF90" wp14:editId="0033FD00">
            <wp:extent cx="4521647" cy="2954238"/>
            <wp:effectExtent l="0" t="0" r="0" b="0"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1647" cy="2954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5AFDFE" w14:textId="77777777" w:rsidR="00C37F61" w:rsidRDefault="002D66F0">
      <w:pPr>
        <w:spacing w:after="120"/>
        <w:jc w:val="both"/>
        <w:rPr>
          <w:b/>
        </w:rPr>
      </w:pPr>
      <w:r>
        <w:rPr>
          <w:noProof/>
        </w:rPr>
        <w:drawing>
          <wp:inline distT="0" distB="0" distL="0" distR="0" wp14:anchorId="657D99A0" wp14:editId="1E7B8AE9">
            <wp:extent cx="5364081" cy="1464116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4081" cy="14641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CEECE4" w14:textId="77777777" w:rsidR="00C37F61" w:rsidRDefault="002D66F0">
      <w:pPr>
        <w:spacing w:after="120"/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048CD135" wp14:editId="29429973">
            <wp:extent cx="5154327" cy="3138447"/>
            <wp:effectExtent l="0" t="0" r="0" b="0"/>
            <wp:docPr id="2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4327" cy="31384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62A4B9" w14:textId="77777777" w:rsidR="00C37F61" w:rsidRDefault="002D66F0">
      <w:pPr>
        <w:spacing w:after="120"/>
        <w:jc w:val="both"/>
        <w:rPr>
          <w:b/>
        </w:rPr>
      </w:pPr>
      <w:r>
        <w:rPr>
          <w:noProof/>
        </w:rPr>
        <w:drawing>
          <wp:inline distT="0" distB="0" distL="0" distR="0" wp14:anchorId="7B059748" wp14:editId="2089A270">
            <wp:extent cx="6267450" cy="3867150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86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560208" w14:textId="77777777" w:rsidR="00C37F61" w:rsidRDefault="00C37F61">
      <w:pPr>
        <w:spacing w:after="120"/>
        <w:jc w:val="both"/>
        <w:rPr>
          <w:b/>
        </w:rPr>
      </w:pPr>
    </w:p>
    <w:p w14:paraId="3E98C8EB" w14:textId="77777777" w:rsidR="00C37F61" w:rsidRDefault="00C37F61">
      <w:pPr>
        <w:spacing w:after="120"/>
        <w:jc w:val="both"/>
        <w:rPr>
          <w:b/>
        </w:rPr>
      </w:pPr>
    </w:p>
    <w:p w14:paraId="0660C6C7" w14:textId="77777777" w:rsidR="00C37F61" w:rsidRDefault="002D66F0">
      <w:pPr>
        <w:spacing w:after="120"/>
        <w:jc w:val="both"/>
        <w:rPr>
          <w:b/>
        </w:rPr>
      </w:pPr>
      <w:r>
        <w:rPr>
          <w:b/>
        </w:rPr>
        <w:t>Linear Axis (Rod-less Cylinder)</w:t>
      </w:r>
    </w:p>
    <w:p w14:paraId="49B666E1" w14:textId="77777777" w:rsidR="00C37F61" w:rsidRDefault="002D66F0">
      <w:pPr>
        <w:spacing w:after="120"/>
        <w:jc w:val="both"/>
        <w:rPr>
          <w:b/>
        </w:rPr>
      </w:pPr>
      <w:r>
        <w:rPr>
          <w:noProof/>
        </w:rPr>
        <w:drawing>
          <wp:inline distT="0" distB="0" distL="0" distR="0" wp14:anchorId="5B297123" wp14:editId="5FE62C5F">
            <wp:extent cx="6267450" cy="4362450"/>
            <wp:effectExtent l="0" t="0" r="0" b="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436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95B47B" w14:textId="77777777" w:rsidR="00C37F61" w:rsidRDefault="002D66F0">
      <w:pPr>
        <w:spacing w:after="120"/>
        <w:jc w:val="both"/>
        <w:rPr>
          <w:b/>
        </w:rPr>
      </w:pPr>
      <w:r>
        <w:rPr>
          <w:noProof/>
        </w:rPr>
        <w:drawing>
          <wp:inline distT="0" distB="0" distL="0" distR="0" wp14:anchorId="1C411E7E" wp14:editId="093B836C">
            <wp:extent cx="6048375" cy="1571625"/>
            <wp:effectExtent l="0" t="0" r="0" b="0"/>
            <wp:docPr id="2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57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39BE5C" w14:textId="77777777" w:rsidR="00C37F61" w:rsidRDefault="00C37F61">
      <w:pPr>
        <w:spacing w:after="120"/>
        <w:jc w:val="both"/>
        <w:rPr>
          <w:b/>
        </w:rPr>
      </w:pPr>
    </w:p>
    <w:p w14:paraId="414883A6" w14:textId="77777777" w:rsidR="00C37F61" w:rsidRDefault="00C37F61">
      <w:pPr>
        <w:spacing w:after="120"/>
        <w:jc w:val="both"/>
        <w:rPr>
          <w:b/>
        </w:rPr>
      </w:pPr>
    </w:p>
    <w:p w14:paraId="15EF41F0" w14:textId="77777777" w:rsidR="00C37F61" w:rsidRDefault="00C37F61">
      <w:pPr>
        <w:spacing w:after="120"/>
        <w:jc w:val="both"/>
        <w:rPr>
          <w:b/>
        </w:rPr>
      </w:pPr>
    </w:p>
    <w:p w14:paraId="16C1445F" w14:textId="77777777" w:rsidR="00C37F61" w:rsidRDefault="00C37F61">
      <w:pPr>
        <w:spacing w:after="120"/>
        <w:jc w:val="both"/>
        <w:rPr>
          <w:b/>
        </w:rPr>
      </w:pPr>
    </w:p>
    <w:p w14:paraId="0F689C20" w14:textId="77777777" w:rsidR="00C37F61" w:rsidRDefault="002D66F0">
      <w:pPr>
        <w:spacing w:after="120"/>
        <w:jc w:val="both"/>
        <w:rPr>
          <w:b/>
        </w:rPr>
      </w:pPr>
      <w:r>
        <w:rPr>
          <w:b/>
        </w:rPr>
        <w:t>Status Controller</w:t>
      </w:r>
    </w:p>
    <w:p w14:paraId="3B3A2029" w14:textId="77777777" w:rsidR="00C37F61" w:rsidRDefault="002D66F0">
      <w:pPr>
        <w:spacing w:after="120"/>
        <w:jc w:val="both"/>
        <w:rPr>
          <w:b/>
        </w:rPr>
      </w:pPr>
      <w:r>
        <w:rPr>
          <w:noProof/>
        </w:rPr>
        <w:drawing>
          <wp:inline distT="0" distB="0" distL="0" distR="0" wp14:anchorId="4B2D69D3" wp14:editId="2841A835">
            <wp:extent cx="3963103" cy="2264631"/>
            <wp:effectExtent l="0" t="0" r="0" b="0"/>
            <wp:docPr id="2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3103" cy="22646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F0A900" w14:textId="77777777" w:rsidR="00C37F61" w:rsidRDefault="002D66F0">
      <w:pPr>
        <w:spacing w:after="120"/>
        <w:jc w:val="both"/>
        <w:rPr>
          <w:b/>
        </w:rPr>
      </w:pPr>
      <w:r>
        <w:rPr>
          <w:noProof/>
        </w:rPr>
        <w:drawing>
          <wp:inline distT="0" distB="0" distL="0" distR="0" wp14:anchorId="79DEC9F3" wp14:editId="72F6612A">
            <wp:extent cx="3952264" cy="1153244"/>
            <wp:effectExtent l="0" t="0" r="0" b="0"/>
            <wp:docPr id="3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2264" cy="11532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903241" w14:textId="77777777" w:rsidR="00C37F61" w:rsidRDefault="002D66F0">
      <w:pPr>
        <w:spacing w:after="120"/>
        <w:jc w:val="both"/>
        <w:rPr>
          <w:b/>
        </w:rPr>
      </w:pPr>
      <w:r>
        <w:rPr>
          <w:noProof/>
        </w:rPr>
        <w:drawing>
          <wp:inline distT="0" distB="0" distL="0" distR="0" wp14:anchorId="70FA8C0E" wp14:editId="56DBE268">
            <wp:extent cx="5073307" cy="2401469"/>
            <wp:effectExtent l="0" t="0" r="0" b="0"/>
            <wp:docPr id="2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3307" cy="24014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E4A581" w14:textId="77777777" w:rsidR="00C37F61" w:rsidRDefault="002D66F0">
      <w:pPr>
        <w:spacing w:after="120"/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4C898A38" wp14:editId="53886966">
            <wp:extent cx="4679800" cy="2419082"/>
            <wp:effectExtent l="0" t="0" r="0" b="0"/>
            <wp:docPr id="2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9800" cy="24190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AE210C" w14:textId="77777777" w:rsidR="00C37F61" w:rsidRDefault="002D66F0">
      <w:pPr>
        <w:spacing w:after="120"/>
        <w:jc w:val="both"/>
        <w:rPr>
          <w:b/>
        </w:rPr>
      </w:pPr>
      <w:r>
        <w:rPr>
          <w:noProof/>
        </w:rPr>
        <w:drawing>
          <wp:inline distT="0" distB="0" distL="0" distR="0" wp14:anchorId="33404CD7" wp14:editId="44D0A554">
            <wp:extent cx="5404506" cy="2699516"/>
            <wp:effectExtent l="0" t="0" r="0" b="0"/>
            <wp:docPr id="31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4506" cy="26995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36CBBD" w14:textId="77777777" w:rsidR="00C37F61" w:rsidRDefault="002D66F0">
      <w:pPr>
        <w:spacing w:after="120"/>
        <w:jc w:val="both"/>
        <w:rPr>
          <w:b/>
        </w:rPr>
      </w:pPr>
      <w:r>
        <w:rPr>
          <w:noProof/>
        </w:rPr>
        <w:drawing>
          <wp:inline distT="0" distB="0" distL="0" distR="0" wp14:anchorId="13635D76" wp14:editId="66053874">
            <wp:extent cx="5736618" cy="799756"/>
            <wp:effectExtent l="0" t="0" r="0" b="0"/>
            <wp:docPr id="3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6618" cy="7997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32C73C" w14:textId="77777777" w:rsidR="00C37F61" w:rsidRDefault="002D66F0">
      <w:pPr>
        <w:spacing w:after="120"/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7153AA02" wp14:editId="31ADEFD6">
            <wp:extent cx="6018674" cy="3768533"/>
            <wp:effectExtent l="0" t="0" r="0" b="0"/>
            <wp:docPr id="3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8674" cy="37685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121DC5" w14:textId="77777777" w:rsidR="00C37F61" w:rsidRDefault="002D66F0">
      <w:pPr>
        <w:spacing w:after="12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8D6A7CD" wp14:editId="5DF0531D">
            <wp:extent cx="4674311" cy="3614778"/>
            <wp:effectExtent l="0" t="0" r="0" b="0"/>
            <wp:docPr id="34" name="image30.jpg" descr="C:\Users\senth\Desktop\be281834-84db-434c-a515-9b113c0436fd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 descr="C:\Users\senth\Desktop\be281834-84db-434c-a515-9b113c0436fd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4311" cy="36147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0CC14A" w14:textId="77777777" w:rsidR="00C37F61" w:rsidRDefault="002D66F0">
      <w:pPr>
        <w:spacing w:after="120"/>
        <w:jc w:val="center"/>
        <w:rPr>
          <w:b/>
        </w:rPr>
      </w:pPr>
      <w:r>
        <w:rPr>
          <w:b/>
        </w:rPr>
        <w:lastRenderedPageBreak/>
        <w:t>Festo Status Controller</w:t>
      </w:r>
    </w:p>
    <w:p w14:paraId="276032F7" w14:textId="77777777" w:rsidR="00C37F61" w:rsidRDefault="002D66F0">
      <w:pPr>
        <w:spacing w:after="120"/>
        <w:jc w:val="center"/>
        <w:rPr>
          <w:b/>
        </w:rPr>
      </w:pPr>
      <w:r>
        <w:rPr>
          <w:noProof/>
        </w:rPr>
        <w:drawing>
          <wp:inline distT="0" distB="0" distL="0" distR="0" wp14:anchorId="67B17240" wp14:editId="1D78DE9D">
            <wp:extent cx="6267450" cy="3479165"/>
            <wp:effectExtent l="0" t="0" r="0" b="0"/>
            <wp:docPr id="3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479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8FE39B" w14:textId="77777777" w:rsidR="00C37F61" w:rsidRDefault="002D66F0">
      <w:pPr>
        <w:spacing w:after="120"/>
        <w:jc w:val="both"/>
        <w:rPr>
          <w:b/>
        </w:rPr>
      </w:pPr>
      <w:r>
        <w:rPr>
          <w:noProof/>
        </w:rPr>
        <w:drawing>
          <wp:inline distT="0" distB="0" distL="0" distR="0" wp14:anchorId="4100ECF3" wp14:editId="5B8EFDCB">
            <wp:extent cx="4878328" cy="2616109"/>
            <wp:effectExtent l="0" t="0" r="0" b="0"/>
            <wp:docPr id="3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8328" cy="26161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1B7BCA" w14:textId="77777777" w:rsidR="00C37F61" w:rsidRDefault="002D66F0">
      <w:pPr>
        <w:spacing w:after="120"/>
        <w:jc w:val="both"/>
        <w:rPr>
          <w:b/>
        </w:rPr>
      </w:pPr>
      <w:bookmarkStart w:id="0" w:name="_gjdgxs" w:colFirst="0" w:colLast="0"/>
      <w:bookmarkEnd w:id="0"/>
      <w:r>
        <w:rPr>
          <w:noProof/>
        </w:rPr>
        <w:lastRenderedPageBreak/>
        <w:drawing>
          <wp:inline distT="0" distB="0" distL="0" distR="0" wp14:anchorId="17AB3495" wp14:editId="1E0CF7D2">
            <wp:extent cx="4842315" cy="2549207"/>
            <wp:effectExtent l="0" t="0" r="0" b="0"/>
            <wp:docPr id="3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2315" cy="25492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68BCFE" w14:textId="77777777" w:rsidR="00C37F61" w:rsidRDefault="002D66F0">
      <w:pPr>
        <w:spacing w:after="120"/>
        <w:jc w:val="both"/>
        <w:rPr>
          <w:b/>
        </w:rPr>
      </w:pPr>
      <w:r>
        <w:rPr>
          <w:noProof/>
        </w:rPr>
        <w:drawing>
          <wp:inline distT="0" distB="0" distL="0" distR="0" wp14:anchorId="728BF5E6" wp14:editId="7E6564BF">
            <wp:extent cx="4326349" cy="2340699"/>
            <wp:effectExtent l="0" t="0" r="0" b="0"/>
            <wp:docPr id="3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6349" cy="23406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271020" w14:textId="77777777" w:rsidR="00C37F61" w:rsidRDefault="002D66F0">
      <w:pPr>
        <w:spacing w:after="120"/>
        <w:jc w:val="both"/>
        <w:rPr>
          <w:b/>
        </w:rPr>
      </w:pPr>
      <w:r>
        <w:rPr>
          <w:noProof/>
        </w:rPr>
        <w:drawing>
          <wp:inline distT="0" distB="0" distL="0" distR="0" wp14:anchorId="12D6FEAE" wp14:editId="5CF52676">
            <wp:extent cx="5048505" cy="2240370"/>
            <wp:effectExtent l="0" t="0" r="0" b="0"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505" cy="2240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A269C7" w14:textId="77777777" w:rsidR="00C37F61" w:rsidRDefault="002D66F0">
      <w:pPr>
        <w:spacing w:after="120"/>
        <w:rPr>
          <w:b/>
        </w:rPr>
      </w:pPr>
      <w:r>
        <w:rPr>
          <w:noProof/>
        </w:rPr>
        <w:lastRenderedPageBreak/>
        <w:drawing>
          <wp:inline distT="0" distB="0" distL="0" distR="0" wp14:anchorId="43D1611F" wp14:editId="5287BD73">
            <wp:extent cx="4814730" cy="2521514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4730" cy="25215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7BC0CA" wp14:editId="729FE151">
            <wp:extent cx="5065795" cy="5146525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5795" cy="5146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C0BC15" w14:textId="77777777" w:rsidR="00C37F61" w:rsidRDefault="002D66F0">
      <w:pPr>
        <w:spacing w:after="120"/>
        <w:rPr>
          <w:b/>
        </w:rPr>
      </w:pPr>
      <w:r>
        <w:rPr>
          <w:noProof/>
        </w:rPr>
        <w:lastRenderedPageBreak/>
        <w:drawing>
          <wp:inline distT="0" distB="0" distL="0" distR="0" wp14:anchorId="7A93DBC1" wp14:editId="15627AB8">
            <wp:extent cx="5700102" cy="2449831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0102" cy="24498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FC1B5D" w14:textId="77777777" w:rsidR="00C37F61" w:rsidRDefault="002D66F0">
      <w:pPr>
        <w:spacing w:after="120"/>
        <w:jc w:val="center"/>
        <w:rPr>
          <w:b/>
        </w:rPr>
      </w:pPr>
      <w:r>
        <w:rPr>
          <w:noProof/>
        </w:rPr>
        <w:drawing>
          <wp:inline distT="0" distB="0" distL="0" distR="0" wp14:anchorId="7E0AA534" wp14:editId="7970BD37">
            <wp:extent cx="5391150" cy="5067300"/>
            <wp:effectExtent l="0" t="0" r="0" b="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06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B29F4B" w14:textId="77777777" w:rsidR="00C37F61" w:rsidRDefault="002D66F0">
      <w:pPr>
        <w:spacing w:after="120"/>
        <w:rPr>
          <w:b/>
        </w:rPr>
      </w:pPr>
      <w:r>
        <w:rPr>
          <w:b/>
          <w:highlight w:val="lightGray"/>
        </w:rPr>
        <w:lastRenderedPageBreak/>
        <w:t>TASK 1 – POSITION CONTROL OF A PNEUMATIC CYLINDER IN A DEBURRING APPLICATION</w:t>
      </w:r>
    </w:p>
    <w:p w14:paraId="2095D84A" w14:textId="77777777" w:rsidR="00C37F61" w:rsidRDefault="002D66F0">
      <w:pPr>
        <w:spacing w:after="120"/>
        <w:rPr>
          <w:b/>
        </w:rPr>
      </w:pPr>
      <w:r>
        <w:rPr>
          <w:noProof/>
        </w:rPr>
        <w:drawing>
          <wp:inline distT="0" distB="0" distL="0" distR="0" wp14:anchorId="7517D499" wp14:editId="2E43E7E5">
            <wp:extent cx="5723448" cy="1649188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3448" cy="1649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9752C5" w14:textId="77777777" w:rsidR="00C37F61" w:rsidRDefault="002D66F0">
      <w:pPr>
        <w:spacing w:after="120"/>
        <w:jc w:val="center"/>
        <w:rPr>
          <w:b/>
        </w:rPr>
      </w:pPr>
      <w:r>
        <w:rPr>
          <w:noProof/>
        </w:rPr>
        <w:drawing>
          <wp:inline distT="0" distB="0" distL="0" distR="0" wp14:anchorId="7E240ED5" wp14:editId="485A0EFE">
            <wp:extent cx="4723011" cy="2904627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3011" cy="29046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4F18C5" w14:textId="77777777" w:rsidR="00C37F61" w:rsidRDefault="002D66F0">
      <w:pPr>
        <w:spacing w:after="120"/>
        <w:rPr>
          <w:b/>
        </w:rPr>
      </w:pPr>
      <w:r>
        <w:rPr>
          <w:b/>
        </w:rPr>
        <w:t>Assembly and Commissioning of Closed Loop Circuit</w:t>
      </w:r>
    </w:p>
    <w:p w14:paraId="0476292B" w14:textId="77777777" w:rsidR="00C37F61" w:rsidRDefault="002D66F0">
      <w:pPr>
        <w:spacing w:after="120"/>
        <w:rPr>
          <w:b/>
        </w:rPr>
      </w:pPr>
      <w:r>
        <w:rPr>
          <w:noProof/>
        </w:rPr>
        <w:lastRenderedPageBreak/>
        <w:drawing>
          <wp:inline distT="0" distB="0" distL="0" distR="0" wp14:anchorId="41FE0BCD" wp14:editId="4A179608">
            <wp:extent cx="4576235" cy="2445759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6235" cy="24457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1603CE" w14:textId="77777777" w:rsidR="00C37F61" w:rsidRDefault="002D66F0">
      <w:pPr>
        <w:spacing w:after="120"/>
        <w:rPr>
          <w:b/>
        </w:rPr>
      </w:pPr>
      <w:r>
        <w:rPr>
          <w:b/>
        </w:rPr>
        <w:t>Investigation of Transient Response for Various Coefficients</w:t>
      </w:r>
    </w:p>
    <w:p w14:paraId="1B9CBD9F" w14:textId="77777777" w:rsidR="00C37F61" w:rsidRDefault="002D66F0">
      <w:pPr>
        <w:spacing w:after="120"/>
        <w:rPr>
          <w:b/>
        </w:rPr>
      </w:pPr>
      <w:r>
        <w:rPr>
          <w:noProof/>
        </w:rPr>
        <w:drawing>
          <wp:inline distT="0" distB="0" distL="0" distR="0" wp14:anchorId="05E39397" wp14:editId="06A1C3CD">
            <wp:extent cx="4634114" cy="1924073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4114" cy="1924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2330AF" w14:textId="77777777" w:rsidR="00C37F61" w:rsidRDefault="002D66F0">
      <w:pPr>
        <w:spacing w:after="120"/>
        <w:rPr>
          <w:b/>
        </w:rPr>
      </w:pPr>
      <w:r>
        <w:rPr>
          <w:b/>
        </w:rPr>
        <w:t>Parameterization of the Controller Using Empirical Method</w:t>
      </w:r>
    </w:p>
    <w:p w14:paraId="4C0FA50E" w14:textId="77777777" w:rsidR="00C37F61" w:rsidRDefault="002D66F0">
      <w:pPr>
        <w:spacing w:after="120"/>
        <w:rPr>
          <w:b/>
        </w:rPr>
      </w:pPr>
      <w:r>
        <w:rPr>
          <w:noProof/>
        </w:rPr>
        <w:drawing>
          <wp:inline distT="0" distB="0" distL="0" distR="0" wp14:anchorId="06E14EF1" wp14:editId="0C9E2143">
            <wp:extent cx="4649170" cy="1946340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9170" cy="1946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3BF11E" w14:textId="77777777" w:rsidR="00C37F61" w:rsidRDefault="002D66F0">
      <w:pPr>
        <w:spacing w:after="120"/>
      </w:pPr>
      <w:r>
        <w:t>Use the following specifications for the rod-less cylinder</w:t>
      </w:r>
    </w:p>
    <w:tbl>
      <w:tblPr>
        <w:tblStyle w:val="a"/>
        <w:tblW w:w="720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04"/>
        <w:gridCol w:w="3604"/>
      </w:tblGrid>
      <w:tr w:rsidR="00C37F61" w14:paraId="2937FAEB" w14:textId="77777777">
        <w:trPr>
          <w:trHeight w:val="338"/>
          <w:jc w:val="center"/>
        </w:trPr>
        <w:tc>
          <w:tcPr>
            <w:tcW w:w="3604" w:type="dxa"/>
          </w:tcPr>
          <w:p w14:paraId="099DB603" w14:textId="77777777" w:rsidR="00C37F61" w:rsidRDefault="002D66F0">
            <w:pPr>
              <w:spacing w:after="120"/>
              <w:rPr>
                <w:b/>
              </w:rPr>
            </w:pPr>
            <w:r>
              <w:rPr>
                <w:b/>
              </w:rPr>
              <w:lastRenderedPageBreak/>
              <w:t>Specification</w:t>
            </w:r>
          </w:p>
        </w:tc>
        <w:tc>
          <w:tcPr>
            <w:tcW w:w="3604" w:type="dxa"/>
          </w:tcPr>
          <w:p w14:paraId="025C47B7" w14:textId="77777777" w:rsidR="00C37F61" w:rsidRDefault="002D66F0">
            <w:pPr>
              <w:spacing w:after="120"/>
              <w:rPr>
                <w:b/>
              </w:rPr>
            </w:pPr>
            <w:r>
              <w:rPr>
                <w:b/>
              </w:rPr>
              <w:t>Value</w:t>
            </w:r>
          </w:p>
        </w:tc>
      </w:tr>
      <w:tr w:rsidR="00C37F61" w14:paraId="39B46DDF" w14:textId="77777777">
        <w:trPr>
          <w:trHeight w:val="338"/>
          <w:jc w:val="center"/>
        </w:trPr>
        <w:tc>
          <w:tcPr>
            <w:tcW w:w="3604" w:type="dxa"/>
          </w:tcPr>
          <w:p w14:paraId="63A1CF21" w14:textId="77777777" w:rsidR="00C37F61" w:rsidRDefault="002D66F0">
            <w:pPr>
              <w:spacing w:after="120"/>
            </w:pPr>
            <w:r>
              <w:t>Type</w:t>
            </w:r>
          </w:p>
        </w:tc>
        <w:tc>
          <w:tcPr>
            <w:tcW w:w="3604" w:type="dxa"/>
          </w:tcPr>
          <w:p w14:paraId="519419F3" w14:textId="77777777" w:rsidR="00C37F61" w:rsidRDefault="002D66F0">
            <w:pPr>
              <w:spacing w:after="120"/>
            </w:pPr>
            <w:r>
              <w:t>Double acting cylinder, Piston rod-less cylinder with slide, Adjustable Cushioning</w:t>
            </w:r>
          </w:p>
        </w:tc>
      </w:tr>
      <w:tr w:rsidR="00C37F61" w14:paraId="499F315A" w14:textId="77777777">
        <w:trPr>
          <w:trHeight w:val="338"/>
          <w:jc w:val="center"/>
        </w:trPr>
        <w:tc>
          <w:tcPr>
            <w:tcW w:w="3604" w:type="dxa"/>
          </w:tcPr>
          <w:p w14:paraId="59E7E1BF" w14:textId="77777777" w:rsidR="00C37F61" w:rsidRDefault="002D66F0">
            <w:pPr>
              <w:spacing w:after="120"/>
            </w:pPr>
            <w:r>
              <w:t>Stroke</w:t>
            </w:r>
          </w:p>
        </w:tc>
        <w:tc>
          <w:tcPr>
            <w:tcW w:w="3604" w:type="dxa"/>
          </w:tcPr>
          <w:p w14:paraId="2FCC3F25" w14:textId="77777777" w:rsidR="00C37F61" w:rsidRDefault="002D66F0">
            <w:pPr>
              <w:spacing w:after="120"/>
            </w:pPr>
            <w:r>
              <w:t>450mm</w:t>
            </w:r>
          </w:p>
        </w:tc>
      </w:tr>
      <w:tr w:rsidR="00C37F61" w14:paraId="38E20709" w14:textId="77777777">
        <w:trPr>
          <w:trHeight w:val="327"/>
          <w:jc w:val="center"/>
        </w:trPr>
        <w:tc>
          <w:tcPr>
            <w:tcW w:w="3604" w:type="dxa"/>
          </w:tcPr>
          <w:p w14:paraId="7B352B66" w14:textId="77777777" w:rsidR="00C37F61" w:rsidRDefault="002D66F0">
            <w:pPr>
              <w:spacing w:after="120"/>
            </w:pPr>
            <w:r>
              <w:t>Piston Diameter</w:t>
            </w:r>
          </w:p>
        </w:tc>
        <w:tc>
          <w:tcPr>
            <w:tcW w:w="3604" w:type="dxa"/>
          </w:tcPr>
          <w:p w14:paraId="41CEE2DD" w14:textId="77777777" w:rsidR="00C37F61" w:rsidRDefault="002D66F0">
            <w:pPr>
              <w:spacing w:after="120"/>
            </w:pPr>
            <w:r>
              <w:t>25mm</w:t>
            </w:r>
          </w:p>
        </w:tc>
      </w:tr>
    </w:tbl>
    <w:p w14:paraId="2B41B683" w14:textId="6379ABB5" w:rsidR="00C37F61" w:rsidRDefault="00C37F61">
      <w:pPr>
        <w:spacing w:after="120"/>
        <w:rPr>
          <w:b/>
        </w:rPr>
      </w:pPr>
    </w:p>
    <w:p w14:paraId="4DBD1A2A" w14:textId="77777777" w:rsidR="00D24C7F" w:rsidRDefault="00D24C7F">
      <w:pPr>
        <w:spacing w:after="120"/>
        <w:rPr>
          <w:b/>
        </w:rPr>
      </w:pPr>
    </w:p>
    <w:p w14:paraId="1303916A" w14:textId="77777777" w:rsidR="00C37F61" w:rsidRDefault="002D66F0">
      <w:pPr>
        <w:spacing w:after="120"/>
        <w:rPr>
          <w:b/>
        </w:rPr>
      </w:pPr>
      <w:r>
        <w:rPr>
          <w:b/>
        </w:rPr>
        <w:t>DELIVERABLES</w:t>
      </w:r>
    </w:p>
    <w:p w14:paraId="0AEE5079" w14:textId="77777777" w:rsidR="00C37F61" w:rsidRDefault="002D66F0">
      <w:pPr>
        <w:spacing w:after="120"/>
        <w:rPr>
          <w:b/>
        </w:rPr>
      </w:pPr>
      <w:r>
        <w:rPr>
          <w:b/>
        </w:rPr>
        <w:t>TASK 1</w:t>
      </w:r>
    </w:p>
    <w:p w14:paraId="7391F7F0" w14:textId="11AC8739" w:rsidR="00C37F61" w:rsidRDefault="002D66F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Pneumatic and Electrical circuit diagrams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30"/>
        <w:gridCol w:w="4930"/>
      </w:tblGrid>
      <w:tr w:rsidR="00D45617" w14:paraId="20ABD0B1" w14:textId="77777777" w:rsidTr="00D45617">
        <w:tc>
          <w:tcPr>
            <w:tcW w:w="4930" w:type="dxa"/>
            <w:vAlign w:val="center"/>
          </w:tcPr>
          <w:p w14:paraId="75FED7E2" w14:textId="656FAEF2" w:rsidR="00D45617" w:rsidRDefault="00D45617" w:rsidP="00D45617">
            <w:pPr>
              <w:jc w:val="center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08976E48" wp14:editId="5BFF1E32">
                  <wp:extent cx="2880000" cy="2936103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936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30" w:type="dxa"/>
            <w:vAlign w:val="center"/>
          </w:tcPr>
          <w:p w14:paraId="4CACEA78" w14:textId="0D5FF822" w:rsidR="00D45617" w:rsidRDefault="00D45617" w:rsidP="00D45617">
            <w:pPr>
              <w:jc w:val="center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35BEE327" wp14:editId="2FB3E4C2">
                  <wp:extent cx="2880000" cy="2276894"/>
                  <wp:effectExtent l="0" t="0" r="0" b="952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76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617" w14:paraId="557FF698" w14:textId="77777777" w:rsidTr="00D45617">
        <w:tc>
          <w:tcPr>
            <w:tcW w:w="4930" w:type="dxa"/>
            <w:vAlign w:val="center"/>
          </w:tcPr>
          <w:p w14:paraId="7A71DAA2" w14:textId="2D4E0CAE" w:rsidR="00D45617" w:rsidRPr="00D45617" w:rsidRDefault="00D45617" w:rsidP="00D45617">
            <w:pPr>
              <w:jc w:val="center"/>
              <w:rPr>
                <w:color w:val="000000"/>
              </w:rPr>
            </w:pPr>
            <w:r w:rsidRPr="00D45617">
              <w:rPr>
                <w:color w:val="000000"/>
              </w:rPr>
              <w:t>(a</w:t>
            </w:r>
            <w:r>
              <w:rPr>
                <w:color w:val="000000"/>
              </w:rPr>
              <w:t xml:space="preserve">) </w:t>
            </w:r>
            <w:r w:rsidRPr="00D45617">
              <w:rPr>
                <w:color w:val="000000"/>
              </w:rPr>
              <w:t>Pneumatic Circuit Diagr</w:t>
            </w:r>
            <w:r>
              <w:rPr>
                <w:color w:val="000000"/>
              </w:rPr>
              <w:t>am</w:t>
            </w:r>
          </w:p>
        </w:tc>
        <w:tc>
          <w:tcPr>
            <w:tcW w:w="4930" w:type="dxa"/>
            <w:vAlign w:val="center"/>
          </w:tcPr>
          <w:p w14:paraId="7CDD6BDD" w14:textId="2358C34C" w:rsidR="00D45617" w:rsidRDefault="00D45617" w:rsidP="00D45617">
            <w:pPr>
              <w:jc w:val="center"/>
              <w:rPr>
                <w:color w:val="000000"/>
              </w:rPr>
            </w:pPr>
            <w:r w:rsidRPr="00D45617">
              <w:rPr>
                <w:color w:val="000000"/>
              </w:rPr>
              <w:t>(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 xml:space="preserve">) </w:t>
            </w:r>
            <w:r>
              <w:rPr>
                <w:color w:val="000000"/>
              </w:rPr>
              <w:t>Electrical</w:t>
            </w:r>
            <w:r w:rsidRPr="00D45617">
              <w:rPr>
                <w:color w:val="000000"/>
              </w:rPr>
              <w:t xml:space="preserve"> Circuit Diagr</w:t>
            </w:r>
            <w:r>
              <w:rPr>
                <w:color w:val="000000"/>
              </w:rPr>
              <w:t>am</w:t>
            </w:r>
          </w:p>
        </w:tc>
      </w:tr>
    </w:tbl>
    <w:p w14:paraId="22CC5B78" w14:textId="77777777" w:rsidR="00D45617" w:rsidRDefault="00D45617" w:rsidP="00D4561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</w:p>
    <w:p w14:paraId="41E1A50E" w14:textId="77777777" w:rsidR="00C37F61" w:rsidRDefault="002D66F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Investigation of the transient response for various coefficients. </w:t>
      </w:r>
    </w:p>
    <w:p w14:paraId="0885CF19" w14:textId="77777777" w:rsidR="00C37F61" w:rsidRDefault="002D66F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Present the state diagram of the controlled variable for the following cases to understand the influence of the respective coefficients.</w:t>
      </w:r>
    </w:p>
    <w:p w14:paraId="1066B0BA" w14:textId="77777777" w:rsidR="00C37F61" w:rsidRDefault="002D66F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/>
        <w:ind w:left="1134"/>
        <w:rPr>
          <w:color w:val="000000"/>
        </w:rPr>
      </w:pPr>
      <w:r>
        <w:rPr>
          <w:b/>
          <w:color w:val="000000"/>
        </w:rPr>
        <w:t>Case 1</w:t>
      </w:r>
      <w:r>
        <w:rPr>
          <w:color w:val="000000"/>
        </w:rPr>
        <w:t>:</w:t>
      </w:r>
    </w:p>
    <w:p w14:paraId="4E967D5A" w14:textId="3F6ABEC8" w:rsidR="00C37F61" w:rsidRDefault="002D66F0">
      <w:pPr>
        <w:spacing w:after="120"/>
        <w:jc w:val="center"/>
      </w:pPr>
      <w:r>
        <w:rPr>
          <w:noProof/>
        </w:rPr>
        <w:drawing>
          <wp:inline distT="0" distB="0" distL="0" distR="0" wp14:anchorId="296EB32D" wp14:editId="16DC82CB">
            <wp:extent cx="5534508" cy="1073257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508" cy="10732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0"/>
      </w:tblGrid>
      <w:tr w:rsidR="00D45617" w14:paraId="6AC09463" w14:textId="77777777" w:rsidTr="0058165F">
        <w:tc>
          <w:tcPr>
            <w:tcW w:w="9860" w:type="dxa"/>
          </w:tcPr>
          <w:p w14:paraId="1D55418E" w14:textId="4B5D3525" w:rsidR="00D45617" w:rsidRDefault="0058165F" w:rsidP="0058165F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1CCA202" wp14:editId="4BB3137A">
                  <wp:extent cx="6120000" cy="205860"/>
                  <wp:effectExtent l="0" t="0" r="0" b="381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20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165F" w14:paraId="689877C9" w14:textId="77777777" w:rsidTr="0058165F">
        <w:tc>
          <w:tcPr>
            <w:tcW w:w="9860" w:type="dxa"/>
          </w:tcPr>
          <w:p w14:paraId="4053C424" w14:textId="447FC64F" w:rsidR="0058165F" w:rsidRDefault="0058165F" w:rsidP="0058165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E7A4D4" wp14:editId="75AB5AF0">
                  <wp:extent cx="6120000" cy="1070662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1070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617" w14:paraId="7FC57CCA" w14:textId="77777777" w:rsidTr="0058165F">
        <w:tc>
          <w:tcPr>
            <w:tcW w:w="9860" w:type="dxa"/>
          </w:tcPr>
          <w:p w14:paraId="790995D1" w14:textId="1A28CE89" w:rsidR="00D45617" w:rsidRDefault="009E5D7B" w:rsidP="0058165F">
            <w:pPr>
              <w:jc w:val="center"/>
            </w:pPr>
            <w:r>
              <w:t xml:space="preserve">Case 1.1 </w:t>
            </w:r>
            <m:oMath>
              <m:r>
                <w:rPr>
                  <w:rFonts w:ascii="Cambria Math" w:hAnsi="Cambria Math"/>
                </w:rPr>
                <m:t>[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= 0.4</m:t>
              </m:r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sub>
              </m:sSub>
              <m:r>
                <w:rPr>
                  <w:rFonts w:ascii="Cambria Math" w:hAnsi="Cambria Math"/>
                </w:rPr>
                <m:t>= 0.</m:t>
              </m:r>
              <m:r>
                <w:rPr>
                  <w:rFonts w:ascii="Cambria Math" w:hAnsi="Cambria Math"/>
                </w:rPr>
                <m:t>0,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sub>
              </m:sSub>
              <m:r>
                <w:rPr>
                  <w:rFonts w:ascii="Cambria Math" w:hAnsi="Cambria Math"/>
                </w:rPr>
                <m:t>= 0.</m:t>
              </m:r>
              <m:r>
                <w:rPr>
                  <w:rFonts w:ascii="Cambria Math" w:hAnsi="Cambria Math"/>
                </w:rPr>
                <m:t>0,P</m:t>
              </m:r>
              <m:r>
                <w:rPr>
                  <w:rFonts w:ascii="Cambria Math" w:hAnsi="Cambria Math"/>
                </w:rPr>
                <m:t xml:space="preserve">= </m:t>
              </m:r>
              <m:r>
                <w:rPr>
                  <w:rFonts w:ascii="Cambria Math" w:hAnsi="Cambria Math"/>
                </w:rPr>
                <m:t>8.5</m:t>
              </m:r>
              <m:r>
                <w:rPr>
                  <w:rFonts w:ascii="Cambria Math" w:hAnsi="Cambria Math"/>
                </w:rPr>
                <m:t>]</m:t>
              </m:r>
            </m:oMath>
            <w:r>
              <w:t xml:space="preserve"> – Overshoot with one forward swing</w:t>
            </w:r>
          </w:p>
        </w:tc>
      </w:tr>
      <w:tr w:rsidR="0058165F" w14:paraId="0D006F60" w14:textId="77777777" w:rsidTr="0058165F">
        <w:tc>
          <w:tcPr>
            <w:tcW w:w="9860" w:type="dxa"/>
          </w:tcPr>
          <w:p w14:paraId="56942947" w14:textId="64D5E9A9" w:rsidR="0058165F" w:rsidRDefault="0058165F" w:rsidP="0058165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71ECFB" wp14:editId="1A7E1E9E">
                  <wp:extent cx="6120000" cy="205860"/>
                  <wp:effectExtent l="0" t="0" r="0" b="381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20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617" w14:paraId="09F5AAC2" w14:textId="77777777" w:rsidTr="0058165F">
        <w:tc>
          <w:tcPr>
            <w:tcW w:w="9860" w:type="dxa"/>
          </w:tcPr>
          <w:p w14:paraId="565159FA" w14:textId="39F7789A" w:rsidR="00D45617" w:rsidRDefault="009E5D7B" w:rsidP="0058165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5DA8F13" wp14:editId="7EDF4B96">
                  <wp:extent cx="6120000" cy="1070662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1070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617" w14:paraId="33CC8422" w14:textId="77777777" w:rsidTr="0058165F">
        <w:tc>
          <w:tcPr>
            <w:tcW w:w="9860" w:type="dxa"/>
          </w:tcPr>
          <w:p w14:paraId="30A48D46" w14:textId="2B1B2662" w:rsidR="00D45617" w:rsidRDefault="00D51B9B" w:rsidP="0058165F">
            <w:pPr>
              <w:jc w:val="center"/>
            </w:pPr>
            <w:r>
              <w:t>Case 1.</w:t>
            </w:r>
            <w:r>
              <w:t>2</w:t>
            </w:r>
            <w:r>
              <w:t xml:space="preserve"> </w:t>
            </w:r>
            <m:oMath>
              <m:r>
                <w:rPr>
                  <w:rFonts w:ascii="Cambria Math" w:hAnsi="Cambria Math"/>
                </w:rPr>
                <m:t>[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= 0.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sub>
              </m:sSub>
              <m:r>
                <w:rPr>
                  <w:rFonts w:ascii="Cambria Math" w:hAnsi="Cambria Math"/>
                </w:rPr>
                <m:t>= 0.</m:t>
              </m:r>
              <m:r>
                <w:rPr>
                  <w:rFonts w:ascii="Cambria Math" w:hAnsi="Cambria Math"/>
                </w:rPr>
                <m:t>0,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sub>
              </m:sSub>
              <m:r>
                <w:rPr>
                  <w:rFonts w:ascii="Cambria Math" w:hAnsi="Cambria Math"/>
                </w:rPr>
                <m:t>= 0.</m:t>
              </m:r>
              <m:r>
                <w:rPr>
                  <w:rFonts w:ascii="Cambria Math" w:hAnsi="Cambria Math"/>
                </w:rPr>
                <m:t>0,P</m:t>
              </m:r>
              <m:r>
                <w:rPr>
                  <w:rFonts w:ascii="Cambria Math" w:hAnsi="Cambria Math"/>
                </w:rPr>
                <m:t xml:space="preserve">= </m:t>
              </m:r>
              <m:r>
                <w:rPr>
                  <w:rFonts w:ascii="Cambria Math" w:hAnsi="Cambria Math"/>
                </w:rPr>
                <m:t>8.5</m:t>
              </m:r>
              <m:r>
                <w:rPr>
                  <w:rFonts w:ascii="Cambria Math" w:hAnsi="Cambria Math"/>
                </w:rPr>
                <m:t>]</m:t>
              </m:r>
            </m:oMath>
            <w:r w:rsidR="009E5D7B">
              <w:t xml:space="preserve"> – Overshoot with </w:t>
            </w:r>
            <w:r w:rsidR="009E5D7B">
              <w:t>two</w:t>
            </w:r>
            <w:r w:rsidR="009E5D7B">
              <w:t xml:space="preserve"> forward swing</w:t>
            </w:r>
            <w:r w:rsidR="009E5D7B">
              <w:t>s</w:t>
            </w:r>
          </w:p>
        </w:tc>
      </w:tr>
    </w:tbl>
    <w:p w14:paraId="7D25E29B" w14:textId="77777777" w:rsidR="00D45617" w:rsidRDefault="00D45617">
      <w:pPr>
        <w:spacing w:after="120"/>
        <w:jc w:val="center"/>
      </w:pPr>
    </w:p>
    <w:p w14:paraId="7E53BEDB" w14:textId="77777777" w:rsidR="00C37F61" w:rsidRDefault="002D66F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/>
        <w:ind w:left="1134"/>
        <w:jc w:val="both"/>
        <w:rPr>
          <w:color w:val="000000"/>
        </w:rPr>
      </w:pPr>
      <w:r>
        <w:rPr>
          <w:b/>
          <w:color w:val="000000"/>
        </w:rPr>
        <w:t>Case 2</w:t>
      </w:r>
      <w:r>
        <w:rPr>
          <w:color w:val="000000"/>
        </w:rPr>
        <w:t>:</w:t>
      </w:r>
    </w:p>
    <w:p w14:paraId="6DCDDD9A" w14:textId="657EA72C" w:rsidR="00C37F61" w:rsidRDefault="002D66F0">
      <w:pPr>
        <w:spacing w:after="120"/>
        <w:jc w:val="center"/>
      </w:pPr>
      <w:r>
        <w:rPr>
          <w:noProof/>
        </w:rPr>
        <w:drawing>
          <wp:inline distT="0" distB="0" distL="0" distR="0" wp14:anchorId="24925720" wp14:editId="1D253501">
            <wp:extent cx="1569463" cy="1092757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9463" cy="10927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376F1AB1" wp14:editId="3C5FBC09">
            <wp:extent cx="3612668" cy="1046112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2668" cy="10461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0"/>
      </w:tblGrid>
      <w:tr w:rsidR="009E5D7B" w14:paraId="71F9AE8E" w14:textId="77777777" w:rsidTr="0058165F">
        <w:tc>
          <w:tcPr>
            <w:tcW w:w="9860" w:type="dxa"/>
          </w:tcPr>
          <w:p w14:paraId="1ED87B2A" w14:textId="71DE658F" w:rsidR="009E5D7B" w:rsidRDefault="0058165F" w:rsidP="0058165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EB20B9" wp14:editId="31B05DAB">
                  <wp:extent cx="6120000" cy="205860"/>
                  <wp:effectExtent l="0" t="0" r="0" b="381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 55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20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1B9B" w14:paraId="320E1A48" w14:textId="77777777" w:rsidTr="0058165F">
        <w:tc>
          <w:tcPr>
            <w:tcW w:w="9860" w:type="dxa"/>
          </w:tcPr>
          <w:p w14:paraId="2C862A36" w14:textId="7621FB72" w:rsidR="00D51B9B" w:rsidRDefault="00D51B9B" w:rsidP="0058165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B83842" wp14:editId="0E1B120A">
                  <wp:extent cx="6120000" cy="1070662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1070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D7B" w14:paraId="306C4E5B" w14:textId="77777777" w:rsidTr="0058165F">
        <w:tc>
          <w:tcPr>
            <w:tcW w:w="9860" w:type="dxa"/>
          </w:tcPr>
          <w:p w14:paraId="12AA758D" w14:textId="29DEB4D2" w:rsidR="009E5D7B" w:rsidRDefault="00D51B9B" w:rsidP="0058165F">
            <w:pPr>
              <w:jc w:val="center"/>
            </w:pPr>
            <w:r>
              <w:t xml:space="preserve">Case </w:t>
            </w:r>
            <w:r>
              <w:t>2</w:t>
            </w:r>
            <w:r>
              <w:t>.1</w:t>
            </w:r>
            <w:r>
              <w:t xml:space="preserve"> </w:t>
            </w:r>
            <m:oMath>
              <m:r>
                <w:rPr>
                  <w:rFonts w:ascii="Cambria Math" w:hAnsi="Cambria Math"/>
                </w:rPr>
                <m:t>[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 xml:space="preserve">= </m:t>
              </m:r>
              <m:r>
                <w:rPr>
                  <w:rFonts w:ascii="Cambria Math" w:hAnsi="Cambria Math"/>
                </w:rPr>
                <m:t>1.0</m:t>
              </m:r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sub>
              </m:sSub>
              <m:r>
                <w:rPr>
                  <w:rFonts w:ascii="Cambria Math" w:hAnsi="Cambria Math"/>
                </w:rPr>
                <m:t xml:space="preserve">= </m:t>
              </m:r>
              <m:r>
                <w:rPr>
                  <w:rFonts w:ascii="Cambria Math" w:hAnsi="Cambria Math"/>
                </w:rPr>
                <m:t>2.5</m:t>
              </m:r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sub>
              </m:sSub>
              <m:r>
                <w:rPr>
                  <w:rFonts w:ascii="Cambria Math" w:hAnsi="Cambria Math"/>
                </w:rPr>
                <m:t>= 0.</m:t>
              </m:r>
              <m:r>
                <w:rPr>
                  <w:rFonts w:ascii="Cambria Math" w:hAnsi="Cambria Math"/>
                </w:rPr>
                <m:t>0,P</m:t>
              </m:r>
              <m:r>
                <w:rPr>
                  <w:rFonts w:ascii="Cambria Math" w:hAnsi="Cambria Math"/>
                </w:rPr>
                <m:t xml:space="preserve">= </m:t>
              </m:r>
              <m:r>
                <w:rPr>
                  <w:rFonts w:ascii="Cambria Math" w:hAnsi="Cambria Math"/>
                </w:rPr>
                <m:t>8.5</m:t>
              </m:r>
              <m:r>
                <w:rPr>
                  <w:rFonts w:ascii="Cambria Math" w:hAnsi="Cambria Math"/>
                </w:rPr>
                <m:t>]</m:t>
              </m:r>
            </m:oMath>
            <w:r w:rsidR="009E5D7B">
              <w:t xml:space="preserve"> – Overshoot with </w:t>
            </w:r>
            <w:r w:rsidR="009E5D7B">
              <w:t>two</w:t>
            </w:r>
            <w:r w:rsidR="009E5D7B">
              <w:t xml:space="preserve"> forward swing</w:t>
            </w:r>
            <w:r w:rsidR="009E5D7B">
              <w:t>s</w:t>
            </w:r>
          </w:p>
        </w:tc>
      </w:tr>
      <w:tr w:rsidR="00D51B9B" w14:paraId="79ED60C1" w14:textId="77777777" w:rsidTr="0058165F">
        <w:tc>
          <w:tcPr>
            <w:tcW w:w="9860" w:type="dxa"/>
          </w:tcPr>
          <w:p w14:paraId="0FD8597A" w14:textId="63A24F28" w:rsidR="00D51B9B" w:rsidRDefault="0058165F" w:rsidP="0058165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4C3914A" wp14:editId="0662835A">
                  <wp:extent cx="6120000" cy="205860"/>
                  <wp:effectExtent l="0" t="0" r="0" b="381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20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D7B" w14:paraId="0EC17423" w14:textId="77777777" w:rsidTr="0058165F">
        <w:tc>
          <w:tcPr>
            <w:tcW w:w="9860" w:type="dxa"/>
          </w:tcPr>
          <w:p w14:paraId="4606D260" w14:textId="77777777" w:rsidR="009E5D7B" w:rsidRDefault="009E5D7B" w:rsidP="0058165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C53FA1" wp14:editId="4FEF49DD">
                  <wp:extent cx="6120000" cy="1070662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1070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D7B" w14:paraId="0D8ED8AD" w14:textId="77777777" w:rsidTr="0058165F">
        <w:tc>
          <w:tcPr>
            <w:tcW w:w="9860" w:type="dxa"/>
          </w:tcPr>
          <w:p w14:paraId="2E910C3A" w14:textId="40689784" w:rsidR="009E5D7B" w:rsidRDefault="00D51B9B" w:rsidP="0058165F">
            <w:pPr>
              <w:jc w:val="center"/>
            </w:pPr>
            <w:r>
              <w:t xml:space="preserve">Case </w:t>
            </w:r>
            <w:r>
              <w:t xml:space="preserve">2.2 </w:t>
            </w:r>
            <m:oMath>
              <m:r>
                <w:rPr>
                  <w:rFonts w:ascii="Cambria Math" w:hAnsi="Cambria Math"/>
                </w:rPr>
                <m:t>[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 xml:space="preserve">= </m:t>
              </m:r>
              <m:r>
                <w:rPr>
                  <w:rFonts w:ascii="Cambria Math" w:hAnsi="Cambria Math"/>
                </w:rPr>
                <m:t>1.0</m:t>
              </m:r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sub>
              </m:sSub>
              <m:r>
                <w:rPr>
                  <w:rFonts w:ascii="Cambria Math" w:hAnsi="Cambria Math"/>
                </w:rPr>
                <m:t xml:space="preserve">= 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0,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sub>
              </m:sSub>
              <m:r>
                <w:rPr>
                  <w:rFonts w:ascii="Cambria Math" w:hAnsi="Cambria Math"/>
                </w:rPr>
                <m:t>= 0.</m:t>
              </m:r>
              <m:r>
                <w:rPr>
                  <w:rFonts w:ascii="Cambria Math" w:hAnsi="Cambria Math"/>
                </w:rPr>
                <m:t>0,P</m:t>
              </m:r>
              <m:r>
                <w:rPr>
                  <w:rFonts w:ascii="Cambria Math" w:hAnsi="Cambria Math"/>
                </w:rPr>
                <m:t xml:space="preserve">= </m:t>
              </m:r>
              <m:r>
                <w:rPr>
                  <w:rFonts w:ascii="Cambria Math" w:hAnsi="Cambria Math"/>
                </w:rPr>
                <m:t>8.5</m:t>
              </m:r>
              <m:r>
                <w:rPr>
                  <w:rFonts w:ascii="Cambria Math" w:hAnsi="Cambria Math"/>
                </w:rPr>
                <m:t>]</m:t>
              </m:r>
            </m:oMath>
            <w:r w:rsidR="009E5D7B">
              <w:t xml:space="preserve"> – Overshoot</w:t>
            </w:r>
            <w:r>
              <w:t xml:space="preserve"> with slight forward swing</w:t>
            </w:r>
          </w:p>
        </w:tc>
      </w:tr>
    </w:tbl>
    <w:p w14:paraId="46E01D7F" w14:textId="77777777" w:rsidR="009E5D7B" w:rsidRDefault="009E5D7B">
      <w:pPr>
        <w:spacing w:after="120"/>
        <w:jc w:val="center"/>
      </w:pPr>
    </w:p>
    <w:p w14:paraId="0DBB5B81" w14:textId="77777777" w:rsidR="00C37F61" w:rsidRDefault="002D66F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</w:rPr>
      </w:pPr>
      <w:r>
        <w:rPr>
          <w:b/>
          <w:color w:val="000000"/>
        </w:rPr>
        <w:t>Case 3</w:t>
      </w:r>
      <w:r>
        <w:rPr>
          <w:color w:val="000000"/>
        </w:rPr>
        <w:t>:</w:t>
      </w:r>
    </w:p>
    <w:p w14:paraId="67B20F65" w14:textId="3BB8EE3B" w:rsidR="00C37F61" w:rsidRDefault="002D66F0">
      <w:pPr>
        <w:spacing w:after="120"/>
        <w:jc w:val="center"/>
      </w:pPr>
      <w:r>
        <w:rPr>
          <w:noProof/>
        </w:rPr>
        <w:drawing>
          <wp:inline distT="0" distB="0" distL="0" distR="0" wp14:anchorId="3FBD86E7" wp14:editId="64ED1964">
            <wp:extent cx="5620417" cy="884348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0417" cy="884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0"/>
      </w:tblGrid>
      <w:tr w:rsidR="009E5D7B" w14:paraId="5A9B89E4" w14:textId="77777777" w:rsidTr="0058165F">
        <w:tc>
          <w:tcPr>
            <w:tcW w:w="9860" w:type="dxa"/>
          </w:tcPr>
          <w:p w14:paraId="26670E47" w14:textId="385FDD77" w:rsidR="009E5D7B" w:rsidRDefault="0058165F" w:rsidP="0058165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0C001CF" wp14:editId="74680B13">
                  <wp:extent cx="6120000" cy="205860"/>
                  <wp:effectExtent l="0" t="0" r="0" b="381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 53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20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1B9B" w14:paraId="599061D4" w14:textId="77777777" w:rsidTr="0058165F">
        <w:tc>
          <w:tcPr>
            <w:tcW w:w="9860" w:type="dxa"/>
          </w:tcPr>
          <w:p w14:paraId="206EE693" w14:textId="2F202EC3" w:rsidR="00D51B9B" w:rsidRDefault="00D51B9B" w:rsidP="0058165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AEC097" wp14:editId="360907D9">
                  <wp:extent cx="6120000" cy="1070662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1070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D7B" w14:paraId="26164B49" w14:textId="77777777" w:rsidTr="0058165F">
        <w:tc>
          <w:tcPr>
            <w:tcW w:w="9860" w:type="dxa"/>
          </w:tcPr>
          <w:p w14:paraId="1C05D057" w14:textId="51B78305" w:rsidR="009E5D7B" w:rsidRDefault="00D51B9B" w:rsidP="0058165F">
            <w:pPr>
              <w:jc w:val="center"/>
            </w:pPr>
            <w:r>
              <w:t xml:space="preserve">Case </w:t>
            </w:r>
            <w:r>
              <w:t xml:space="preserve">3 </w:t>
            </w:r>
            <m:oMath>
              <m:r>
                <w:rPr>
                  <w:rFonts w:ascii="Cambria Math" w:hAnsi="Cambria Math"/>
                </w:rPr>
                <m:t>[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= 0.4</m:t>
              </m:r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sub>
              </m:sSub>
              <m:r>
                <w:rPr>
                  <w:rFonts w:ascii="Cambria Math" w:hAnsi="Cambria Math"/>
                </w:rPr>
                <m:t>= 0.</m:t>
              </m:r>
              <m:r>
                <w:rPr>
                  <w:rFonts w:ascii="Cambria Math" w:hAnsi="Cambria Math"/>
                </w:rPr>
                <m:t>0,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sub>
              </m:sSub>
              <m:r>
                <w:rPr>
                  <w:rFonts w:ascii="Cambria Math" w:hAnsi="Cambria Math"/>
                </w:rPr>
                <m:t xml:space="preserve">= 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0,P</m:t>
              </m:r>
              <m:r>
                <w:rPr>
                  <w:rFonts w:ascii="Cambria Math" w:hAnsi="Cambria Math"/>
                </w:rPr>
                <m:t xml:space="preserve">= </m:t>
              </m:r>
              <m:r>
                <w:rPr>
                  <w:rFonts w:ascii="Cambria Math" w:hAnsi="Cambria Math"/>
                </w:rPr>
                <m:t>8.5</m:t>
              </m:r>
              <m:r>
                <w:rPr>
                  <w:rFonts w:ascii="Cambria Math" w:hAnsi="Cambria Math"/>
                </w:rPr>
                <m:t>]</m:t>
              </m:r>
            </m:oMath>
            <w:r w:rsidR="009E5D7B">
              <w:t xml:space="preserve"> – Overshoot with one forward swing</w:t>
            </w:r>
          </w:p>
        </w:tc>
      </w:tr>
    </w:tbl>
    <w:p w14:paraId="40981B96" w14:textId="77777777" w:rsidR="009E5D7B" w:rsidRDefault="009E5D7B">
      <w:pPr>
        <w:spacing w:after="120"/>
        <w:jc w:val="center"/>
      </w:pPr>
    </w:p>
    <w:p w14:paraId="350583FD" w14:textId="77777777" w:rsidR="00C37F61" w:rsidRDefault="002D66F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</w:rPr>
      </w:pPr>
      <w:r>
        <w:rPr>
          <w:color w:val="000000"/>
        </w:rPr>
        <w:t>Parameterization of status controller using the empirical method. Note the values which have been set for the characteristic data to obtain a minimum or no overshoot, minimum steady-state error and quick settling time.</w:t>
      </w:r>
    </w:p>
    <w:tbl>
      <w:tblPr>
        <w:tblStyle w:val="a0"/>
        <w:tblW w:w="9397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12"/>
        <w:gridCol w:w="4685"/>
      </w:tblGrid>
      <w:tr w:rsidR="00C37F61" w14:paraId="6FE4309C" w14:textId="77777777">
        <w:trPr>
          <w:trHeight w:val="288"/>
        </w:trPr>
        <w:tc>
          <w:tcPr>
            <w:tcW w:w="4712" w:type="dxa"/>
          </w:tcPr>
          <w:p w14:paraId="2FA542C6" w14:textId="77777777" w:rsidR="00C37F61" w:rsidRDefault="002D66F0">
            <w:pPr>
              <w:spacing w:after="120"/>
              <w:jc w:val="center"/>
              <w:rPr>
                <w:b/>
              </w:rPr>
            </w:pPr>
            <w:r>
              <w:rPr>
                <w:b/>
              </w:rPr>
              <w:t>Characteristic Data</w:t>
            </w:r>
          </w:p>
        </w:tc>
        <w:tc>
          <w:tcPr>
            <w:tcW w:w="4685" w:type="dxa"/>
          </w:tcPr>
          <w:p w14:paraId="71FF72CE" w14:textId="77777777" w:rsidR="00C37F61" w:rsidRDefault="002D66F0">
            <w:pPr>
              <w:spacing w:after="120"/>
              <w:jc w:val="center"/>
            </w:pPr>
            <w:r>
              <w:t>Values</w:t>
            </w:r>
          </w:p>
        </w:tc>
      </w:tr>
      <w:tr w:rsidR="00C37F61" w14:paraId="450BA074" w14:textId="77777777">
        <w:trPr>
          <w:trHeight w:val="295"/>
        </w:trPr>
        <w:tc>
          <w:tcPr>
            <w:tcW w:w="4712" w:type="dxa"/>
          </w:tcPr>
          <w:p w14:paraId="2029C08B" w14:textId="77777777" w:rsidR="00C37F61" w:rsidRDefault="002D66F0">
            <w:pPr>
              <w:spacing w:after="120"/>
              <w:jc w:val="center"/>
            </w:pPr>
            <w:r>
              <w:t>Overall Gain</w:t>
            </w:r>
          </w:p>
        </w:tc>
        <w:tc>
          <w:tcPr>
            <w:tcW w:w="4685" w:type="dxa"/>
          </w:tcPr>
          <w:p w14:paraId="7CCC4F50" w14:textId="4204F942" w:rsidR="00C37F61" w:rsidRDefault="00700733">
            <w:pPr>
              <w:spacing w:after="120"/>
              <w:jc w:val="center"/>
            </w:pPr>
            <w:r>
              <w:t>25</w:t>
            </w:r>
          </w:p>
        </w:tc>
      </w:tr>
      <w:tr w:rsidR="00700733" w14:paraId="1142B226" w14:textId="77777777">
        <w:trPr>
          <w:trHeight w:val="288"/>
        </w:trPr>
        <w:tc>
          <w:tcPr>
            <w:tcW w:w="4712" w:type="dxa"/>
          </w:tcPr>
          <w:p w14:paraId="6A176DA9" w14:textId="77777777" w:rsidR="00700733" w:rsidRDefault="00700733" w:rsidP="00700733">
            <w:pPr>
              <w:spacing w:after="120"/>
              <w:jc w:val="center"/>
            </w:pPr>
            <w:r>
              <w:t>Position Coefficient</w:t>
            </w:r>
          </w:p>
        </w:tc>
        <w:tc>
          <w:tcPr>
            <w:tcW w:w="4685" w:type="dxa"/>
          </w:tcPr>
          <w:p w14:paraId="1FD6DF56" w14:textId="73F2DCA3" w:rsidR="00700733" w:rsidRDefault="00700733" w:rsidP="00700733">
            <w:pPr>
              <w:spacing w:after="120"/>
              <w:jc w:val="center"/>
            </w:pPr>
            <w:r>
              <w:t>1.8</w:t>
            </w:r>
          </w:p>
        </w:tc>
      </w:tr>
      <w:tr w:rsidR="00700733" w14:paraId="3A681E4C" w14:textId="77777777">
        <w:trPr>
          <w:trHeight w:val="288"/>
        </w:trPr>
        <w:tc>
          <w:tcPr>
            <w:tcW w:w="4712" w:type="dxa"/>
          </w:tcPr>
          <w:p w14:paraId="46B90F5B" w14:textId="77777777" w:rsidR="00700733" w:rsidRDefault="00700733" w:rsidP="00700733">
            <w:pPr>
              <w:spacing w:after="120"/>
              <w:jc w:val="center"/>
            </w:pPr>
            <w:r>
              <w:t>Velocity Coefficient</w:t>
            </w:r>
          </w:p>
        </w:tc>
        <w:tc>
          <w:tcPr>
            <w:tcW w:w="4685" w:type="dxa"/>
          </w:tcPr>
          <w:p w14:paraId="448EEEB3" w14:textId="47074171" w:rsidR="00700733" w:rsidRDefault="00700733" w:rsidP="00700733">
            <w:pPr>
              <w:spacing w:after="120"/>
              <w:jc w:val="center"/>
            </w:pPr>
            <w:r>
              <w:t>27</w:t>
            </w:r>
          </w:p>
        </w:tc>
      </w:tr>
      <w:tr w:rsidR="00700733" w14:paraId="313E3D92" w14:textId="77777777">
        <w:trPr>
          <w:trHeight w:val="295"/>
        </w:trPr>
        <w:tc>
          <w:tcPr>
            <w:tcW w:w="4712" w:type="dxa"/>
          </w:tcPr>
          <w:p w14:paraId="475F1836" w14:textId="77777777" w:rsidR="00700733" w:rsidRDefault="00700733" w:rsidP="00700733">
            <w:pPr>
              <w:spacing w:after="120"/>
              <w:jc w:val="center"/>
            </w:pPr>
            <w:r>
              <w:t>Acceleration coefficient</w:t>
            </w:r>
          </w:p>
        </w:tc>
        <w:tc>
          <w:tcPr>
            <w:tcW w:w="4685" w:type="dxa"/>
          </w:tcPr>
          <w:p w14:paraId="263097DA" w14:textId="7D7143BE" w:rsidR="00700733" w:rsidRDefault="00700733" w:rsidP="00700733">
            <w:pPr>
              <w:spacing w:after="120"/>
              <w:jc w:val="center"/>
            </w:pPr>
            <w:r>
              <w:t>0.1</w:t>
            </w:r>
          </w:p>
        </w:tc>
      </w:tr>
    </w:tbl>
    <w:p w14:paraId="030FD998" w14:textId="77777777" w:rsidR="008A57CA" w:rsidRDefault="008A57CA" w:rsidP="008A57CA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</w:rPr>
      </w:pPr>
    </w:p>
    <w:p w14:paraId="3E8234AD" w14:textId="77777777" w:rsidR="008A57CA" w:rsidRDefault="008A57CA">
      <w:pPr>
        <w:rPr>
          <w:color w:val="000000"/>
        </w:rPr>
      </w:pPr>
      <w:r>
        <w:rPr>
          <w:color w:val="000000"/>
        </w:rPr>
        <w:br w:type="page"/>
      </w:r>
    </w:p>
    <w:p w14:paraId="3BCCC66F" w14:textId="121B5B17" w:rsidR="00C37F61" w:rsidRDefault="002D66F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</w:rPr>
      </w:pPr>
      <w:r>
        <w:rPr>
          <w:color w:val="000000"/>
        </w:rPr>
        <w:lastRenderedPageBreak/>
        <w:t>Present the state diagram of the generator, displacement encoder and position of the piston.</w:t>
      </w:r>
    </w:p>
    <w:p w14:paraId="39E5533C" w14:textId="30B2A697" w:rsidR="00C37F61" w:rsidRDefault="008A57CA" w:rsidP="008A57CA">
      <w:pPr>
        <w:spacing w:after="120"/>
        <w:jc w:val="center"/>
      </w:pPr>
      <w:r>
        <w:rPr>
          <w:noProof/>
        </w:rPr>
        <w:drawing>
          <wp:inline distT="0" distB="0" distL="0" distR="0" wp14:anchorId="50ADADCB" wp14:editId="377335FF">
            <wp:extent cx="6115211" cy="34000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211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0681" w14:textId="1E4B4AA6" w:rsidR="00C37F61" w:rsidRDefault="008A57CA">
      <w:pPr>
        <w:spacing w:after="120"/>
        <w:rPr>
          <w:b/>
        </w:rPr>
      </w:pPr>
      <w:r>
        <w:rPr>
          <w:b/>
        </w:rPr>
        <w:t>LAB SESSION SCREENSHOT</w:t>
      </w:r>
    </w:p>
    <w:p w14:paraId="6181574E" w14:textId="08894C06" w:rsidR="00C37F61" w:rsidRDefault="008A57CA" w:rsidP="008A57CA">
      <w:pPr>
        <w:spacing w:after="12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00FBD4BB" wp14:editId="5D89BFA0">
            <wp:extent cx="6120000" cy="3442578"/>
            <wp:effectExtent l="0" t="0" r="0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2F11" w14:textId="54F263A3" w:rsidR="008A57CA" w:rsidRDefault="008A57CA" w:rsidP="008A57CA">
      <w:pPr>
        <w:spacing w:after="120"/>
        <w:jc w:val="both"/>
        <w:rPr>
          <w:b/>
        </w:rPr>
      </w:pPr>
      <w:r>
        <w:rPr>
          <w:b/>
        </w:rPr>
        <w:lastRenderedPageBreak/>
        <w:t>INFERENCE</w:t>
      </w:r>
    </w:p>
    <w:p w14:paraId="71E547DE" w14:textId="25166DDD" w:rsidR="008A57CA" w:rsidRDefault="007C639E" w:rsidP="008A57CA">
      <w:pPr>
        <w:spacing w:after="120"/>
        <w:jc w:val="both"/>
        <w:rPr>
          <w:bCs/>
        </w:rPr>
      </w:pPr>
      <w:r>
        <w:rPr>
          <w:bCs/>
        </w:rPr>
        <w:t xml:space="preserve">The working of a proportional valve was studied from both theoretical and practical viewpoints. A closed loop electro-pneumatic circuit to control the position of a double-acting </w:t>
      </w:r>
      <w:proofErr w:type="spellStart"/>
      <w:r>
        <w:rPr>
          <w:bCs/>
        </w:rPr>
        <w:t>rodless</w:t>
      </w:r>
      <w:proofErr w:type="spellEnd"/>
      <w:r>
        <w:rPr>
          <w:bCs/>
        </w:rPr>
        <w:t xml:space="preserve"> cylinder was constructed and simulated using Festo </w:t>
      </w:r>
      <w:proofErr w:type="spellStart"/>
      <w:r>
        <w:rPr>
          <w:bCs/>
        </w:rPr>
        <w:t>FluidSIM</w:t>
      </w:r>
      <w:proofErr w:type="spellEnd"/>
      <w:r>
        <w:rPr>
          <w:bCs/>
        </w:rPr>
        <w:t>.</w:t>
      </w:r>
    </w:p>
    <w:p w14:paraId="4D4B7EB9" w14:textId="2A0ACA1C" w:rsidR="005A3FF6" w:rsidRDefault="007C639E" w:rsidP="008A57CA">
      <w:pPr>
        <w:spacing w:after="120"/>
        <w:jc w:val="both"/>
        <w:rPr>
          <w:bCs/>
        </w:rPr>
      </w:pPr>
      <w:r>
        <w:rPr>
          <w:bCs/>
        </w:rPr>
        <w:t xml:space="preserve">The voltage setpoint to the solenoid of the proportional DCV was a square wave of frequency = 0.5 Hz, amplitude = 1 V, and offset = 5 V, to control the valve spool proportionately about its mean position (@5V). The </w:t>
      </w:r>
      <w:r>
        <w:rPr>
          <w:bCs/>
        </w:rPr>
        <w:t>signal generator voltage</w:t>
      </w:r>
      <w:r>
        <w:rPr>
          <w:bCs/>
        </w:rPr>
        <w:t xml:space="preserve"> (input) was not directly comparable against the </w:t>
      </w:r>
      <w:r w:rsidR="005A3FF6">
        <w:rPr>
          <w:bCs/>
        </w:rPr>
        <w:t>piston</w:t>
      </w:r>
      <w:r>
        <w:rPr>
          <w:bCs/>
        </w:rPr>
        <w:t xml:space="preserve"> position of the </w:t>
      </w:r>
      <w:r>
        <w:rPr>
          <w:bCs/>
        </w:rPr>
        <w:t xml:space="preserve">double-acting </w:t>
      </w:r>
      <w:proofErr w:type="spellStart"/>
      <w:r>
        <w:rPr>
          <w:bCs/>
        </w:rPr>
        <w:t>rodless</w:t>
      </w:r>
      <w:proofErr w:type="spellEnd"/>
      <w:r>
        <w:rPr>
          <w:bCs/>
        </w:rPr>
        <w:t xml:space="preserve"> cylinder</w:t>
      </w:r>
      <w:r>
        <w:rPr>
          <w:bCs/>
        </w:rPr>
        <w:t xml:space="preserve"> as the</w:t>
      </w:r>
      <w:r w:rsidR="005A3FF6">
        <w:rPr>
          <w:bCs/>
        </w:rPr>
        <w:t xml:space="preserve"> physical</w:t>
      </w:r>
      <w:r>
        <w:rPr>
          <w:bCs/>
        </w:rPr>
        <w:t xml:space="preserve"> units </w:t>
      </w:r>
      <w:r w:rsidR="005A3FF6">
        <w:rPr>
          <w:bCs/>
        </w:rPr>
        <w:t xml:space="preserve">of these two quantities </w:t>
      </w:r>
      <w:r>
        <w:rPr>
          <w:bCs/>
        </w:rPr>
        <w:t xml:space="preserve">were not </w:t>
      </w:r>
      <w:r w:rsidR="005A3FF6">
        <w:rPr>
          <w:bCs/>
        </w:rPr>
        <w:t>identical. Nonetheless,</w:t>
      </w:r>
      <w:r>
        <w:rPr>
          <w:bCs/>
        </w:rPr>
        <w:t xml:space="preserve"> the </w:t>
      </w:r>
      <w:r>
        <w:rPr>
          <w:bCs/>
        </w:rPr>
        <w:t>displacement encoder</w:t>
      </w:r>
      <w:r>
        <w:rPr>
          <w:bCs/>
        </w:rPr>
        <w:t xml:space="preserve"> (linear potentiometer) </w:t>
      </w:r>
      <w:r w:rsidR="005A3FF6">
        <w:rPr>
          <w:bCs/>
        </w:rPr>
        <w:t xml:space="preserve">output in terms of voltage was directly comparable against the </w:t>
      </w:r>
      <w:r w:rsidR="005A3FF6">
        <w:rPr>
          <w:bCs/>
        </w:rPr>
        <w:t>signal generator voltag</w:t>
      </w:r>
      <w:r w:rsidR="005A3FF6">
        <w:rPr>
          <w:bCs/>
        </w:rPr>
        <w:t>e, since the two</w:t>
      </w:r>
      <w:r>
        <w:rPr>
          <w:bCs/>
        </w:rPr>
        <w:t xml:space="preserve"> had same voltage scale</w:t>
      </w:r>
      <w:r w:rsidR="005A3FF6">
        <w:rPr>
          <w:bCs/>
        </w:rPr>
        <w:t>.</w:t>
      </w:r>
    </w:p>
    <w:p w14:paraId="688182E3" w14:textId="7017F38A" w:rsidR="007C639E" w:rsidRPr="008A57CA" w:rsidRDefault="005A3FF6" w:rsidP="008A57CA">
      <w:pPr>
        <w:spacing w:after="120"/>
        <w:jc w:val="both"/>
        <w:rPr>
          <w:bCs/>
        </w:rPr>
      </w:pPr>
      <w:r>
        <w:rPr>
          <w:bCs/>
        </w:rPr>
        <w:t xml:space="preserve">The theory of status controller was understood and a simulated status controller was implemented to control the </w:t>
      </w:r>
      <w:r>
        <w:rPr>
          <w:bCs/>
        </w:rPr>
        <w:t xml:space="preserve">position of a double-acting </w:t>
      </w:r>
      <w:proofErr w:type="spellStart"/>
      <w:r>
        <w:rPr>
          <w:bCs/>
        </w:rPr>
        <w:t>rodless</w:t>
      </w:r>
      <w:proofErr w:type="spellEnd"/>
      <w:r>
        <w:rPr>
          <w:bCs/>
        </w:rPr>
        <w:t xml:space="preserve"> cylinder</w:t>
      </w:r>
      <w:r>
        <w:rPr>
          <w:bCs/>
        </w:rPr>
        <w:t xml:space="preserve">. The effect of position, velocity and acceleration coefficients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acc>
              <m:accPr>
                <m:chr m:val="̈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sub>
        </m:sSub>
      </m:oMath>
      <w:r>
        <w:t xml:space="preserve"> respectively was analysed by observing the transient response of the controlled variable (</w:t>
      </w:r>
      <w:r w:rsidR="00027BDA">
        <w:t>piston</w:t>
      </w:r>
      <w:r>
        <w:t xml:space="preserve"> position of the </w:t>
      </w:r>
      <w:r>
        <w:rPr>
          <w:bCs/>
        </w:rPr>
        <w:t xml:space="preserve">double-acting </w:t>
      </w:r>
      <w:proofErr w:type="spellStart"/>
      <w:r>
        <w:rPr>
          <w:bCs/>
        </w:rPr>
        <w:t>rodless</w:t>
      </w:r>
      <w:proofErr w:type="spellEnd"/>
      <w:r>
        <w:rPr>
          <w:bCs/>
        </w:rPr>
        <w:t xml:space="preserve"> cylinder</w:t>
      </w:r>
      <w:r>
        <w:t xml:space="preserve">). Finally, the coefficients were tuned to get </w:t>
      </w:r>
      <w:r>
        <w:rPr>
          <w:color w:val="000000"/>
        </w:rPr>
        <w:t xml:space="preserve">minimum </w:t>
      </w:r>
      <w:r>
        <w:rPr>
          <w:color w:val="000000"/>
        </w:rPr>
        <w:t>(</w:t>
      </w:r>
      <w:r>
        <w:rPr>
          <w:color w:val="000000"/>
        </w:rPr>
        <w:t>or no</w:t>
      </w:r>
      <w:r>
        <w:rPr>
          <w:color w:val="000000"/>
        </w:rPr>
        <w:t>)</w:t>
      </w:r>
      <w:r>
        <w:rPr>
          <w:color w:val="000000"/>
        </w:rPr>
        <w:t xml:space="preserve"> overshoot, minimum steady-state error and quick settling time</w:t>
      </w:r>
      <w:r w:rsidR="00027BDA">
        <w:rPr>
          <w:color w:val="000000"/>
        </w:rPr>
        <w:t>. T</w:t>
      </w:r>
      <w:r>
        <w:rPr>
          <w:color w:val="000000"/>
        </w:rPr>
        <w:t xml:space="preserve">he </w:t>
      </w:r>
      <w:r w:rsidR="00027BDA">
        <w:rPr>
          <w:color w:val="000000"/>
        </w:rPr>
        <w:t xml:space="preserve">coefficient </w:t>
      </w:r>
      <w:r>
        <w:rPr>
          <w:color w:val="000000"/>
        </w:rPr>
        <w:t xml:space="preserve">values were reported along with the corresponding state diagrams for </w:t>
      </w:r>
      <w:r w:rsidR="00027BDA">
        <w:rPr>
          <w:color w:val="000000"/>
        </w:rPr>
        <w:t>signal generator (input)</w:t>
      </w:r>
      <w:r w:rsidR="00027BDA">
        <w:rPr>
          <w:color w:val="000000"/>
        </w:rPr>
        <w:t xml:space="preserve">, displacement encoder </w:t>
      </w:r>
      <w:r w:rsidR="00027BDA">
        <w:rPr>
          <w:color w:val="000000"/>
        </w:rPr>
        <w:t xml:space="preserve">(feedback) </w:t>
      </w:r>
      <w:r w:rsidR="00027BDA">
        <w:rPr>
          <w:color w:val="000000"/>
        </w:rPr>
        <w:t>and position of the piston</w:t>
      </w:r>
      <w:r w:rsidR="00027BDA">
        <w:rPr>
          <w:color w:val="000000"/>
        </w:rPr>
        <w:t xml:space="preserve"> (output).</w:t>
      </w:r>
    </w:p>
    <w:p w14:paraId="39FF4060" w14:textId="77777777" w:rsidR="00C37F61" w:rsidRDefault="00C37F61">
      <w:pPr>
        <w:tabs>
          <w:tab w:val="left" w:pos="1907"/>
        </w:tabs>
        <w:spacing w:after="120"/>
        <w:jc w:val="center"/>
      </w:pPr>
    </w:p>
    <w:p w14:paraId="10557214" w14:textId="77777777" w:rsidR="00C37F61" w:rsidRDefault="00C37F61">
      <w:pPr>
        <w:tabs>
          <w:tab w:val="left" w:pos="1907"/>
        </w:tabs>
        <w:spacing w:after="120"/>
        <w:jc w:val="center"/>
      </w:pPr>
    </w:p>
    <w:p w14:paraId="39061C84" w14:textId="77777777" w:rsidR="00C37F61" w:rsidRDefault="00C37F61">
      <w:pPr>
        <w:tabs>
          <w:tab w:val="left" w:pos="1907"/>
        </w:tabs>
        <w:spacing w:after="120"/>
        <w:jc w:val="center"/>
      </w:pPr>
    </w:p>
    <w:p w14:paraId="3A80D715" w14:textId="77777777" w:rsidR="00C37F61" w:rsidRDefault="00C37F61">
      <w:pPr>
        <w:spacing w:after="120"/>
        <w:jc w:val="center"/>
      </w:pPr>
    </w:p>
    <w:p w14:paraId="7BC82661" w14:textId="77777777" w:rsidR="00C37F61" w:rsidRDefault="00C37F61">
      <w:pPr>
        <w:spacing w:after="120"/>
        <w:jc w:val="center"/>
      </w:pPr>
    </w:p>
    <w:p w14:paraId="48754AB4" w14:textId="77777777" w:rsidR="00C37F61" w:rsidRDefault="00C37F61">
      <w:pPr>
        <w:spacing w:after="120"/>
        <w:jc w:val="center"/>
      </w:pPr>
    </w:p>
    <w:p w14:paraId="56BFB1C8" w14:textId="77777777" w:rsidR="00C37F61" w:rsidRDefault="00C37F61">
      <w:pPr>
        <w:spacing w:after="120"/>
        <w:jc w:val="center"/>
      </w:pPr>
    </w:p>
    <w:p w14:paraId="1314300F" w14:textId="77777777" w:rsidR="00C37F61" w:rsidRDefault="00C37F61">
      <w:pPr>
        <w:spacing w:after="120"/>
        <w:jc w:val="center"/>
      </w:pPr>
    </w:p>
    <w:p w14:paraId="0884603B" w14:textId="77777777" w:rsidR="00C37F61" w:rsidRDefault="00C37F61">
      <w:pPr>
        <w:spacing w:after="120"/>
        <w:jc w:val="center"/>
      </w:pPr>
    </w:p>
    <w:p w14:paraId="596C746D" w14:textId="77777777" w:rsidR="00C37F61" w:rsidRDefault="00C37F61">
      <w:pPr>
        <w:spacing w:after="120"/>
        <w:jc w:val="center"/>
      </w:pPr>
    </w:p>
    <w:p w14:paraId="30BB4DE5" w14:textId="77777777" w:rsidR="00C37F61" w:rsidRDefault="00C37F61">
      <w:pPr>
        <w:spacing w:after="120"/>
        <w:jc w:val="center"/>
      </w:pPr>
    </w:p>
    <w:p w14:paraId="1CA80AEF" w14:textId="77777777" w:rsidR="00C37F61" w:rsidRDefault="00C37F61"/>
    <w:sectPr w:rsidR="00C37F61">
      <w:headerReference w:type="default" r:id="rId51"/>
      <w:footerReference w:type="default" r:id="rId52"/>
      <w:pgSz w:w="12240" w:h="15840"/>
      <w:pgMar w:top="1530" w:right="810" w:bottom="1418" w:left="1560" w:header="1584" w:footer="139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81274A" w14:textId="77777777" w:rsidR="00767235" w:rsidRDefault="00767235">
      <w:pPr>
        <w:spacing w:after="0" w:line="240" w:lineRule="auto"/>
      </w:pPr>
      <w:r>
        <w:separator/>
      </w:r>
    </w:p>
  </w:endnote>
  <w:endnote w:type="continuationSeparator" w:id="0">
    <w:p w14:paraId="4D64A3A3" w14:textId="77777777" w:rsidR="00767235" w:rsidRDefault="007672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AE27F2" w14:textId="77777777" w:rsidR="00C37F61" w:rsidRDefault="00C37F6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3628"/>
      </w:tabs>
      <w:spacing w:after="0" w:line="240" w:lineRule="auto"/>
      <w:jc w:val="center"/>
      <w:rPr>
        <w:color w:val="000000"/>
      </w:rPr>
    </w:pPr>
  </w:p>
  <w:p w14:paraId="4F3F5856" w14:textId="77777777" w:rsidR="00C37F61" w:rsidRDefault="002D66F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3628"/>
      </w:tabs>
      <w:spacing w:after="0" w:line="240" w:lineRule="auto"/>
      <w:jc w:val="center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hidden="0" allowOverlap="1" wp14:anchorId="27D13452" wp14:editId="1FD0F3B3">
              <wp:simplePos x="0" y="0"/>
              <wp:positionH relativeFrom="column">
                <wp:posOffset>-190499</wp:posOffset>
              </wp:positionH>
              <wp:positionV relativeFrom="paragraph">
                <wp:posOffset>241300</wp:posOffset>
              </wp:positionV>
              <wp:extent cx="6708140" cy="347345"/>
              <wp:effectExtent l="0" t="0" r="0" b="0"/>
              <wp:wrapTopAndBottom distT="0" distB="0"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08140" cy="347345"/>
                        <a:chOff x="2982530" y="3606328"/>
                        <a:chExt cx="6708140" cy="347345"/>
                      </a:xfrm>
                    </wpg:grpSpPr>
                    <wpg:grpSp>
                      <wpg:cNvPr id="40" name="Group 40"/>
                      <wpg:cNvGrpSpPr/>
                      <wpg:grpSpPr>
                        <a:xfrm>
                          <a:off x="2982530" y="3606328"/>
                          <a:ext cx="6708140" cy="347345"/>
                          <a:chOff x="0" y="0"/>
                          <a:chExt cx="6708140" cy="347345"/>
                        </a:xfrm>
                      </wpg:grpSpPr>
                      <wps:wsp>
                        <wps:cNvPr id="41" name="Rectangle 41"/>
                        <wps:cNvSpPr/>
                        <wps:spPr>
                          <a:xfrm>
                            <a:off x="0" y="0"/>
                            <a:ext cx="6708125" cy="34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462A29C" w14:textId="77777777" w:rsidR="00C37F61" w:rsidRDefault="00C37F61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0646" y="55245"/>
                            <a:ext cx="5404213" cy="244475"/>
                          </a:xfrm>
                          <a:prstGeom prst="rect">
                            <a:avLst/>
                          </a:prstGeom>
                          <a:solidFill>
                            <a:srgbClr val="943634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3679706" w14:textId="77777777" w:rsidR="00C37F61" w:rsidRDefault="002D66F0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FFFFFF"/>
                                  <w:sz w:val="16"/>
                                </w:rPr>
                                <w:t>©DEPARTMENT OF MECHATRONICS ENGINEERING, SRMIST</w:t>
                              </w:r>
                            </w:p>
                            <w:p w14:paraId="081972B6" w14:textId="77777777" w:rsidR="00C37F61" w:rsidRDefault="00C37F61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5459723" y="55245"/>
                            <a:ext cx="1215456" cy="236220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solidFill>
                              <a:srgbClr val="C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B226BA0" w14:textId="77777777" w:rsidR="00C37F61" w:rsidRDefault="002D66F0">
                              <w:pPr>
                                <w:spacing w:after="0"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 xml:space="preserve">EXERCISE NO. 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0" y="0"/>
                            <a:ext cx="6708140" cy="347345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7B64442" w14:textId="28ACDF4B" w:rsidR="00C37F61" w:rsidRPr="00D24C7F" w:rsidRDefault="00D24C7F">
                              <w:pPr>
                                <w:spacing w:after="0" w:line="240" w:lineRule="auto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lang w:val="en-US"/>
                                </w:rPr>
                                <w:tab/>
                                <w:t xml:space="preserve">       8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27D13452" id="Group 1" o:spid="_x0000_s1029" style="position:absolute;left:0;text-align:left;margin-left:-15pt;margin-top:19pt;width:528.2pt;height:27.35pt;z-index:251660288" coordorigin="29825,36063" coordsize="67081,34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">
              <v:group id="Group 40" o:spid="_x0000_s1030" style="position:absolute;left:29825;top:36063;width:67081;height:3473" coordsize="67081,3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<v:rect id="Rectangle 41" o:spid="_x0000_s1031" style="position:absolute;width:67081;height:34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" filled="f" stroked="f">
                  <v:textbox inset="2.53958mm,2.53958mm,2.53958mm,2.53958mm">
                    <w:txbxContent>
                      <w:p w14:paraId="2462A29C" w14:textId="77777777" w:rsidR="00C37F61" w:rsidRDefault="00C37F61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rect id="Rectangle 42" o:spid="_x0000_s1032" style="position:absolute;left:306;top:552;width:54042;height:2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" fillcolor="#943634" stroked="f">
                  <v:textbox inset="7pt,3pt,7pt,3pt">
                    <w:txbxContent>
                      <w:p w14:paraId="13679706" w14:textId="77777777" w:rsidR="00C37F61" w:rsidRDefault="002D66F0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FFFFFF"/>
                            <w:sz w:val="16"/>
                          </w:rPr>
                          <w:t>©DEPARTMENT OF MECHATRONICS ENGINEERING, SRMIST</w:t>
                        </w:r>
                      </w:p>
                      <w:p w14:paraId="081972B6" w14:textId="77777777" w:rsidR="00C37F61" w:rsidRDefault="00C37F61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rect id="Rectangle 43" o:spid="_x0000_s1033" style="position:absolute;left:54597;top:552;width:12154;height:2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" filled="f" strokecolor="#c00000" strokeweight="1pt">
                  <v:stroke startarrowwidth="narrow" startarrowlength="short" endarrowwidth="narrow" endarrowlength="short" joinstyle="round"/>
                  <v:textbox inset="7pt,3pt,7pt,3pt">
                    <w:txbxContent>
                      <w:p w14:paraId="1B226BA0" w14:textId="77777777" w:rsidR="00C37F61" w:rsidRDefault="002D66F0">
                        <w:pPr>
                          <w:spacing w:after="0"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0"/>
                          </w:rPr>
                          <w:t xml:space="preserve">EXERCISE NO. </w:t>
                        </w:r>
                      </w:p>
                    </w:txbxContent>
                  </v:textbox>
                </v:rect>
                <v:rect id="Rectangle 44" o:spid="_x0000_s1034" style="position:absolute;width:67081;height:34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" filled="f" strokeweight="1pt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77B64442" w14:textId="28ACDF4B" w:rsidR="00C37F61" w:rsidRPr="00D24C7F" w:rsidRDefault="00D24C7F">
                        <w:pPr>
                          <w:spacing w:after="0" w:line="240" w:lineRule="auto"/>
                          <w:textDirection w:val="btL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ab/>
                        </w:r>
                        <w:r>
                          <w:rPr>
                            <w:lang w:val="en-US"/>
                          </w:rPr>
                          <w:tab/>
                        </w:r>
                        <w:r>
                          <w:rPr>
                            <w:lang w:val="en-US"/>
                          </w:rPr>
                          <w:tab/>
                        </w:r>
                        <w:r>
                          <w:rPr>
                            <w:lang w:val="en-US"/>
                          </w:rPr>
                          <w:tab/>
                        </w:r>
                        <w:r>
                          <w:rPr>
                            <w:lang w:val="en-US"/>
                          </w:rPr>
                          <w:tab/>
                        </w:r>
                        <w:r>
                          <w:rPr>
                            <w:lang w:val="en-US"/>
                          </w:rPr>
                          <w:tab/>
                        </w:r>
                        <w:r>
                          <w:rPr>
                            <w:lang w:val="en-US"/>
                          </w:rPr>
                          <w:tab/>
                        </w:r>
                        <w:r>
                          <w:rPr>
                            <w:lang w:val="en-US"/>
                          </w:rPr>
                          <w:tab/>
                        </w:r>
                        <w:r>
                          <w:rPr>
                            <w:lang w:val="en-US"/>
                          </w:rPr>
                          <w:tab/>
                        </w:r>
                        <w:r>
                          <w:rPr>
                            <w:lang w:val="en-US"/>
                          </w:rPr>
                          <w:tab/>
                        </w:r>
                        <w:r>
                          <w:rPr>
                            <w:lang w:val="en-US"/>
                          </w:rPr>
                          <w:tab/>
                        </w:r>
                        <w:r>
                          <w:rPr>
                            <w:lang w:val="en-US"/>
                          </w:rPr>
                          <w:tab/>
                        </w:r>
                        <w:r>
                          <w:rPr>
                            <w:lang w:val="en-US"/>
                          </w:rPr>
                          <w:tab/>
                          <w:t xml:space="preserve">       8</w:t>
                        </w:r>
                      </w:p>
                    </w:txbxContent>
                  </v:textbox>
                </v:rect>
              </v:group>
              <w10:wrap type="topAndBottom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93A406" w14:textId="77777777" w:rsidR="00767235" w:rsidRDefault="00767235">
      <w:pPr>
        <w:spacing w:after="0" w:line="240" w:lineRule="auto"/>
      </w:pPr>
      <w:r>
        <w:separator/>
      </w:r>
    </w:p>
  </w:footnote>
  <w:footnote w:type="continuationSeparator" w:id="0">
    <w:p w14:paraId="658655BF" w14:textId="77777777" w:rsidR="00767235" w:rsidRDefault="007672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CC7A29" w14:textId="77777777" w:rsidR="00C37F61" w:rsidRDefault="002D66F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0454998D" wp14:editId="3C935804">
              <wp:simplePos x="0" y="0"/>
              <wp:positionH relativeFrom="margin">
                <wp:posOffset>-4761</wp:posOffset>
              </wp:positionH>
              <wp:positionV relativeFrom="page">
                <wp:posOffset>733743</wp:posOffset>
              </wp:positionV>
              <wp:extent cx="5959475" cy="280035"/>
              <wp:effectExtent l="0" t="0" r="0" b="0"/>
              <wp:wrapSquare wrapText="bothSides" distT="0" distB="0" distL="114300" distR="114300"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371025" y="3644745"/>
                        <a:ext cx="5949950" cy="270510"/>
                      </a:xfrm>
                      <a:prstGeom prst="rect">
                        <a:avLst/>
                      </a:prstGeom>
                      <a:solidFill>
                        <a:srgbClr val="4F81BD"/>
                      </a:solidFill>
                      <a:ln>
                        <a:noFill/>
                      </a:ln>
                    </wps:spPr>
                    <wps:txbx>
                      <w:txbxContent>
                        <w:p w14:paraId="2D8D87FD" w14:textId="77777777" w:rsidR="00C37F61" w:rsidRDefault="002D66F0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smallCaps/>
                              <w:color w:val="FFFFFF"/>
                              <w:sz w:val="28"/>
                            </w:rPr>
                            <w:t>15MH403L-MECHATRONICS LABORATORY</w:t>
                          </w:r>
                        </w:p>
                      </w:txbxContent>
                    </wps:txbx>
                    <wps:bodyPr spcFirstLastPara="1" wrap="square" lIns="118725" tIns="38100" rIns="118725" bIns="381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454998D" id="Rectangle 3" o:spid="_x0000_s1027" style="position:absolute;margin-left:-.35pt;margin-top:57.8pt;width:469.25pt;height:22.05pt;z-index:2516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" fillcolor="#4f81bd" stroked="f">
              <v:textbox inset="3.29792mm,3pt,3.29792mm,3pt">
                <w:txbxContent>
                  <w:p w14:paraId="2D8D87FD" w14:textId="77777777" w:rsidR="00C37F61" w:rsidRDefault="002D66F0">
                    <w:pPr>
                      <w:spacing w:after="0" w:line="240" w:lineRule="auto"/>
                      <w:jc w:val="center"/>
                      <w:textDirection w:val="btLr"/>
                    </w:pPr>
                    <w:r>
                      <w:rPr>
                        <w:smallCaps/>
                        <w:color w:val="FFFFFF"/>
                        <w:sz w:val="28"/>
                      </w:rPr>
                      <w:t>15MH403L-MECHATRONICS LABORATORY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7BA46837" wp14:editId="6D3F1338">
              <wp:simplePos x="0" y="0"/>
              <wp:positionH relativeFrom="column">
                <wp:posOffset>5473700</wp:posOffset>
              </wp:positionH>
              <wp:positionV relativeFrom="paragraph">
                <wp:posOffset>-279399</wp:posOffset>
              </wp:positionV>
              <wp:extent cx="917575" cy="310515"/>
              <wp:effectExtent l="0" t="0" r="0" b="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912613" y="3650143"/>
                        <a:ext cx="866775" cy="25971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25400" cap="flat" cmpd="sng">
                        <a:solidFill>
                          <a:srgbClr val="243F6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7C84EDE1" w14:textId="77777777" w:rsidR="00C37F61" w:rsidRDefault="002D66F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color w:val="000000"/>
                              <w:sz w:val="18"/>
                            </w:rPr>
                            <w:t>Page No</w:t>
                          </w:r>
                        </w:p>
                      </w:txbxContent>
                    </wps:txbx>
                    <wps:bodyPr spcFirstLastPara="1" wrap="square" lIns="88900" tIns="38100" rIns="88900" bIns="381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BA46837" id="Rectangle 4" o:spid="_x0000_s1028" style="position:absolute;margin-left:431pt;margin-top:-22pt;width:72.25pt;height:24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" strokecolor="#243f60" strokeweight="2pt">
              <v:stroke startarrowwidth="narrow" startarrowlength="short" endarrowwidth="narrow" endarrowlength="short" joinstyle="round"/>
              <v:textbox inset="7pt,3pt,7pt,3pt">
                <w:txbxContent>
                  <w:p w14:paraId="7C84EDE1" w14:textId="77777777" w:rsidR="00C37F61" w:rsidRDefault="002D66F0">
                    <w:pPr>
                      <w:spacing w:line="275" w:lineRule="auto"/>
                      <w:textDirection w:val="btLr"/>
                    </w:pPr>
                    <w:r>
                      <w:rPr>
                        <w:color w:val="000000"/>
                        <w:sz w:val="18"/>
                      </w:rPr>
                      <w:t>Page No</w:t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DE74E5"/>
    <w:multiLevelType w:val="multilevel"/>
    <w:tmpl w:val="8988D0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E973BA5"/>
    <w:multiLevelType w:val="multilevel"/>
    <w:tmpl w:val="ADF2D3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EB70A46"/>
    <w:multiLevelType w:val="multilevel"/>
    <w:tmpl w:val="8CF871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E633759"/>
    <w:multiLevelType w:val="multilevel"/>
    <w:tmpl w:val="11FEBB6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F6C5C9F"/>
    <w:multiLevelType w:val="multilevel"/>
    <w:tmpl w:val="2196D9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81243CF"/>
    <w:multiLevelType w:val="multilevel"/>
    <w:tmpl w:val="255EDC16"/>
    <w:lvl w:ilvl="0">
      <w:start w:val="1"/>
      <w:numFmt w:val="bullet"/>
      <w:lvlText w:val="●"/>
      <w:lvlJc w:val="left"/>
      <w:pPr>
        <w:ind w:left="14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6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0791C5E"/>
    <w:multiLevelType w:val="hybridMultilevel"/>
    <w:tmpl w:val="6D2CA10C"/>
    <w:lvl w:ilvl="0" w:tplc="5A78125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7F61"/>
    <w:rsid w:val="00027BDA"/>
    <w:rsid w:val="002D66F0"/>
    <w:rsid w:val="0058165F"/>
    <w:rsid w:val="005A3FF6"/>
    <w:rsid w:val="00700733"/>
    <w:rsid w:val="00767235"/>
    <w:rsid w:val="007C639E"/>
    <w:rsid w:val="008A57CA"/>
    <w:rsid w:val="009E5D7B"/>
    <w:rsid w:val="00C37F61"/>
    <w:rsid w:val="00D24C7F"/>
    <w:rsid w:val="00D45617"/>
    <w:rsid w:val="00D51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738B56"/>
  <w15:docId w15:val="{97DE81C7-FC29-417F-BFE6-1D2F243EA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IN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pBdr>
        <w:bottom w:val="single" w:sz="8" w:space="4" w:color="4F81BD"/>
      </w:pBdr>
      <w:spacing w:after="300" w:line="240" w:lineRule="auto"/>
    </w:pPr>
    <w:rPr>
      <w:rFonts w:ascii="Cambria" w:eastAsia="Cambria" w:hAnsi="Cambria" w:cs="Cambria"/>
      <w:color w:val="17365D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D24C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4C7F"/>
  </w:style>
  <w:style w:type="paragraph" w:styleId="Footer">
    <w:name w:val="footer"/>
    <w:basedOn w:val="Normal"/>
    <w:link w:val="FooterChar"/>
    <w:uiPriority w:val="99"/>
    <w:unhideWhenUsed/>
    <w:rsid w:val="00D24C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4C7F"/>
  </w:style>
  <w:style w:type="table" w:styleId="TableGrid">
    <w:name w:val="Table Grid"/>
    <w:basedOn w:val="TableNormal"/>
    <w:uiPriority w:val="39"/>
    <w:rsid w:val="00D456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456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19</Pages>
  <Words>589</Words>
  <Characters>3359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Samak Twins</cp:lastModifiedBy>
  <cp:revision>6</cp:revision>
  <dcterms:created xsi:type="dcterms:W3CDTF">2020-10-27T04:44:00Z</dcterms:created>
  <dcterms:modified xsi:type="dcterms:W3CDTF">2020-11-02T03:25:00Z</dcterms:modified>
</cp:coreProperties>
</file>