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（实验名称） 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10.16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22软件2</w:t>
      </w:r>
      <w:r>
        <w:rPr>
          <w:rFonts w:hint="eastAsia"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220110900208  </w:t>
      </w:r>
      <w:r>
        <w:rPr>
          <w:rFonts w:hint="eastAsia" w:eastAsia="楷体_GB2312"/>
          <w:bCs/>
          <w:sz w:val="32"/>
          <w:szCs w:val="32"/>
          <w:u w:val="single"/>
        </w:rPr>
        <w:t xml:space="preserve">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葛照阳  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16E764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0" w:beforeAutospacing="0" w:after="130" w:afterAutospacing="0" w:line="18" w:lineRule="atLeast"/>
              <w:ind w:left="0" w:right="0" w:firstLine="0"/>
              <w:jc w:val="left"/>
              <w:rPr>
                <w:rFonts w:hint="eastAsia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  <w:t>1.理解进程的概念，明确进程和程序的区别</w:t>
            </w:r>
          </w:p>
          <w:p w14:paraId="120C4A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0" w:beforeAutospacing="0" w:after="130" w:afterAutospacing="0" w:line="18" w:lineRule="atLeast"/>
              <w:ind w:left="0" w:right="0" w:firstLine="0"/>
              <w:jc w:val="left"/>
              <w:rPr>
                <w:rFonts w:hint="default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  <w:t>2.理解并发执行的实质</w:t>
            </w:r>
          </w:p>
          <w:p w14:paraId="19DC5E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0" w:beforeAutospacing="0" w:after="130" w:afterAutospacing="0" w:line="18" w:lineRule="atLeast"/>
              <w:ind w:left="0" w:right="0" w:firstLine="0"/>
              <w:jc w:val="left"/>
              <w:rPr>
                <w:rFonts w:hint="default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  <w:t>3.掌握进程的创建、睡眠、撤销等进程控制方法</w:t>
            </w:r>
          </w:p>
          <w:p w14:paraId="3B75DE3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0" w:beforeAutospacing="0" w:after="130" w:afterAutospacing="0" w:line="18" w:lineRule="atLeast"/>
              <w:ind w:left="0" w:right="0" w:firstLine="0"/>
              <w:jc w:val="left"/>
              <w:rPr>
                <w:rFonts w:hint="default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  <w:t>4.采用动态优先权算法模拟实现进程调度</w:t>
            </w:r>
          </w:p>
          <w:p w14:paraId="35256B54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62AEFD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76208A12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利用虚拟机运行Linux操作系统，并完成指定操作</w:t>
            </w:r>
          </w:p>
          <w:p w14:paraId="595DB92B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Linux操作系统，Ubuntu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9A02F4B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2.安装gcc</w:t>
            </w:r>
          </w:p>
          <w:p w14:paraId="7E49F439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7960" cy="3362325"/>
                  <wp:effectExtent l="0" t="0" r="2540" b="31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E69E29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</w:p>
          <w:p w14:paraId="441ABD9A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3.创建并运行c文件</w:t>
            </w:r>
          </w:p>
          <w:p w14:paraId="41875BB6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616450" cy="3067050"/>
                  <wp:effectExtent l="0" t="0" r="6350" b="635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CB8D34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4.编辑文件 fork.c，创建新进程</w:t>
            </w:r>
          </w:p>
          <w:p w14:paraId="69223B55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086350" cy="2895600"/>
                  <wp:effectExtent l="0" t="0" r="635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1FC779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</w:p>
          <w:p w14:paraId="529AB931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5.编辑Processes.c，了解进程的操作</w:t>
            </w:r>
          </w:p>
          <w:p w14:paraId="7D9B869D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4635500" cy="3067050"/>
                  <wp:effectExtent l="0" t="0" r="0" b="635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B52E3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6.编辑通信文件，了解进程间的通信</w:t>
            </w:r>
          </w:p>
          <w:p w14:paraId="515C1C80">
            <w:pPr>
              <w:tabs>
                <w:tab w:val="left" w:pos="5970"/>
              </w:tabs>
              <w:rPr>
                <w:rFonts w:hint="eastAsia"/>
                <w:lang w:val="en-US" w:eastAsia="zh-CN"/>
              </w:rPr>
            </w:pPr>
          </w:p>
          <w:p w14:paraId="15417351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读进程</w:t>
            </w:r>
          </w:p>
          <w:p w14:paraId="3100F122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drawing>
                <wp:inline distT="0" distB="0" distL="114300" distR="114300">
                  <wp:extent cx="5272405" cy="3939540"/>
                  <wp:effectExtent l="0" t="0" r="10795" b="1016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93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160B0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  <w:p w14:paraId="49071CB4">
            <w:pPr>
              <w:tabs>
                <w:tab w:val="left" w:pos="846"/>
              </w:tabs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写进程</w:t>
            </w:r>
          </w:p>
          <w:p w14:paraId="3E78D5F6">
            <w:pPr>
              <w:tabs>
                <w:tab w:val="left" w:pos="846"/>
              </w:tabs>
            </w:pPr>
            <w:r>
              <w:drawing>
                <wp:inline distT="0" distB="0" distL="114300" distR="114300">
                  <wp:extent cx="5269230" cy="3761105"/>
                  <wp:effectExtent l="0" t="0" r="1270" b="1079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BDF6621">
            <w:pPr>
              <w:tabs>
                <w:tab w:val="left" w:pos="846"/>
              </w:tabs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通信结果</w:t>
            </w:r>
          </w:p>
          <w:p w14:paraId="7F26B3A8">
            <w:pPr>
              <w:tabs>
                <w:tab w:val="left" w:pos="846"/>
              </w:tabs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7325" cy="2127250"/>
                  <wp:effectExtent l="0" t="0" r="3175" b="635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5B485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4CFE344C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1.熟悉了进程的含义：进程是程序在一个数据集上的运行过程，是系统资源分配和调度的一个独立单位。一个程序在不同数据集上运行，乃至一个程序在同样数据集上的多次运行都是不同的进程。</w:t>
            </w:r>
          </w:p>
          <w:p w14:paraId="79E58625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2.掌握了进程控制的方法，包括创建、睡眠、撤销。</w:t>
            </w:r>
          </w:p>
          <w:p w14:paraId="0C603000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23916A90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  <w:t>进程的创建</w:t>
            </w:r>
          </w:p>
          <w:p w14:paraId="07BD449F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一旦操作系统发现了要求创建进程的事件后,便调用进程创建原按下列步骤创建一个新进程。</w:t>
            </w:r>
          </w:p>
          <w:p w14:paraId="52E75600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①为新进程分配惟一的进程标识符， 并从PCB队列中申请一个空闲PCB。</w:t>
            </w:r>
          </w:p>
          <w:p w14:paraId="53108A6E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②为新进程的程序和数据，以及用户栈分配相应的主存空间及其他必要分配资源。</w:t>
            </w:r>
          </w:p>
          <w:p w14:paraId="3377E3CC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③初始化PCB中的相应信息，如标识信息、处理器信息、进程控制信息等。</w:t>
            </w:r>
          </w:p>
          <w:p w14:paraId="13D8C08A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④如果就绪队列可以接纳新进程，便将新进程加入到就绪队列中。</w:t>
            </w:r>
          </w:p>
          <w:p w14:paraId="530FE930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</w:p>
          <w:p w14:paraId="29C58F47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  <w:t>进程的撤销</w:t>
            </w:r>
          </w:p>
          <w:p w14:paraId="65BA8E35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一旦操作系统发现了要求终止进程的事件后,便调用进程终止原语按下列步骤终止指定的进程。</w:t>
            </w:r>
          </w:p>
          <w:p w14:paraId="0C78800F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①根据被终止进程的标识符，从PCB集合中检索该进程的PCB,读出进程状态。</w:t>
            </w:r>
          </w:p>
          <w:p w14:paraId="3D928752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②若该进程处于执行状态，则立即终止该进程的执行。</w:t>
            </w:r>
          </w:p>
          <w:p w14:paraId="2062BFE7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③若该进程有子孙进程，还要将其子孙进程终止。</w:t>
            </w:r>
          </w:p>
          <w:p w14:paraId="0E318EA2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④将该进程所占用的资源回收，归还给其父进程或操作系统。</w:t>
            </w:r>
          </w:p>
          <w:p w14:paraId="2F1B4E11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⑤将被终止进程的PCB从所在队列中移出，并撤销该进程的PCB。</w:t>
            </w:r>
          </w:p>
          <w:p w14:paraId="326524EC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</w:p>
          <w:p w14:paraId="03284D82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  <w:t>进程的阻塞</w:t>
            </w:r>
          </w:p>
          <w:p w14:paraId="0098EE6D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一旦操作系统发现了要求阻塞进程的事件后，便调用进程阻塞原语，按下列步骤阻塞指定的进程。</w:t>
            </w:r>
          </w:p>
          <w:p w14:paraId="7E508849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①立即停止执行该进程。</w:t>
            </w:r>
          </w:p>
          <w:p w14:paraId="3900C857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②修改进程控制块中的相关信息。把进程控制块中的运行状态由“执行”状态改为“阻塞”状态，并填入等待的原因，以及进程的各种状态信息。</w:t>
            </w:r>
          </w:p>
          <w:p w14:paraId="5E581EE7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③把进程控制块插入到阻塞队列。根据阻塞队列的组织方式插入阻塞队列中。</w:t>
            </w:r>
          </w:p>
          <w:p w14:paraId="4CCE53C5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④待调度程序重新调度，运行就绪队列中的其他进程。</w:t>
            </w:r>
          </w:p>
          <w:p w14:paraId="719FFBBD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</w:p>
          <w:p w14:paraId="08BC52AA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  <w:t>进程的唤醒</w:t>
            </w:r>
          </w:p>
          <w:p w14:paraId="561C020D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一旦操作系统发现了要求唤醒进程的事件后，便调用进程唤醒原语,按下列步骤唤醒指定的进程。</w:t>
            </w:r>
          </w:p>
          <w:p w14:paraId="607C305F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①从阻塞队列中找到该进程。</w:t>
            </w:r>
          </w:p>
          <w:p w14:paraId="5EC87C33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②修改该进程控制块的相关内容。把阻塞状态改为就绪状态，删除等待原因等。</w:t>
            </w:r>
          </w:p>
          <w:p w14:paraId="2F39E236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③把进程控制块插入到就绪队列中。</w:t>
            </w:r>
          </w:p>
          <w:p w14:paraId="46C0C4AC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④按照就绪队列的组织方式，把被唤醒的进程的进程控制块插入到就绪队列中。</w:t>
            </w:r>
          </w:p>
          <w:p w14:paraId="75B90DB3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3263B"/>
                <w:spacing w:val="2"/>
                <w:sz w:val="16"/>
                <w:szCs w:val="16"/>
                <w:lang w:val="en-US" w:eastAsia="zh-CN"/>
              </w:rPr>
            </w:pPr>
          </w:p>
          <w:p w14:paraId="78CF1F68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3263B"/>
                <w:spacing w:val="2"/>
                <w:sz w:val="16"/>
                <w:szCs w:val="16"/>
                <w:lang w:val="en-US" w:eastAsia="zh-CN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hNjU5YmE2YTg2OWY0MTcyMzNiOTVhYjFkNTVhNDk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047B0415"/>
    <w:rsid w:val="372049FA"/>
    <w:rsid w:val="444C3915"/>
    <w:rsid w:val="470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8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1134</Words>
  <Characters>1206</Characters>
  <Lines>4</Lines>
  <Paragraphs>1</Paragraphs>
  <TotalTime>152</TotalTime>
  <ScaleCrop>false</ScaleCrop>
  <LinksUpToDate>false</LinksUpToDate>
  <CharactersWithSpaces>1404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拾肆</cp:lastModifiedBy>
  <dcterms:modified xsi:type="dcterms:W3CDTF">2024-11-13T07:01:14Z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9C8FEF5C3A444F6190685E4B00C43DFE_12</vt:lpwstr>
  </property>
</Properties>
</file>