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24" w:sz="0" w:val="none"/>
        </w:pBdr>
        <w:spacing w:after="0" w:before="0" w:lineRule="auto"/>
        <w:rPr>
          <w:b w:val="1"/>
          <w:sz w:val="46"/>
          <w:szCs w:val="46"/>
        </w:rPr>
      </w:pPr>
      <w:bookmarkStart w:colFirst="0" w:colLast="0" w:name="_20cwcjl5e11w" w:id="0"/>
      <w:bookmarkEnd w:id="0"/>
      <w:r w:rsidDel="00000000" w:rsidR="00000000" w:rsidRPr="00000000">
        <w:rPr>
          <w:b w:val="1"/>
          <w:sz w:val="46"/>
          <w:szCs w:val="46"/>
          <w:rtl w:val="0"/>
        </w:rPr>
        <w:t xml:space="preserve">Praktikum (m/w/d) im HR - Personalentwicklung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https://jobs.bayernlb.de/job/M%C3%BCnchen-Praktikum-%28mwd%29-im-HR-Personalentwicklung/1031361401/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Ort: München</w:t>
      </w:r>
    </w:p>
    <w:p w:rsidR="00000000" w:rsidDel="00000000" w:rsidP="00000000" w:rsidRDefault="00000000" w:rsidRPr="00000000" w14:paraId="00000006">
      <w:pPr>
        <w:rPr/>
      </w:pPr>
      <w:r w:rsidDel="00000000" w:rsidR="00000000" w:rsidRPr="00000000">
        <w:rPr>
          <w:rtl w:val="0"/>
        </w:rPr>
        <w:t xml:space="preserve">Typ: Vollzeit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after="300" w:lineRule="auto"/>
        <w:rPr>
          <w:sz w:val="23"/>
          <w:szCs w:val="23"/>
        </w:rPr>
      </w:pPr>
      <w:r w:rsidDel="00000000" w:rsidR="00000000" w:rsidRPr="00000000">
        <w:rPr>
          <w:sz w:val="23"/>
          <w:szCs w:val="23"/>
          <w:rtl w:val="0"/>
        </w:rPr>
        <w:t xml:space="preserve">Wir alle haben als Kinder davon geträumt, Großes zu bewirken – ob als gute Feen, Stars im Rampenlicht oder Weltraumreisende im All. Höchste Zeit, dass diese Träume wahr werden!</w:t>
      </w:r>
    </w:p>
    <w:p w:rsidR="00000000" w:rsidDel="00000000" w:rsidP="00000000" w:rsidRDefault="00000000" w:rsidRPr="00000000" w14:paraId="0000000A">
      <w:pPr>
        <w:shd w:fill="ffffff" w:val="clear"/>
        <w:spacing w:after="300" w:lineRule="auto"/>
        <w:rPr>
          <w:sz w:val="23"/>
          <w:szCs w:val="23"/>
        </w:rPr>
      </w:pPr>
      <w:r w:rsidDel="00000000" w:rsidR="00000000" w:rsidRPr="00000000">
        <w:rPr>
          <w:sz w:val="23"/>
          <w:szCs w:val="23"/>
          <w:rtl w:val="0"/>
        </w:rPr>
        <w:t xml:space="preserve">Dein Traumschiff? Die BayernLB! Bei uns steuern wir einer blühenden Zukunft entgegen und kämpfen als #Fortschrittsfinanzierer für die Welt von morgen. Unsere Feenflügel und Raumanzüge haben wir abgelegt. Nicht aber unsere Ziele. Denen sind wir näher denn je. Als Spezialbank fokussieren wir uns auf ausgesuchte Zukunftssektoren – national wie international.</w:t>
      </w:r>
    </w:p>
    <w:p w:rsidR="00000000" w:rsidDel="00000000" w:rsidP="00000000" w:rsidRDefault="00000000" w:rsidRPr="00000000" w14:paraId="0000000B">
      <w:pPr>
        <w:shd w:fill="ffffff" w:val="clear"/>
        <w:spacing w:after="300" w:lineRule="auto"/>
        <w:rPr>
          <w:sz w:val="23"/>
          <w:szCs w:val="23"/>
        </w:rPr>
      </w:pPr>
      <w:r w:rsidDel="00000000" w:rsidR="00000000" w:rsidRPr="00000000">
        <w:rPr>
          <w:sz w:val="23"/>
          <w:szCs w:val="23"/>
          <w:rtl w:val="0"/>
        </w:rPr>
        <w:t xml:space="preserve">Wir verstehen unternehmerische Herausforderungen, finden optimale Lösungen und sind Partner auf Augenhöhe. Jeden Tag geben wir unser Bestes – für unsere Kunden und unsere Praktikantinnen und Praktikanten.</w:t>
      </w:r>
    </w:p>
    <w:p w:rsidR="00000000" w:rsidDel="00000000" w:rsidP="00000000" w:rsidRDefault="00000000" w:rsidRPr="00000000" w14:paraId="0000000C">
      <w:pPr>
        <w:shd w:fill="ffffff" w:val="clear"/>
        <w:spacing w:after="300" w:lineRule="auto"/>
        <w:rPr>
          <w:sz w:val="23"/>
          <w:szCs w:val="23"/>
        </w:rPr>
      </w:pPr>
      <w:r w:rsidDel="00000000" w:rsidR="00000000" w:rsidRPr="00000000">
        <w:rPr>
          <w:sz w:val="23"/>
          <w:szCs w:val="23"/>
          <w:rtl w:val="0"/>
        </w:rPr>
        <w:t xml:space="preserve">Du absolvierst gerade ein Studium und bist bereit, Deinen Träumen nachzujagen? Mit einem Praktikum bei uns geben wir Dir die Bühne, um Deine Karriere voranzutreiben. Worauf also noch warten? Bewirb dich jetzt, komm an Bord und starte Dein Traum-Praktikum.</w:t>
      </w:r>
    </w:p>
    <w:p w:rsidR="00000000" w:rsidDel="00000000" w:rsidP="00000000" w:rsidRDefault="00000000" w:rsidRPr="00000000" w14:paraId="0000000D">
      <w:pPr>
        <w:shd w:fill="ffffff" w:val="clear"/>
        <w:spacing w:after="300" w:lineRule="auto"/>
        <w:rPr>
          <w:b w:val="1"/>
          <w:sz w:val="23"/>
          <w:szCs w:val="23"/>
        </w:rPr>
      </w:pPr>
      <w:r w:rsidDel="00000000" w:rsidR="00000000" w:rsidRPr="00000000">
        <w:rPr>
          <w:b w:val="1"/>
          <w:sz w:val="23"/>
          <w:szCs w:val="23"/>
          <w:rtl w:val="0"/>
        </w:rPr>
        <w:t xml:space="preserve">Deine Mission</w:t>
      </w:r>
    </w:p>
    <w:p w:rsidR="00000000" w:rsidDel="00000000" w:rsidP="00000000" w:rsidRDefault="00000000" w:rsidRPr="00000000" w14:paraId="0000000E">
      <w:pPr>
        <w:numPr>
          <w:ilvl w:val="0"/>
          <w:numId w:val="1"/>
        </w:numPr>
        <w:shd w:fill="ffffff" w:val="clear"/>
        <w:spacing w:after="0" w:afterAutospacing="0" w:lineRule="auto"/>
        <w:ind w:left="720" w:hanging="360"/>
        <w:rPr>
          <w:color w:val="000000"/>
        </w:rPr>
      </w:pPr>
      <w:r w:rsidDel="00000000" w:rsidR="00000000" w:rsidRPr="00000000">
        <w:rPr>
          <w:sz w:val="23"/>
          <w:szCs w:val="23"/>
          <w:rtl w:val="0"/>
        </w:rPr>
        <w:t xml:space="preserve">Mitarbeit im Tagesgeschäft (Recruiting, Planung von Veranstaltungen usw.)</w:t>
      </w:r>
    </w:p>
    <w:p w:rsidR="00000000" w:rsidDel="00000000" w:rsidP="00000000" w:rsidRDefault="00000000" w:rsidRPr="00000000" w14:paraId="0000000F">
      <w:pPr>
        <w:numPr>
          <w:ilvl w:val="0"/>
          <w:numId w:val="1"/>
        </w:numPr>
        <w:shd w:fill="ffffff" w:val="clear"/>
        <w:spacing w:after="0" w:afterAutospacing="0" w:lineRule="auto"/>
        <w:ind w:left="720" w:hanging="360"/>
        <w:rPr>
          <w:color w:val="000000"/>
        </w:rPr>
      </w:pPr>
      <w:r w:rsidDel="00000000" w:rsidR="00000000" w:rsidRPr="00000000">
        <w:rPr>
          <w:sz w:val="23"/>
          <w:szCs w:val="23"/>
          <w:rtl w:val="0"/>
        </w:rPr>
        <w:t xml:space="preserve">Unterstützung bei aktuellen Projekten im Themenbereich Nachwuchskräfte- und Personalentwicklung</w:t>
      </w:r>
    </w:p>
    <w:p w:rsidR="00000000" w:rsidDel="00000000" w:rsidP="00000000" w:rsidRDefault="00000000" w:rsidRPr="00000000" w14:paraId="00000010">
      <w:pPr>
        <w:numPr>
          <w:ilvl w:val="0"/>
          <w:numId w:val="1"/>
        </w:numPr>
        <w:shd w:fill="ffffff" w:val="clear"/>
        <w:spacing w:after="0" w:afterAutospacing="0" w:lineRule="auto"/>
        <w:ind w:left="720" w:hanging="360"/>
        <w:rPr>
          <w:color w:val="000000"/>
        </w:rPr>
      </w:pPr>
      <w:r w:rsidDel="00000000" w:rsidR="00000000" w:rsidRPr="00000000">
        <w:rPr>
          <w:sz w:val="23"/>
          <w:szCs w:val="23"/>
          <w:rtl w:val="0"/>
        </w:rPr>
        <w:t xml:space="preserve">Teilnahme an Auswahlverfahren zur Einstellung von Nachwuchskräften sowie Unterstützung bei der Vor- und Nachbereitung</w:t>
      </w:r>
    </w:p>
    <w:p w:rsidR="00000000" w:rsidDel="00000000" w:rsidP="00000000" w:rsidRDefault="00000000" w:rsidRPr="00000000" w14:paraId="00000011">
      <w:pPr>
        <w:numPr>
          <w:ilvl w:val="0"/>
          <w:numId w:val="1"/>
        </w:numPr>
        <w:shd w:fill="ffffff" w:val="clear"/>
        <w:spacing w:after="0" w:afterAutospacing="0" w:lineRule="auto"/>
        <w:ind w:left="720" w:hanging="360"/>
        <w:rPr>
          <w:color w:val="000000"/>
        </w:rPr>
      </w:pPr>
      <w:r w:rsidDel="00000000" w:rsidR="00000000" w:rsidRPr="00000000">
        <w:rPr>
          <w:sz w:val="23"/>
          <w:szCs w:val="23"/>
          <w:rtl w:val="0"/>
        </w:rPr>
        <w:t xml:space="preserve">Einblicke und Mitarbeit in der Führungskräfteentwicklung</w:t>
      </w:r>
    </w:p>
    <w:p w:rsidR="00000000" w:rsidDel="00000000" w:rsidP="00000000" w:rsidRDefault="00000000" w:rsidRPr="00000000" w14:paraId="00000012">
      <w:pPr>
        <w:numPr>
          <w:ilvl w:val="0"/>
          <w:numId w:val="1"/>
        </w:numPr>
        <w:shd w:fill="ffffff" w:val="clear"/>
        <w:spacing w:after="900" w:lineRule="auto"/>
        <w:ind w:left="720" w:hanging="360"/>
        <w:rPr>
          <w:color w:val="000000"/>
        </w:rPr>
      </w:pPr>
      <w:r w:rsidDel="00000000" w:rsidR="00000000" w:rsidRPr="00000000">
        <w:rPr>
          <w:sz w:val="23"/>
          <w:szCs w:val="23"/>
          <w:rtl w:val="0"/>
        </w:rPr>
        <w:t xml:space="preserve">Unterstützung bei der Erstellung von Präsentationen und Statistiken</w:t>
      </w:r>
    </w:p>
    <w:p w:rsidR="00000000" w:rsidDel="00000000" w:rsidP="00000000" w:rsidRDefault="00000000" w:rsidRPr="00000000" w14:paraId="00000013">
      <w:pPr>
        <w:shd w:fill="ffffff" w:val="clear"/>
        <w:spacing w:after="300" w:lineRule="auto"/>
        <w:rPr>
          <w:b w:val="1"/>
          <w:sz w:val="23"/>
          <w:szCs w:val="23"/>
        </w:rPr>
      </w:pPr>
      <w:r w:rsidDel="00000000" w:rsidR="00000000" w:rsidRPr="00000000">
        <w:rPr>
          <w:b w:val="1"/>
          <w:sz w:val="23"/>
          <w:szCs w:val="23"/>
          <w:rtl w:val="0"/>
        </w:rPr>
        <w:t xml:space="preserve">Deine Superkräfte</w:t>
      </w:r>
    </w:p>
    <w:p w:rsidR="00000000" w:rsidDel="00000000" w:rsidP="00000000" w:rsidRDefault="00000000" w:rsidRPr="00000000" w14:paraId="00000014">
      <w:pPr>
        <w:numPr>
          <w:ilvl w:val="0"/>
          <w:numId w:val="2"/>
        </w:numPr>
        <w:shd w:fill="ffffff" w:val="clear"/>
        <w:spacing w:after="0" w:afterAutospacing="0" w:lineRule="auto"/>
        <w:ind w:left="720" w:hanging="360"/>
        <w:rPr>
          <w:color w:val="000000"/>
        </w:rPr>
      </w:pPr>
      <w:r w:rsidDel="00000000" w:rsidR="00000000" w:rsidRPr="00000000">
        <w:rPr>
          <w:sz w:val="23"/>
          <w:szCs w:val="23"/>
          <w:rtl w:val="0"/>
        </w:rPr>
        <w:t xml:space="preserve">Mindestens abgeschlossenes 3. Fachsemester im Bereich Wirtschafts- oder Sozialwissenschaften, idealerweise mit Bezug auf HR</w:t>
      </w:r>
    </w:p>
    <w:p w:rsidR="00000000" w:rsidDel="00000000" w:rsidP="00000000" w:rsidRDefault="00000000" w:rsidRPr="00000000" w14:paraId="00000015">
      <w:pPr>
        <w:numPr>
          <w:ilvl w:val="0"/>
          <w:numId w:val="2"/>
        </w:numPr>
        <w:shd w:fill="ffffff" w:val="clear"/>
        <w:spacing w:after="0" w:afterAutospacing="0" w:lineRule="auto"/>
        <w:ind w:left="720" w:hanging="360"/>
        <w:rPr>
          <w:color w:val="000000"/>
        </w:rPr>
      </w:pPr>
      <w:r w:rsidDel="00000000" w:rsidR="00000000" w:rsidRPr="00000000">
        <w:rPr>
          <w:sz w:val="23"/>
          <w:szCs w:val="23"/>
          <w:rtl w:val="0"/>
        </w:rPr>
        <w:t xml:space="preserve">Erste praktische Erfahrungen im HR Umfeld</w:t>
      </w:r>
    </w:p>
    <w:p w:rsidR="00000000" w:rsidDel="00000000" w:rsidP="00000000" w:rsidRDefault="00000000" w:rsidRPr="00000000" w14:paraId="00000016">
      <w:pPr>
        <w:numPr>
          <w:ilvl w:val="0"/>
          <w:numId w:val="2"/>
        </w:numPr>
        <w:shd w:fill="ffffff" w:val="clear"/>
        <w:spacing w:after="0" w:afterAutospacing="0" w:lineRule="auto"/>
        <w:ind w:left="720" w:hanging="360"/>
        <w:rPr>
          <w:color w:val="000000"/>
        </w:rPr>
      </w:pPr>
      <w:r w:rsidDel="00000000" w:rsidR="00000000" w:rsidRPr="00000000">
        <w:rPr>
          <w:sz w:val="23"/>
          <w:szCs w:val="23"/>
          <w:rtl w:val="0"/>
        </w:rPr>
        <w:t xml:space="preserve">Eigenständiges Arbeiten</w:t>
      </w:r>
    </w:p>
    <w:p w:rsidR="00000000" w:rsidDel="00000000" w:rsidP="00000000" w:rsidRDefault="00000000" w:rsidRPr="00000000" w14:paraId="00000017">
      <w:pPr>
        <w:numPr>
          <w:ilvl w:val="0"/>
          <w:numId w:val="2"/>
        </w:numPr>
        <w:shd w:fill="ffffff" w:val="clear"/>
        <w:spacing w:after="0" w:afterAutospacing="0" w:lineRule="auto"/>
        <w:ind w:left="720" w:hanging="360"/>
        <w:rPr>
          <w:color w:val="000000"/>
        </w:rPr>
      </w:pPr>
      <w:r w:rsidDel="00000000" w:rsidR="00000000" w:rsidRPr="00000000">
        <w:rPr>
          <w:sz w:val="23"/>
          <w:szCs w:val="23"/>
          <w:rtl w:val="0"/>
        </w:rPr>
        <w:t xml:space="preserve">Bereitschaft zur Übernahme von Verantwortung</w:t>
      </w:r>
    </w:p>
    <w:p w:rsidR="00000000" w:rsidDel="00000000" w:rsidP="00000000" w:rsidRDefault="00000000" w:rsidRPr="00000000" w14:paraId="00000018">
      <w:pPr>
        <w:numPr>
          <w:ilvl w:val="0"/>
          <w:numId w:val="2"/>
        </w:numPr>
        <w:shd w:fill="ffffff" w:val="clear"/>
        <w:spacing w:after="0" w:afterAutospacing="0" w:lineRule="auto"/>
        <w:ind w:left="720" w:hanging="360"/>
        <w:rPr>
          <w:color w:val="000000"/>
        </w:rPr>
      </w:pPr>
      <w:r w:rsidDel="00000000" w:rsidR="00000000" w:rsidRPr="00000000">
        <w:rPr>
          <w:sz w:val="23"/>
          <w:szCs w:val="23"/>
          <w:rtl w:val="0"/>
        </w:rPr>
        <w:t xml:space="preserve">Aufgeschlossenheit und Offenheit für Neues</w:t>
      </w:r>
    </w:p>
    <w:p w:rsidR="00000000" w:rsidDel="00000000" w:rsidP="00000000" w:rsidRDefault="00000000" w:rsidRPr="00000000" w14:paraId="00000019">
      <w:pPr>
        <w:numPr>
          <w:ilvl w:val="0"/>
          <w:numId w:val="2"/>
        </w:numPr>
        <w:shd w:fill="ffffff" w:val="clear"/>
        <w:spacing w:after="0" w:afterAutospacing="0" w:lineRule="auto"/>
        <w:ind w:left="720" w:hanging="360"/>
        <w:rPr>
          <w:color w:val="000000"/>
        </w:rPr>
      </w:pPr>
      <w:r w:rsidDel="00000000" w:rsidR="00000000" w:rsidRPr="00000000">
        <w:rPr>
          <w:sz w:val="23"/>
          <w:szCs w:val="23"/>
          <w:rtl w:val="0"/>
        </w:rPr>
        <w:t xml:space="preserve">Souveränes Auftreten und Freude am Umgang mit Menschen</w:t>
      </w:r>
    </w:p>
    <w:p w:rsidR="00000000" w:rsidDel="00000000" w:rsidP="00000000" w:rsidRDefault="00000000" w:rsidRPr="00000000" w14:paraId="0000001A">
      <w:pPr>
        <w:numPr>
          <w:ilvl w:val="0"/>
          <w:numId w:val="2"/>
        </w:numPr>
        <w:shd w:fill="ffffff" w:val="clear"/>
        <w:spacing w:after="0" w:afterAutospacing="0" w:lineRule="auto"/>
        <w:ind w:left="720" w:hanging="360"/>
        <w:rPr>
          <w:color w:val="000000"/>
        </w:rPr>
      </w:pPr>
      <w:r w:rsidDel="00000000" w:rsidR="00000000" w:rsidRPr="00000000">
        <w:rPr>
          <w:sz w:val="23"/>
          <w:szCs w:val="23"/>
          <w:rtl w:val="0"/>
        </w:rPr>
        <w:t xml:space="preserve">Teamorientierung</w:t>
      </w:r>
    </w:p>
    <w:p w:rsidR="00000000" w:rsidDel="00000000" w:rsidP="00000000" w:rsidRDefault="00000000" w:rsidRPr="00000000" w14:paraId="0000001B">
      <w:pPr>
        <w:numPr>
          <w:ilvl w:val="0"/>
          <w:numId w:val="2"/>
        </w:numPr>
        <w:shd w:fill="ffffff" w:val="clear"/>
        <w:spacing w:after="0" w:afterAutospacing="0" w:lineRule="auto"/>
        <w:ind w:left="720" w:hanging="360"/>
        <w:rPr>
          <w:color w:val="000000"/>
        </w:rPr>
      </w:pPr>
      <w:r w:rsidDel="00000000" w:rsidR="00000000" w:rsidRPr="00000000">
        <w:rPr>
          <w:sz w:val="23"/>
          <w:szCs w:val="23"/>
          <w:rtl w:val="0"/>
        </w:rPr>
        <w:t xml:space="preserve">Gute MS Office Kenntnisse</w:t>
      </w:r>
    </w:p>
    <w:p w:rsidR="00000000" w:rsidDel="00000000" w:rsidP="00000000" w:rsidRDefault="00000000" w:rsidRPr="00000000" w14:paraId="0000001C">
      <w:pPr>
        <w:numPr>
          <w:ilvl w:val="0"/>
          <w:numId w:val="2"/>
        </w:numPr>
        <w:shd w:fill="ffffff" w:val="clear"/>
        <w:spacing w:after="900" w:lineRule="auto"/>
        <w:ind w:left="720" w:hanging="360"/>
        <w:rPr>
          <w:color w:val="000000"/>
        </w:rPr>
      </w:pPr>
      <w:r w:rsidDel="00000000" w:rsidR="00000000" w:rsidRPr="00000000">
        <w:rPr>
          <w:sz w:val="23"/>
          <w:szCs w:val="23"/>
          <w:rtl w:val="0"/>
        </w:rPr>
        <w:t xml:space="preserve">Deutschkenntnisse (mind. Niveau B2)</w:t>
      </w:r>
    </w:p>
    <w:p w:rsidR="00000000" w:rsidDel="00000000" w:rsidP="00000000" w:rsidRDefault="00000000" w:rsidRPr="00000000" w14:paraId="0000001D">
      <w:pPr>
        <w:shd w:fill="ffffff" w:val="clear"/>
        <w:spacing w:after="300" w:lineRule="auto"/>
        <w:rPr>
          <w:b w:val="1"/>
          <w:sz w:val="23"/>
          <w:szCs w:val="23"/>
        </w:rPr>
      </w:pPr>
      <w:r w:rsidDel="00000000" w:rsidR="00000000" w:rsidRPr="00000000">
        <w:rPr>
          <w:b w:val="1"/>
          <w:sz w:val="23"/>
          <w:szCs w:val="23"/>
          <w:rtl w:val="0"/>
        </w:rPr>
        <w:t xml:space="preserve">Start Deiner Mission</w:t>
      </w:r>
    </w:p>
    <w:p w:rsidR="00000000" w:rsidDel="00000000" w:rsidP="00000000" w:rsidRDefault="00000000" w:rsidRPr="00000000" w14:paraId="0000001E">
      <w:pPr>
        <w:numPr>
          <w:ilvl w:val="0"/>
          <w:numId w:val="3"/>
        </w:numPr>
        <w:shd w:fill="ffffff" w:val="clear"/>
        <w:ind w:left="720" w:hanging="360"/>
        <w:rPr>
          <w:color w:val="000000"/>
        </w:rPr>
      </w:pPr>
      <w:r w:rsidDel="00000000" w:rsidR="00000000" w:rsidRPr="00000000">
        <w:rPr>
          <w:sz w:val="23"/>
          <w:szCs w:val="23"/>
          <w:rtl w:val="0"/>
        </w:rPr>
        <w:t xml:space="preserve">Ab sofort für 3 Monate.</w:t>
      </w:r>
    </w:p>
    <w:p w:rsidR="00000000" w:rsidDel="00000000" w:rsidP="00000000" w:rsidRDefault="00000000" w:rsidRPr="00000000" w14:paraId="0000001F">
      <w:pPr>
        <w:shd w:fill="ffffff" w:val="clear"/>
        <w:spacing w:after="300" w:lineRule="auto"/>
        <w:rPr>
          <w:sz w:val="23"/>
          <w:szCs w:val="23"/>
        </w:rPr>
      </w:pPr>
      <w:r w:rsidDel="00000000" w:rsidR="00000000" w:rsidRPr="00000000">
        <w:rPr>
          <w:sz w:val="23"/>
          <w:szCs w:val="23"/>
          <w:rtl w:val="0"/>
        </w:rPr>
        <w:t xml:space="preserve">Unser Antrieb: Dass Du Dich auf jeden neuen Arbeitstag freust</w:t>
      </w:r>
    </w:p>
    <w:p w:rsidR="00000000" w:rsidDel="00000000" w:rsidP="00000000" w:rsidRDefault="00000000" w:rsidRPr="00000000" w14:paraId="00000020">
      <w:pPr>
        <w:shd w:fill="ffffff" w:val="clear"/>
        <w:spacing w:after="300" w:lineRule="auto"/>
        <w:rPr>
          <w:sz w:val="23"/>
          <w:szCs w:val="23"/>
        </w:rPr>
      </w:pPr>
      <w:r w:rsidDel="00000000" w:rsidR="00000000" w:rsidRPr="00000000">
        <w:rPr>
          <w:sz w:val="23"/>
          <w:szCs w:val="23"/>
          <w:rtl w:val="0"/>
        </w:rPr>
        <w:t xml:space="preserve">Unser Traumschiff auf Kurs zu halten, geht nur mit glücklichen Mitarbeitenden. Sie sind unser Antrieb. Deshalb bieten wir Dir neben unseren Benefits unter anderem eine aktive Mitarbeit im Fachbereich (learning on the job)</w:t>
      </w:r>
    </w:p>
    <w:p w:rsidR="00000000" w:rsidDel="00000000" w:rsidP="00000000" w:rsidRDefault="00000000" w:rsidRPr="00000000" w14:paraId="00000021">
      <w:pPr>
        <w:shd w:fill="ffffff" w:val="clear"/>
        <w:spacing w:after="300" w:lineRule="auto"/>
        <w:rPr>
          <w:sz w:val="23"/>
          <w:szCs w:val="23"/>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206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206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206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