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621A1" w14:textId="5BD62B1F" w:rsidR="00FF2623" w:rsidRDefault="000E033D">
      <w:r>
        <w:t>En mi solución de RAG, he utilizado 3 módulos, la aplicación java,</w:t>
      </w:r>
      <w:r w:rsidR="007F170D">
        <w:t xml:space="preserve"> el servidor apache solr, y para ejecutar modelos en local he utilizado LMStudio, ya que además te suministra </w:t>
      </w:r>
      <w:r w:rsidR="008B0F18">
        <w:t xml:space="preserve">una API </w:t>
      </w:r>
      <w:r w:rsidR="007F170D">
        <w:t xml:space="preserve">para interrogar cualquier modelo cargado </w:t>
      </w:r>
      <w:r w:rsidR="008B0F18">
        <w:t>en ese momento.</w:t>
      </w:r>
      <w:r w:rsidR="008B0F18">
        <w:br/>
      </w:r>
      <w:r w:rsidR="00301F33">
        <w:t>Ya que el proyecto java y solr ya están conectados desde el principio solo necesito hacer que int</w:t>
      </w:r>
      <w:r w:rsidR="00F55CEF">
        <w:t>eraccionen</w:t>
      </w:r>
      <w:r w:rsidR="00826379">
        <w:t xml:space="preserve"> ellos y </w:t>
      </w:r>
      <w:r w:rsidR="00361E48">
        <w:t>el modelo de lenguaje</w:t>
      </w:r>
      <w:r w:rsidR="004D07E4">
        <w:t>, dado que disponemos de una API</w:t>
      </w:r>
      <w:r w:rsidR="003F703C">
        <w:t xml:space="preserve"> se me presentan dos opciones, conectar LMStudio </w:t>
      </w:r>
      <w:r w:rsidR="004D055C">
        <w:t>con el proyecto</w:t>
      </w:r>
      <w:r w:rsidR="00F20E7B">
        <w:t xml:space="preserve"> java a partir de una conexión html utilizando un post, o en su defecto tratar la respuesta en el mismo html</w:t>
      </w:r>
      <w:r w:rsidR="001675EE">
        <w:t xml:space="preserve">, usando javascript para tratar los documentos relevantes </w:t>
      </w:r>
      <w:r w:rsidR="000B2630">
        <w:t>y hacer la query a LMStudio, debido a la sencillez de usar html y modificarlo dentro del proyecto spring decidí usar esta opción.</w:t>
      </w:r>
      <w:r w:rsidR="00F96463">
        <w:br/>
        <w:t xml:space="preserve">A partir de aquí </w:t>
      </w:r>
      <w:r w:rsidR="00482AE0">
        <w:t>solo debo encender el servidor solr,</w:t>
      </w:r>
      <w:r w:rsidR="00693F48">
        <w:t xml:space="preserve"> ejecutar el proyecto spring y luego, interrogar al mismo LLM desde la pagina web </w:t>
      </w:r>
      <w:r w:rsidR="00701A5C">
        <w:t>lanzada por spring</w:t>
      </w:r>
      <w:r w:rsidR="00066A3B">
        <w:t>.</w:t>
      </w:r>
      <w:r w:rsidR="00066A3B">
        <w:br/>
        <w:t>La configuración del proyecto java y solr es exactamente la misma que en las sesiones anteriores, lo único que hay que añadir/modificar es el html a implementar con el script necesario</w:t>
      </w:r>
      <w:r w:rsidR="00E12049">
        <w:t>, por otro lado en LMStudio debes cargar el modelo, activar el servicio API y activar CORS</w:t>
      </w:r>
      <w:r w:rsidR="00310F50">
        <w:t>, para poder hacer llamadas desde una misma web local a la API. Con todo esto ya debería funcionar sin mucha complicación.</w:t>
      </w:r>
    </w:p>
    <w:sectPr w:rsidR="00FF26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1EE"/>
    <w:rsid w:val="00066A3B"/>
    <w:rsid w:val="000B2630"/>
    <w:rsid w:val="000E033D"/>
    <w:rsid w:val="00116A8E"/>
    <w:rsid w:val="001675EE"/>
    <w:rsid w:val="00301F33"/>
    <w:rsid w:val="00310F50"/>
    <w:rsid w:val="00361E48"/>
    <w:rsid w:val="003F703C"/>
    <w:rsid w:val="004509C8"/>
    <w:rsid w:val="00482AE0"/>
    <w:rsid w:val="004D055C"/>
    <w:rsid w:val="004D07E4"/>
    <w:rsid w:val="00507377"/>
    <w:rsid w:val="00693F48"/>
    <w:rsid w:val="00701A5C"/>
    <w:rsid w:val="007F170D"/>
    <w:rsid w:val="007F50BF"/>
    <w:rsid w:val="00826379"/>
    <w:rsid w:val="008B0F18"/>
    <w:rsid w:val="00E12049"/>
    <w:rsid w:val="00F20E7B"/>
    <w:rsid w:val="00F441EE"/>
    <w:rsid w:val="00F55CEF"/>
    <w:rsid w:val="00F96463"/>
    <w:rsid w:val="00FF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31BC6"/>
  <w15:chartTrackingRefBased/>
  <w15:docId w15:val="{7958C99E-2101-4BE5-B5EB-A0DC40816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4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4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4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4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4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4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4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4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4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4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4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4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41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41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41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41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41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41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4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4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4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4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4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41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41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41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4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41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41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203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tino garcia pedrero</dc:creator>
  <cp:keywords/>
  <dc:description/>
  <cp:lastModifiedBy>tino garcia pedrero</cp:lastModifiedBy>
  <cp:revision>23</cp:revision>
  <dcterms:created xsi:type="dcterms:W3CDTF">2025-12-09T10:40:00Z</dcterms:created>
  <dcterms:modified xsi:type="dcterms:W3CDTF">2025-12-09T11:23:00Z</dcterms:modified>
</cp:coreProperties>
</file>