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BF8E" w14:textId="628CADBF" w:rsidR="00492E8A" w:rsidRPr="00FB1F4F" w:rsidRDefault="00492E8A" w:rsidP="00BF28D5">
      <w:pPr>
        <w:snapToGrid w:val="0"/>
        <w:jc w:val="center"/>
        <w:rPr>
          <w:rFonts w:eastAsia="微軟正黑體" w:cstheme="minorHAnsi"/>
          <w:b/>
          <w:sz w:val="40"/>
        </w:rPr>
      </w:pPr>
      <w:r w:rsidRPr="00FB1F4F">
        <w:rPr>
          <w:rFonts w:eastAsia="微軟正黑體" w:cstheme="minorHAnsi"/>
          <w:b/>
          <w:sz w:val="40"/>
        </w:rPr>
        <w:t>1</w:t>
      </w:r>
      <w:r w:rsidR="00BF28D5">
        <w:rPr>
          <w:rFonts w:eastAsia="微軟正黑體" w:cstheme="minorHAnsi" w:hint="eastAsia"/>
          <w:b/>
          <w:sz w:val="40"/>
        </w:rPr>
        <w:t>10</w:t>
      </w:r>
      <w:r w:rsidR="00557DF4">
        <w:rPr>
          <w:rFonts w:eastAsia="微軟正黑體" w:cstheme="minorHAnsi"/>
          <w:b/>
          <w:sz w:val="40"/>
        </w:rPr>
        <w:t>學年度第二學期科學計算軟體作業</w:t>
      </w:r>
      <w:r w:rsidR="00557DF4">
        <w:rPr>
          <w:rFonts w:eastAsia="微軟正黑體" w:cstheme="minorHAnsi" w:hint="eastAsia"/>
          <w:b/>
          <w:sz w:val="40"/>
        </w:rPr>
        <w:t>三</w:t>
      </w:r>
    </w:p>
    <w:p w14:paraId="683F6806" w14:textId="0E4CE553" w:rsidR="00B17EAB" w:rsidRPr="001313DB" w:rsidRDefault="00EA590D" w:rsidP="00BF28D5">
      <w:pPr>
        <w:snapToGrid w:val="0"/>
        <w:ind w:right="1320"/>
        <w:jc w:val="right"/>
        <w:rPr>
          <w:rFonts w:eastAsia="微軟正黑體" w:cstheme="minorHAnsi"/>
          <w:sz w:val="22"/>
        </w:rPr>
      </w:pPr>
      <w:r>
        <w:rPr>
          <w:rFonts w:eastAsia="微軟正黑體" w:cstheme="minorHAnsi" w:hint="eastAsia"/>
          <w:sz w:val="22"/>
        </w:rPr>
        <w:t xml:space="preserve">   </w:t>
      </w:r>
      <w:r w:rsidR="00492E8A" w:rsidRPr="001313DB">
        <w:rPr>
          <w:rFonts w:eastAsia="微軟正黑體" w:cstheme="minorHAnsi"/>
          <w:sz w:val="22"/>
        </w:rPr>
        <w:t>姓名</w:t>
      </w:r>
      <w:r w:rsidR="00492E8A" w:rsidRPr="001313DB">
        <w:rPr>
          <w:rFonts w:eastAsia="微軟正黑體" w:cstheme="minorHAnsi"/>
          <w:sz w:val="22"/>
        </w:rPr>
        <w:t xml:space="preserve">: </w:t>
      </w:r>
      <w:r w:rsidR="00EB091F">
        <w:rPr>
          <w:rFonts w:eastAsia="微軟正黑體" w:cstheme="minorHAnsi" w:hint="eastAsia"/>
          <w:sz w:val="22"/>
        </w:rPr>
        <w:t>蕭合亭</w:t>
      </w:r>
      <w:r w:rsidR="00492E8A" w:rsidRPr="001313DB">
        <w:rPr>
          <w:rFonts w:eastAsia="微軟正黑體" w:cstheme="minorHAnsi"/>
          <w:sz w:val="22"/>
        </w:rPr>
        <w:t xml:space="preserve"> </w:t>
      </w:r>
      <w:r w:rsidR="00492E8A" w:rsidRPr="001313DB">
        <w:rPr>
          <w:rFonts w:eastAsia="微軟正黑體" w:cstheme="minorHAnsi"/>
          <w:sz w:val="22"/>
        </w:rPr>
        <w:t>學號</w:t>
      </w:r>
      <w:r w:rsidR="00492E8A" w:rsidRPr="001313DB">
        <w:rPr>
          <w:rFonts w:eastAsia="微軟正黑體" w:cstheme="minorHAnsi"/>
          <w:sz w:val="22"/>
        </w:rPr>
        <w:t xml:space="preserve">: </w:t>
      </w:r>
      <w:r w:rsidR="00EB091F">
        <w:rPr>
          <w:rFonts w:eastAsia="微軟正黑體" w:cstheme="minorHAnsi"/>
          <w:sz w:val="22"/>
        </w:rPr>
        <w:t xml:space="preserve"> </w:t>
      </w:r>
      <w:r w:rsidR="00EB091F">
        <w:rPr>
          <w:rFonts w:eastAsia="微軟正黑體" w:cstheme="minorHAnsi"/>
          <w:sz w:val="22"/>
        </w:rPr>
        <w:t>F64109527</w:t>
      </w:r>
      <w:r w:rsidR="00492E8A" w:rsidRPr="001313DB">
        <w:rPr>
          <w:rFonts w:eastAsia="微軟正黑體" w:cstheme="minorHAnsi"/>
          <w:sz w:val="22"/>
        </w:rPr>
        <w:t xml:space="preserve"> </w:t>
      </w:r>
    </w:p>
    <w:p w14:paraId="6386AC48" w14:textId="75822A76" w:rsidR="003C5A13" w:rsidRDefault="00557DF4" w:rsidP="00BF28D5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 w:rsidRPr="00557DF4">
        <w:rPr>
          <w:rFonts w:eastAsia="微軟正黑體" w:cstheme="minorHAnsi" w:hint="eastAsia"/>
          <w:sz w:val="22"/>
        </w:rPr>
        <w:t>在一片</w:t>
      </w:r>
      <w:r w:rsidRPr="00557DF4">
        <w:rPr>
          <w:rFonts w:eastAsia="微軟正黑體" w:cstheme="minorHAnsi" w:hint="eastAsia"/>
          <w:sz w:val="22"/>
        </w:rPr>
        <w:t>1000</w:t>
      </w:r>
      <w:r w:rsidRPr="00557DF4">
        <w:rPr>
          <w:rFonts w:eastAsia="微軟正黑體" w:cstheme="minorHAnsi" w:hint="eastAsia"/>
          <w:sz w:val="22"/>
        </w:rPr>
        <w:t>公頃的紅檜林中，逢機抽取</w:t>
      </w:r>
      <w:r w:rsidRPr="00557DF4">
        <w:rPr>
          <w:rFonts w:eastAsia="微軟正黑體" w:cstheme="minorHAnsi" w:hint="eastAsia"/>
          <w:sz w:val="22"/>
        </w:rPr>
        <w:t>10</w:t>
      </w:r>
      <w:r w:rsidRPr="00557DF4">
        <w:rPr>
          <w:rFonts w:eastAsia="微軟正黑體" w:cstheme="minorHAnsi" w:hint="eastAsia"/>
          <w:sz w:val="22"/>
        </w:rPr>
        <w:t>個</w:t>
      </w:r>
      <w:r w:rsidRPr="00557DF4">
        <w:rPr>
          <w:rFonts w:eastAsia="微軟正黑體" w:cstheme="minorHAnsi" w:hint="eastAsia"/>
          <w:sz w:val="22"/>
        </w:rPr>
        <w:t>0.1</w:t>
      </w:r>
      <w:r w:rsidRPr="00557DF4">
        <w:rPr>
          <w:rFonts w:eastAsia="微軟正黑體" w:cstheme="minorHAnsi" w:hint="eastAsia"/>
          <w:sz w:val="22"/>
        </w:rPr>
        <w:t>公頃樣區進行其材積的調查，其材積分別如下：</w:t>
      </w:r>
      <w:r w:rsidR="0087780D" w:rsidRPr="0087780D">
        <w:rPr>
          <w:rFonts w:eastAsia="微軟正黑體" w:cstheme="minorHAnsi" w:hint="eastAsia"/>
          <w:sz w:val="22"/>
        </w:rPr>
        <w:t>2</w:t>
      </w:r>
      <w:r w:rsidR="00587CE5">
        <w:rPr>
          <w:rFonts w:eastAsia="微軟正黑體" w:cstheme="minorHAnsi" w:hint="eastAsia"/>
          <w:sz w:val="22"/>
        </w:rPr>
        <w:t>3</w:t>
      </w:r>
      <w:r w:rsidR="0087780D" w:rsidRPr="0087780D">
        <w:rPr>
          <w:rFonts w:eastAsia="微軟正黑體" w:cstheme="minorHAnsi" w:hint="eastAsia"/>
          <w:sz w:val="22"/>
        </w:rPr>
        <w:t>.2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587CE5">
        <w:rPr>
          <w:rFonts w:eastAsia="微軟正黑體" w:cstheme="minorHAnsi" w:hint="eastAsia"/>
          <w:sz w:val="22"/>
        </w:rPr>
        <w:t>21</w:t>
      </w:r>
      <w:r w:rsidR="0087780D" w:rsidRPr="0087780D">
        <w:rPr>
          <w:rFonts w:eastAsia="微軟正黑體" w:cstheme="minorHAnsi" w:hint="eastAsia"/>
          <w:sz w:val="22"/>
        </w:rPr>
        <w:t>.4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19.8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18.7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20.6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21.5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19.9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22.7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21.3</w:t>
      </w:r>
      <w:r w:rsidR="0087780D" w:rsidRPr="0087780D">
        <w:rPr>
          <w:rFonts w:eastAsia="微軟正黑體" w:cstheme="minorHAnsi" w:hint="eastAsia"/>
          <w:sz w:val="22"/>
        </w:rPr>
        <w:t>、</w:t>
      </w:r>
      <w:r w:rsidR="0087780D" w:rsidRPr="0087780D">
        <w:rPr>
          <w:rFonts w:eastAsia="微軟正黑體" w:cstheme="minorHAnsi" w:hint="eastAsia"/>
          <w:sz w:val="22"/>
        </w:rPr>
        <w:t>17.8</w:t>
      </w:r>
      <w:r w:rsidR="00567A66">
        <w:rPr>
          <w:rFonts w:eastAsia="微軟正黑體" w:cstheme="minorHAnsi" w:hint="eastAsia"/>
          <w:sz w:val="22"/>
        </w:rPr>
        <w:t>（</w:t>
      </w:r>
      <w:r w:rsidR="00567A66" w:rsidRPr="00557DF4">
        <w:rPr>
          <w:rFonts w:eastAsia="微軟正黑體" w:cstheme="minorHAnsi" w:hint="eastAsia"/>
          <w:sz w:val="22"/>
        </w:rPr>
        <w:t>單位：</w:t>
      </w:r>
      <w:r w:rsidR="00567A66" w:rsidRPr="00557DF4">
        <w:rPr>
          <w:rFonts w:eastAsia="微軟正黑體" w:cstheme="minorHAnsi" w:hint="eastAsia"/>
          <w:sz w:val="22"/>
        </w:rPr>
        <w:t>m</w:t>
      </w:r>
      <w:r w:rsidR="00567A66" w:rsidRPr="00557DF4">
        <w:rPr>
          <w:rFonts w:eastAsia="微軟正黑體" w:cstheme="minorHAnsi" w:hint="eastAsia"/>
          <w:sz w:val="22"/>
          <w:vertAlign w:val="superscript"/>
        </w:rPr>
        <w:t>3</w:t>
      </w:r>
      <w:r w:rsidR="00567A66">
        <w:rPr>
          <w:rFonts w:eastAsia="微軟正黑體" w:cstheme="minorHAnsi" w:hint="eastAsia"/>
          <w:sz w:val="22"/>
        </w:rPr>
        <w:t>）</w:t>
      </w:r>
      <w:r w:rsidRPr="00557DF4">
        <w:rPr>
          <w:rFonts w:eastAsia="微軟正黑體" w:cstheme="minorHAnsi" w:hint="eastAsia"/>
          <w:sz w:val="22"/>
        </w:rPr>
        <w:t>。若某木材承包商宣稱該片森林的材積約</w:t>
      </w:r>
      <w:r w:rsidR="0087780D">
        <w:rPr>
          <w:rFonts w:eastAsia="微軟正黑體" w:cstheme="minorHAnsi" w:hint="eastAsia"/>
          <w:sz w:val="22"/>
        </w:rPr>
        <w:t>2</w:t>
      </w:r>
      <w:r w:rsidR="00A503EA">
        <w:rPr>
          <w:rFonts w:eastAsia="微軟正黑體" w:cstheme="minorHAnsi" w:hint="eastAsia"/>
          <w:sz w:val="22"/>
        </w:rPr>
        <w:t xml:space="preserve">0 </w:t>
      </w:r>
      <w:r w:rsidRPr="00557DF4">
        <w:rPr>
          <w:rFonts w:eastAsia="微軟正黑體" w:cstheme="minorHAnsi" w:hint="eastAsia"/>
          <w:sz w:val="22"/>
        </w:rPr>
        <w:t>m</w:t>
      </w:r>
      <w:r w:rsidRPr="00557DF4">
        <w:rPr>
          <w:rFonts w:eastAsia="微軟正黑體" w:cstheme="minorHAnsi" w:hint="eastAsia"/>
          <w:sz w:val="22"/>
          <w:vertAlign w:val="superscript"/>
        </w:rPr>
        <w:t>3</w:t>
      </w:r>
      <w:r w:rsidRPr="00557DF4">
        <w:rPr>
          <w:rFonts w:eastAsia="微軟正黑體" w:cstheme="minorHAnsi" w:hint="eastAsia"/>
          <w:sz w:val="22"/>
        </w:rPr>
        <w:t>，請採用</w:t>
      </w:r>
      <w:r w:rsidR="003C5A13">
        <w:rPr>
          <w:rFonts w:eastAsia="微軟正黑體" w:cstheme="minorHAnsi" w:hint="eastAsia"/>
          <w:sz w:val="22"/>
        </w:rPr>
        <w:t>假設</w:t>
      </w:r>
      <w:r w:rsidRPr="00557DF4">
        <w:rPr>
          <w:rFonts w:eastAsia="微軟正黑體" w:cstheme="minorHAnsi" w:hint="eastAsia"/>
          <w:sz w:val="22"/>
        </w:rPr>
        <w:t>檢定</w:t>
      </w:r>
      <w:r w:rsidR="003C5A13">
        <w:rPr>
          <w:rFonts w:eastAsia="微軟正黑體" w:cstheme="minorHAnsi" w:hint="eastAsia"/>
          <w:sz w:val="22"/>
        </w:rPr>
        <w:t>來檢測</w:t>
      </w:r>
      <w:r w:rsidRPr="00557DF4">
        <w:rPr>
          <w:rFonts w:eastAsia="微軟正黑體" w:cstheme="minorHAnsi" w:hint="eastAsia"/>
          <w:sz w:val="22"/>
        </w:rPr>
        <w:t>該承包商的宣稱</w:t>
      </w:r>
      <w:r w:rsidR="003C5A13">
        <w:rPr>
          <w:rFonts w:eastAsia="微軟正黑體" w:cstheme="minorHAnsi" w:hint="eastAsia"/>
          <w:sz w:val="22"/>
        </w:rPr>
        <w:t>是否可靠</w:t>
      </w:r>
      <w:r w:rsidR="00CF1783">
        <w:rPr>
          <w:rFonts w:eastAsia="微軟正黑體" w:cstheme="minorHAnsi" w:hint="eastAsia"/>
          <w:sz w:val="22"/>
        </w:rPr>
        <w:t>(</w:t>
      </w:r>
      <w:r w:rsidR="00CF1783" w:rsidRPr="00CF1783">
        <w:rPr>
          <w:rFonts w:eastAsia="微軟正黑體" w:cstheme="minorHAnsi" w:hint="eastAsia"/>
          <w:sz w:val="22"/>
        </w:rPr>
        <w:t>α</w:t>
      </w:r>
      <w:r w:rsidR="00CF1783">
        <w:rPr>
          <w:rFonts w:eastAsia="微軟正黑體" w:cstheme="minorHAnsi" w:hint="eastAsia"/>
          <w:sz w:val="22"/>
        </w:rPr>
        <w:t>=0.05)</w:t>
      </w:r>
      <w:r w:rsidR="00BC1B5C">
        <w:rPr>
          <w:rFonts w:eastAsia="微軟正黑體" w:cstheme="minorHAnsi" w:hint="eastAsia"/>
          <w:sz w:val="22"/>
        </w:rPr>
        <w:t>（</w:t>
      </w:r>
      <w:r w:rsidR="00C93128">
        <w:rPr>
          <w:rFonts w:eastAsia="微軟正黑體" w:cstheme="minorHAnsi" w:hint="eastAsia"/>
          <w:sz w:val="22"/>
        </w:rPr>
        <w:t>50%</w:t>
      </w:r>
      <w:r w:rsidR="00C93128">
        <w:rPr>
          <w:rFonts w:eastAsia="微軟正黑體" w:cstheme="minorHAnsi" w:hint="eastAsia"/>
          <w:sz w:val="22"/>
        </w:rPr>
        <w:t>；</w:t>
      </w:r>
      <w:r w:rsidR="00C93128" w:rsidRPr="00C93128">
        <w:rPr>
          <w:rFonts w:eastAsia="微軟正黑體" w:cstheme="minorHAnsi" w:hint="eastAsia"/>
          <w:b/>
          <w:sz w:val="22"/>
        </w:rPr>
        <w:t>答題提醒</w:t>
      </w:r>
      <w:r w:rsidR="00BF28D5">
        <w:rPr>
          <w:rFonts w:eastAsia="微軟正黑體" w:cstheme="minorHAnsi" w:hint="eastAsia"/>
          <w:b/>
          <w:sz w:val="22"/>
        </w:rPr>
        <w:t>：</w:t>
      </w:r>
      <w:r w:rsidR="00C93128" w:rsidRPr="00C93128">
        <w:rPr>
          <w:rFonts w:eastAsia="微軟正黑體" w:cstheme="minorHAnsi" w:hint="eastAsia"/>
          <w:b/>
          <w:sz w:val="22"/>
        </w:rPr>
        <w:t>請附上</w:t>
      </w:r>
      <w:r w:rsidR="00C93128" w:rsidRPr="00C93128">
        <w:rPr>
          <w:rFonts w:eastAsia="微軟正黑體" w:cstheme="minorHAnsi" w:hint="eastAsia"/>
          <w:b/>
          <w:sz w:val="22"/>
        </w:rPr>
        <w:t>t</w:t>
      </w:r>
      <w:r w:rsidR="00C93128" w:rsidRPr="00C93128">
        <w:rPr>
          <w:rFonts w:eastAsia="微軟正黑體" w:cstheme="minorHAnsi" w:hint="eastAsia"/>
          <w:b/>
          <w:sz w:val="22"/>
        </w:rPr>
        <w:t>值以及</w:t>
      </w:r>
      <w:r w:rsidR="00C93128" w:rsidRPr="00C93128">
        <w:rPr>
          <w:rFonts w:eastAsia="微軟正黑體" w:cstheme="minorHAnsi" w:hint="eastAsia"/>
          <w:b/>
          <w:sz w:val="22"/>
        </w:rPr>
        <w:t>p</w:t>
      </w:r>
      <w:r w:rsidR="00C93128" w:rsidRPr="00C93128">
        <w:rPr>
          <w:rFonts w:eastAsia="微軟正黑體" w:cstheme="minorHAnsi" w:hint="eastAsia"/>
          <w:b/>
          <w:sz w:val="22"/>
        </w:rPr>
        <w:t>值，若未達到或錯誤皆會斟酌扣分</w:t>
      </w:r>
      <w:r w:rsidR="00BC1B5C">
        <w:rPr>
          <w:rFonts w:eastAsia="微軟正黑體" w:cstheme="minorHAnsi" w:hint="eastAsia"/>
          <w:sz w:val="22"/>
        </w:rPr>
        <w:t>）</w:t>
      </w:r>
      <w:r w:rsidR="003C5A13">
        <w:rPr>
          <w:rFonts w:eastAsia="微軟正黑體" w:cstheme="minorHAnsi" w:hint="eastAsia"/>
          <w:sz w:val="22"/>
        </w:rPr>
        <w:t>。</w:t>
      </w:r>
    </w:p>
    <w:p w14:paraId="5BF6A6B7" w14:textId="0506198B" w:rsidR="007F4B60" w:rsidRDefault="00DB15E4" w:rsidP="007F4B60">
      <w:pPr>
        <w:pStyle w:val="a3"/>
        <w:snapToGrid w:val="0"/>
        <w:ind w:leftChars="0" w:left="360"/>
        <w:jc w:val="both"/>
        <w:rPr>
          <w:rFonts w:eastAsia="微軟正黑體" w:cstheme="minorHAns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E8F55" wp14:editId="7F020B05">
                <wp:simplePos x="0" y="0"/>
                <wp:positionH relativeFrom="column">
                  <wp:posOffset>1641922</wp:posOffset>
                </wp:positionH>
                <wp:positionV relativeFrom="paragraph">
                  <wp:posOffset>1257385</wp:posOffset>
                </wp:positionV>
                <wp:extent cx="1178637" cy="170363"/>
                <wp:effectExtent l="0" t="0" r="2159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37" cy="1703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7289" id="矩形 3" o:spid="_x0000_s1026" style="position:absolute;margin-left:129.3pt;margin-top:99pt;width:92.8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" filled="f" strokecolor="red" strokeweight="1.5pt"/>
            </w:pict>
          </mc:Fallback>
        </mc:AlternateContent>
      </w:r>
      <w:r w:rsidR="00BA51A2">
        <w:rPr>
          <w:noProof/>
        </w:rPr>
        <w:drawing>
          <wp:inline distT="0" distB="0" distL="0" distR="0" wp14:anchorId="083B569F" wp14:editId="1EF2C2EE">
            <wp:extent cx="5082970" cy="2291215"/>
            <wp:effectExtent l="0" t="0" r="381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8"/>
                    <a:srcRect l="2572" t="53160" r="61832" b="22770"/>
                    <a:stretch/>
                  </pic:blipFill>
                  <pic:spPr bwMode="auto">
                    <a:xfrm>
                      <a:off x="0" y="0"/>
                      <a:ext cx="5101521" cy="22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E8B23" w14:textId="7E808DE1" w:rsidR="00E6678C" w:rsidRPr="003C5A13" w:rsidRDefault="00E6678C" w:rsidP="007F4B60">
      <w:pPr>
        <w:pStyle w:val="a3"/>
        <w:snapToGrid w:val="0"/>
        <w:ind w:leftChars="0" w:left="360"/>
        <w:jc w:val="both"/>
        <w:rPr>
          <w:rFonts w:eastAsia="微軟正黑體" w:cstheme="minorHAnsi" w:hint="eastAsia"/>
          <w:sz w:val="22"/>
        </w:rPr>
      </w:pPr>
      <w:proofErr w:type="gramStart"/>
      <w:r>
        <w:rPr>
          <w:rFonts w:eastAsia="微軟正黑體" w:cstheme="minorHAnsi" w:hint="eastAsia"/>
          <w:sz w:val="22"/>
        </w:rPr>
        <w:t>A</w:t>
      </w:r>
      <w:r>
        <w:rPr>
          <w:rFonts w:eastAsia="微軟正黑體" w:cstheme="minorHAnsi"/>
          <w:sz w:val="22"/>
        </w:rPr>
        <w:t>ns :</w:t>
      </w:r>
      <w:proofErr w:type="gramEnd"/>
    </w:p>
    <w:p w14:paraId="5F42972B" w14:textId="77777777" w:rsidR="00AE16B9" w:rsidRDefault="00DB15E4" w:rsidP="00BF28D5">
      <w:pPr>
        <w:widowControl/>
        <w:snapToGrid w:val="0"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ab/>
      </w:r>
      <w:r w:rsidR="00010007">
        <w:rPr>
          <w:rFonts w:eastAsia="微軟正黑體" w:cstheme="minorHAnsi" w:hint="eastAsia"/>
          <w:sz w:val="22"/>
        </w:rPr>
        <w:t>單一樣本</w:t>
      </w:r>
      <w:r w:rsidR="00010007">
        <w:rPr>
          <w:rFonts w:eastAsia="微軟正黑體" w:cstheme="minorHAnsi" w:hint="eastAsia"/>
          <w:sz w:val="22"/>
        </w:rPr>
        <w:t>T</w:t>
      </w:r>
      <w:r w:rsidR="00010007">
        <w:rPr>
          <w:rFonts w:eastAsia="微軟正黑體" w:cstheme="minorHAnsi" w:hint="eastAsia"/>
          <w:sz w:val="22"/>
        </w:rPr>
        <w:t>檢定</w:t>
      </w:r>
      <w:r w:rsidR="00010007">
        <w:rPr>
          <w:rFonts w:eastAsia="微軟正黑體" w:cstheme="minorHAnsi" w:hint="eastAsia"/>
          <w:sz w:val="22"/>
        </w:rPr>
        <w:t xml:space="preserve"> : </w:t>
      </w:r>
    </w:p>
    <w:p w14:paraId="4E757978" w14:textId="5B4D735E" w:rsidR="005E538C" w:rsidRDefault="005E538C" w:rsidP="00BF28D5">
      <w:pPr>
        <w:widowControl/>
        <w:snapToGrid w:val="0"/>
        <w:rPr>
          <w:rFonts w:eastAsia="微軟正黑體" w:cstheme="minorHAnsi" w:hint="eastAsia"/>
          <w:sz w:val="22"/>
        </w:rPr>
      </w:pP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>T</w:t>
      </w:r>
      <w:r>
        <w:rPr>
          <w:rFonts w:eastAsia="微軟正黑體" w:cstheme="minorHAnsi" w:hint="eastAsia"/>
          <w:sz w:val="22"/>
        </w:rPr>
        <w:t>值為</w:t>
      </w:r>
      <w:r>
        <w:rPr>
          <w:rFonts w:eastAsia="微軟正黑體" w:cstheme="minorHAnsi" w:hint="eastAsia"/>
          <w:sz w:val="22"/>
        </w:rPr>
        <w:t>1</w:t>
      </w:r>
      <w:r>
        <w:rPr>
          <w:rFonts w:eastAsia="微軟正黑體" w:cstheme="minorHAnsi"/>
          <w:sz w:val="22"/>
        </w:rPr>
        <w:t>.2935</w:t>
      </w:r>
      <w:r>
        <w:rPr>
          <w:rFonts w:eastAsia="微軟正黑體" w:cstheme="minorHAnsi" w:hint="eastAsia"/>
          <w:sz w:val="22"/>
        </w:rPr>
        <w:t>，經查表可得</w:t>
      </w:r>
      <w:r>
        <w:rPr>
          <w:rFonts w:eastAsia="微軟正黑體" w:cstheme="minorHAnsi"/>
          <w:sz w:val="22"/>
        </w:rPr>
        <w:t>P</w:t>
      </w:r>
      <w:r>
        <w:rPr>
          <w:rFonts w:eastAsia="微軟正黑體" w:cstheme="minorHAnsi" w:hint="eastAsia"/>
          <w:sz w:val="22"/>
        </w:rPr>
        <w:t>值。</w:t>
      </w:r>
    </w:p>
    <w:p w14:paraId="69BBCF2F" w14:textId="692F865D" w:rsidR="00DB15E4" w:rsidRDefault="00DB15E4" w:rsidP="00AE16B9">
      <w:pPr>
        <w:widowControl/>
        <w:snapToGrid w:val="0"/>
        <w:ind w:left="480" w:firstLine="480"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>P</w:t>
      </w:r>
      <w:r>
        <w:rPr>
          <w:rFonts w:eastAsia="微軟正黑體" w:cstheme="minorHAnsi" w:hint="eastAsia"/>
          <w:sz w:val="22"/>
        </w:rPr>
        <w:t>值</w:t>
      </w:r>
      <w:r w:rsidR="001B5D16">
        <w:rPr>
          <w:rFonts w:eastAsia="微軟正黑體" w:cstheme="minorHAnsi" w:hint="eastAsia"/>
          <w:sz w:val="22"/>
        </w:rPr>
        <w:t>=0</w:t>
      </w:r>
      <w:r w:rsidR="001B5D16">
        <w:rPr>
          <w:rFonts w:eastAsia="微軟正黑體" w:cstheme="minorHAnsi"/>
          <w:sz w:val="22"/>
        </w:rPr>
        <w:t>.228</w:t>
      </w:r>
      <w:r>
        <w:rPr>
          <w:rFonts w:eastAsia="微軟正黑體" w:cstheme="minorHAnsi" w:hint="eastAsia"/>
          <w:sz w:val="22"/>
        </w:rPr>
        <w:t xml:space="preserve"> &gt; </w:t>
      </w:r>
      <w:r>
        <w:rPr>
          <w:rFonts w:eastAsia="微軟正黑體" w:cstheme="minorHAnsi"/>
          <w:sz w:val="22"/>
        </w:rPr>
        <w:t xml:space="preserve">0.05 </w:t>
      </w:r>
      <w:r w:rsidR="00C500A4">
        <w:rPr>
          <w:rFonts w:eastAsia="微軟正黑體" w:cstheme="minorHAnsi" w:hint="eastAsia"/>
          <w:sz w:val="22"/>
        </w:rPr>
        <w:t>可得出資料無顯著差異。</w:t>
      </w:r>
    </w:p>
    <w:p w14:paraId="17E0C0F0" w14:textId="1EEC70EB" w:rsidR="00EF3CD4" w:rsidRDefault="00EF3CD4" w:rsidP="00BF28D5">
      <w:pPr>
        <w:widowControl/>
        <w:snapToGrid w:val="0"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ab/>
      </w:r>
      <w:r w:rsidR="005E538C">
        <w:rPr>
          <w:rFonts w:eastAsia="微軟正黑體" w:cstheme="minorHAnsi"/>
          <w:sz w:val="22"/>
        </w:rPr>
        <w:tab/>
      </w:r>
      <w:r>
        <w:rPr>
          <w:rFonts w:eastAsia="微軟正黑體" w:cstheme="minorHAnsi" w:hint="eastAsia"/>
          <w:sz w:val="22"/>
        </w:rPr>
        <w:t>自由度</w:t>
      </w:r>
      <w:r w:rsidR="00AE39CE">
        <w:rPr>
          <w:rFonts w:eastAsia="微軟正黑體" w:cstheme="minorHAnsi" w:hint="eastAsia"/>
          <w:sz w:val="22"/>
        </w:rPr>
        <w:t>(</w:t>
      </w:r>
      <w:r w:rsidR="00AE39CE">
        <w:rPr>
          <w:rFonts w:eastAsia="微軟正黑體" w:cstheme="minorHAnsi"/>
          <w:sz w:val="22"/>
        </w:rPr>
        <w:t>df)</w:t>
      </w:r>
      <w:r>
        <w:rPr>
          <w:rFonts w:eastAsia="微軟正黑體" w:cstheme="minorHAnsi" w:hint="eastAsia"/>
          <w:sz w:val="22"/>
        </w:rPr>
        <w:t>為樣本數</w:t>
      </w:r>
      <w:r>
        <w:rPr>
          <w:rFonts w:eastAsia="微軟正黑體" w:cstheme="minorHAnsi" w:hint="eastAsia"/>
          <w:sz w:val="22"/>
        </w:rPr>
        <w:t>(</w:t>
      </w:r>
      <w:r>
        <w:rPr>
          <w:rFonts w:eastAsia="微軟正黑體" w:cstheme="minorHAnsi"/>
          <w:sz w:val="22"/>
        </w:rPr>
        <w:t xml:space="preserve">n) – 1 </w:t>
      </w:r>
      <w:r>
        <w:rPr>
          <w:rFonts w:eastAsia="微軟正黑體" w:cstheme="minorHAnsi" w:hint="eastAsia"/>
          <w:sz w:val="22"/>
        </w:rPr>
        <w:t>為</w:t>
      </w:r>
      <w:r>
        <w:rPr>
          <w:rFonts w:eastAsia="微軟正黑體" w:cstheme="minorHAnsi" w:hint="eastAsia"/>
          <w:sz w:val="22"/>
        </w:rPr>
        <w:t xml:space="preserve"> </w:t>
      </w:r>
      <w:r>
        <w:rPr>
          <w:rFonts w:eastAsia="微軟正黑體" w:cstheme="minorHAnsi"/>
          <w:sz w:val="22"/>
        </w:rPr>
        <w:t>9</w:t>
      </w:r>
      <w:r w:rsidR="004C2FB5">
        <w:rPr>
          <w:rFonts w:eastAsia="微軟正黑體" w:cstheme="minorHAnsi" w:hint="eastAsia"/>
          <w:sz w:val="22"/>
        </w:rPr>
        <w:t>。</w:t>
      </w:r>
    </w:p>
    <w:p w14:paraId="6D81BD77" w14:textId="454FBC02" w:rsidR="00AE16B9" w:rsidRPr="00576701" w:rsidRDefault="00AE16B9" w:rsidP="00BF28D5">
      <w:pPr>
        <w:widowControl/>
        <w:snapToGrid w:val="0"/>
        <w:rPr>
          <w:rFonts w:eastAsia="微軟正黑體" w:cstheme="minorHAnsi" w:hint="eastAsia"/>
          <w:sz w:val="22"/>
        </w:rPr>
      </w:pPr>
      <w:r>
        <w:rPr>
          <w:rFonts w:eastAsia="微軟正黑體" w:cstheme="minorHAnsi"/>
          <w:sz w:val="22"/>
        </w:rPr>
        <w:tab/>
      </w:r>
    </w:p>
    <w:p w14:paraId="219F8D48" w14:textId="77777777" w:rsidR="002C6D0D" w:rsidRPr="00010007" w:rsidRDefault="002C6D0D" w:rsidP="00BF28D5">
      <w:pPr>
        <w:widowControl/>
        <w:snapToGrid w:val="0"/>
        <w:rPr>
          <w:rFonts w:eastAsia="微軟正黑體" w:cstheme="minorHAnsi" w:hint="eastAsia"/>
          <w:sz w:val="22"/>
        </w:rPr>
      </w:pPr>
    </w:p>
    <w:p w14:paraId="0C518B5D" w14:textId="354472A2" w:rsidR="00696AB8" w:rsidRPr="004D39A2" w:rsidRDefault="003C5A13" w:rsidP="004D39A2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  <w:sz w:val="22"/>
        </w:rPr>
      </w:pPr>
      <w:r w:rsidRPr="003C5A13">
        <w:rPr>
          <w:rFonts w:eastAsia="微軟正黑體" w:cstheme="minorHAnsi"/>
          <w:sz w:val="22"/>
        </w:rPr>
        <w:t>A</w:t>
      </w:r>
      <w:r w:rsidRPr="003C5A13">
        <w:rPr>
          <w:rFonts w:eastAsia="微軟正黑體" w:cstheme="minorHAnsi" w:hint="eastAsia"/>
          <w:sz w:val="22"/>
        </w:rPr>
        <w:t>、</w:t>
      </w:r>
      <w:r w:rsidRPr="003C5A13">
        <w:rPr>
          <w:rFonts w:eastAsia="微軟正黑體" w:cstheme="minorHAnsi"/>
          <w:sz w:val="22"/>
        </w:rPr>
        <w:t>B</w:t>
      </w:r>
      <w:r w:rsidRPr="003C5A13">
        <w:rPr>
          <w:rFonts w:eastAsia="微軟正黑體" w:cstheme="minorHAnsi" w:hint="eastAsia"/>
          <w:sz w:val="22"/>
        </w:rPr>
        <w:t>兩種</w:t>
      </w:r>
      <w:r w:rsidR="00A62CF0">
        <w:rPr>
          <w:rFonts w:eastAsia="微軟正黑體" w:cstheme="minorHAnsi" w:hint="eastAsia"/>
          <w:sz w:val="22"/>
        </w:rPr>
        <w:t>馬</w:t>
      </w:r>
      <w:r w:rsidRPr="003C5A13">
        <w:rPr>
          <w:rFonts w:eastAsia="微軟正黑體" w:cstheme="minorHAnsi" w:hint="eastAsia"/>
          <w:sz w:val="22"/>
        </w:rPr>
        <w:t>飼料</w:t>
      </w:r>
      <w:r>
        <w:rPr>
          <w:rFonts w:eastAsia="微軟正黑體" w:cstheme="minorHAnsi" w:hint="eastAsia"/>
          <w:sz w:val="22"/>
        </w:rPr>
        <w:t>試用在</w:t>
      </w:r>
      <w:r w:rsidRPr="003C5A13">
        <w:rPr>
          <w:rFonts w:eastAsia="微軟正黑體" w:cstheme="minorHAnsi"/>
          <w:sz w:val="22"/>
        </w:rPr>
        <w:t>8</w:t>
      </w:r>
      <w:r w:rsidR="00A62CF0">
        <w:rPr>
          <w:rFonts w:eastAsia="微軟正黑體" w:cstheme="minorHAnsi" w:hint="eastAsia"/>
          <w:sz w:val="22"/>
        </w:rPr>
        <w:t>隻馬匹</w:t>
      </w:r>
      <w:r>
        <w:rPr>
          <w:rFonts w:eastAsia="微軟正黑體" w:cstheme="minorHAnsi" w:hint="eastAsia"/>
          <w:sz w:val="22"/>
        </w:rPr>
        <w:t>上</w:t>
      </w:r>
      <w:r w:rsidR="00A62CF0">
        <w:rPr>
          <w:rFonts w:eastAsia="微軟正黑體" w:cstheme="minorHAnsi" w:hint="eastAsia"/>
          <w:sz w:val="22"/>
        </w:rPr>
        <w:t>，一個月後兩組馬匹</w:t>
      </w:r>
      <w:r w:rsidRPr="003C5A13">
        <w:rPr>
          <w:rFonts w:eastAsia="微軟正黑體" w:cstheme="minorHAnsi" w:hint="eastAsia"/>
          <w:sz w:val="22"/>
        </w:rPr>
        <w:t>增重情形如下，試比較兩種飼料的增重效果是否有差異</w:t>
      </w:r>
      <w:r w:rsidR="00CF1783">
        <w:rPr>
          <w:rFonts w:eastAsia="微軟正黑體" w:cstheme="minorHAnsi" w:hint="eastAsia"/>
          <w:sz w:val="22"/>
        </w:rPr>
        <w:t>(</w:t>
      </w:r>
      <w:r w:rsidR="00CF1783" w:rsidRPr="00CF1783">
        <w:rPr>
          <w:rFonts w:eastAsia="微軟正黑體" w:cstheme="minorHAnsi" w:hint="eastAsia"/>
          <w:sz w:val="22"/>
        </w:rPr>
        <w:t>α</w:t>
      </w:r>
      <w:r w:rsidR="00CF1783">
        <w:rPr>
          <w:rFonts w:eastAsia="微軟正黑體" w:cstheme="minorHAnsi" w:hint="eastAsia"/>
          <w:sz w:val="22"/>
        </w:rPr>
        <w:t>=0.05)</w:t>
      </w:r>
      <w:r w:rsidR="004D39A2">
        <w:rPr>
          <w:rFonts w:eastAsia="微軟正黑體" w:cstheme="minorHAnsi" w:hint="eastAsia"/>
          <w:sz w:val="22"/>
        </w:rPr>
        <w:t>（</w:t>
      </w:r>
      <w:r w:rsidR="004D39A2">
        <w:rPr>
          <w:rFonts w:eastAsia="微軟正黑體" w:cstheme="minorHAnsi" w:hint="eastAsia"/>
          <w:sz w:val="22"/>
        </w:rPr>
        <w:t>50%</w:t>
      </w:r>
      <w:r w:rsidR="004D39A2">
        <w:rPr>
          <w:rFonts w:eastAsia="微軟正黑體" w:cstheme="minorHAnsi" w:hint="eastAsia"/>
          <w:sz w:val="22"/>
        </w:rPr>
        <w:t>；</w:t>
      </w:r>
      <w:r w:rsidR="004D39A2" w:rsidRPr="00C93128">
        <w:rPr>
          <w:rFonts w:eastAsia="微軟正黑體" w:cstheme="minorHAnsi" w:hint="eastAsia"/>
          <w:b/>
          <w:sz w:val="22"/>
        </w:rPr>
        <w:t>答題提醒</w:t>
      </w:r>
      <w:r w:rsidR="004D39A2">
        <w:rPr>
          <w:rFonts w:eastAsia="微軟正黑體" w:cstheme="minorHAnsi" w:hint="eastAsia"/>
          <w:b/>
          <w:sz w:val="22"/>
        </w:rPr>
        <w:t>：</w:t>
      </w:r>
      <w:r w:rsidR="004D39A2" w:rsidRPr="00C93128">
        <w:rPr>
          <w:rFonts w:eastAsia="微軟正黑體" w:cstheme="minorHAnsi" w:hint="eastAsia"/>
          <w:b/>
          <w:sz w:val="22"/>
        </w:rPr>
        <w:t>請附上</w:t>
      </w:r>
      <w:r w:rsidR="004D39A2" w:rsidRPr="00C93128">
        <w:rPr>
          <w:rFonts w:eastAsia="微軟正黑體" w:cstheme="minorHAnsi" w:hint="eastAsia"/>
          <w:b/>
          <w:sz w:val="22"/>
        </w:rPr>
        <w:t>t</w:t>
      </w:r>
      <w:r w:rsidR="004D39A2" w:rsidRPr="00C93128">
        <w:rPr>
          <w:rFonts w:eastAsia="微軟正黑體" w:cstheme="minorHAnsi" w:hint="eastAsia"/>
          <w:b/>
          <w:sz w:val="22"/>
        </w:rPr>
        <w:t>值以及</w:t>
      </w:r>
      <w:r w:rsidR="004D39A2" w:rsidRPr="00C93128">
        <w:rPr>
          <w:rFonts w:eastAsia="微軟正黑體" w:cstheme="minorHAnsi" w:hint="eastAsia"/>
          <w:b/>
          <w:sz w:val="22"/>
        </w:rPr>
        <w:t>p</w:t>
      </w:r>
      <w:r w:rsidR="004D39A2" w:rsidRPr="00C93128">
        <w:rPr>
          <w:rFonts w:eastAsia="微軟正黑體" w:cstheme="minorHAnsi" w:hint="eastAsia"/>
          <w:b/>
          <w:sz w:val="22"/>
        </w:rPr>
        <w:t>值，若未達到或錯誤皆會斟酌扣分</w:t>
      </w:r>
      <w:r w:rsidR="004D39A2">
        <w:rPr>
          <w:rFonts w:eastAsia="微軟正黑體" w:cstheme="minorHAnsi" w:hint="eastAsia"/>
          <w:sz w:val="22"/>
        </w:rPr>
        <w:t>）。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336"/>
        <w:gridCol w:w="2336"/>
      </w:tblGrid>
      <w:tr w:rsidR="003C5A13" w:rsidRPr="00A503EA" w14:paraId="1D605DC5" w14:textId="77777777" w:rsidTr="003C0CB3">
        <w:trPr>
          <w:trHeight w:val="267"/>
          <w:jc w:val="center"/>
        </w:trPr>
        <w:tc>
          <w:tcPr>
            <w:tcW w:w="1271" w:type="dxa"/>
          </w:tcPr>
          <w:p w14:paraId="2F5C397D" w14:textId="77777777" w:rsidR="003C5A13" w:rsidRPr="00A503EA" w:rsidRDefault="003C5A13" w:rsidP="00BF28D5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編號</w:t>
            </w:r>
          </w:p>
        </w:tc>
        <w:tc>
          <w:tcPr>
            <w:tcW w:w="2336" w:type="dxa"/>
            <w:vAlign w:val="center"/>
          </w:tcPr>
          <w:p w14:paraId="00164DED" w14:textId="77777777" w:rsidR="003C5A13" w:rsidRPr="00A503EA" w:rsidRDefault="003C5A13" w:rsidP="00BF28D5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A飼料體重增重</w:t>
            </w:r>
          </w:p>
        </w:tc>
        <w:tc>
          <w:tcPr>
            <w:tcW w:w="2336" w:type="dxa"/>
            <w:vAlign w:val="center"/>
          </w:tcPr>
          <w:p w14:paraId="72B82495" w14:textId="77777777" w:rsidR="003C5A13" w:rsidRPr="00A503EA" w:rsidRDefault="003C5A13" w:rsidP="00BF28D5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B飼料體重增重</w:t>
            </w:r>
          </w:p>
        </w:tc>
      </w:tr>
      <w:tr w:rsidR="00022154" w:rsidRPr="00A503EA" w14:paraId="4B66B55F" w14:textId="77777777" w:rsidTr="003C0CB3">
        <w:trPr>
          <w:trHeight w:val="203"/>
          <w:jc w:val="center"/>
        </w:trPr>
        <w:tc>
          <w:tcPr>
            <w:tcW w:w="1271" w:type="dxa"/>
          </w:tcPr>
          <w:p w14:paraId="14FA1693" w14:textId="77777777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1</w:t>
            </w:r>
          </w:p>
        </w:tc>
        <w:tc>
          <w:tcPr>
            <w:tcW w:w="2336" w:type="dxa"/>
          </w:tcPr>
          <w:p w14:paraId="5940CE3B" w14:textId="0B2C5B26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6.2</w:t>
            </w:r>
          </w:p>
        </w:tc>
        <w:tc>
          <w:tcPr>
            <w:tcW w:w="2336" w:type="dxa"/>
          </w:tcPr>
          <w:p w14:paraId="26349C8E" w14:textId="1747EE80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5.8</w:t>
            </w:r>
          </w:p>
        </w:tc>
      </w:tr>
      <w:tr w:rsidR="00022154" w:rsidRPr="00A503EA" w14:paraId="585AD23D" w14:textId="77777777" w:rsidTr="003C0CB3">
        <w:trPr>
          <w:trHeight w:val="203"/>
          <w:jc w:val="center"/>
        </w:trPr>
        <w:tc>
          <w:tcPr>
            <w:tcW w:w="1271" w:type="dxa"/>
          </w:tcPr>
          <w:p w14:paraId="3E48E9C9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2</w:t>
            </w:r>
          </w:p>
        </w:tc>
        <w:tc>
          <w:tcPr>
            <w:tcW w:w="2336" w:type="dxa"/>
          </w:tcPr>
          <w:p w14:paraId="0E3D898E" w14:textId="28C6BC2E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7.1</w:t>
            </w:r>
          </w:p>
        </w:tc>
        <w:tc>
          <w:tcPr>
            <w:tcW w:w="2336" w:type="dxa"/>
          </w:tcPr>
          <w:p w14:paraId="69D2D5A4" w14:textId="5C80811F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5.5</w:t>
            </w:r>
          </w:p>
        </w:tc>
      </w:tr>
      <w:tr w:rsidR="00022154" w:rsidRPr="00A503EA" w14:paraId="286EC8E0" w14:textId="77777777" w:rsidTr="003C0CB3">
        <w:trPr>
          <w:trHeight w:val="194"/>
          <w:jc w:val="center"/>
        </w:trPr>
        <w:tc>
          <w:tcPr>
            <w:tcW w:w="1271" w:type="dxa"/>
          </w:tcPr>
          <w:p w14:paraId="2F4049F3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3</w:t>
            </w:r>
          </w:p>
        </w:tc>
        <w:tc>
          <w:tcPr>
            <w:tcW w:w="2336" w:type="dxa"/>
          </w:tcPr>
          <w:p w14:paraId="5061B64F" w14:textId="4C957302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7.5</w:t>
            </w:r>
          </w:p>
        </w:tc>
        <w:tc>
          <w:tcPr>
            <w:tcW w:w="2336" w:type="dxa"/>
          </w:tcPr>
          <w:p w14:paraId="4F9BD608" w14:textId="26F3E38A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5.9</w:t>
            </w:r>
          </w:p>
        </w:tc>
      </w:tr>
      <w:tr w:rsidR="00022154" w:rsidRPr="00A503EA" w14:paraId="3005A568" w14:textId="77777777" w:rsidTr="003C0CB3">
        <w:trPr>
          <w:trHeight w:val="203"/>
          <w:jc w:val="center"/>
        </w:trPr>
        <w:tc>
          <w:tcPr>
            <w:tcW w:w="1271" w:type="dxa"/>
          </w:tcPr>
          <w:p w14:paraId="3D1CF64B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4</w:t>
            </w:r>
          </w:p>
        </w:tc>
        <w:tc>
          <w:tcPr>
            <w:tcW w:w="2336" w:type="dxa"/>
          </w:tcPr>
          <w:p w14:paraId="1B216893" w14:textId="6E878A45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7.6</w:t>
            </w:r>
          </w:p>
        </w:tc>
        <w:tc>
          <w:tcPr>
            <w:tcW w:w="2336" w:type="dxa"/>
          </w:tcPr>
          <w:p w14:paraId="6BB59442" w14:textId="350EC8C0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7.6</w:t>
            </w:r>
          </w:p>
        </w:tc>
      </w:tr>
      <w:tr w:rsidR="00022154" w:rsidRPr="00A503EA" w14:paraId="19B69E02" w14:textId="77777777" w:rsidTr="003C0CB3">
        <w:trPr>
          <w:trHeight w:val="203"/>
          <w:jc w:val="center"/>
        </w:trPr>
        <w:tc>
          <w:tcPr>
            <w:tcW w:w="1271" w:type="dxa"/>
          </w:tcPr>
          <w:p w14:paraId="63A76351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5</w:t>
            </w:r>
          </w:p>
        </w:tc>
        <w:tc>
          <w:tcPr>
            <w:tcW w:w="2336" w:type="dxa"/>
          </w:tcPr>
          <w:p w14:paraId="279A00C8" w14:textId="702AE884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7.2</w:t>
            </w:r>
          </w:p>
        </w:tc>
        <w:tc>
          <w:tcPr>
            <w:tcW w:w="2336" w:type="dxa"/>
          </w:tcPr>
          <w:p w14:paraId="5A1CB0C7" w14:textId="2B52F851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5.7</w:t>
            </w:r>
          </w:p>
        </w:tc>
      </w:tr>
      <w:tr w:rsidR="00022154" w:rsidRPr="00A503EA" w14:paraId="02307CAF" w14:textId="77777777" w:rsidTr="003C0CB3">
        <w:trPr>
          <w:trHeight w:val="194"/>
          <w:jc w:val="center"/>
        </w:trPr>
        <w:tc>
          <w:tcPr>
            <w:tcW w:w="1271" w:type="dxa"/>
          </w:tcPr>
          <w:p w14:paraId="0DD872CB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6</w:t>
            </w:r>
          </w:p>
        </w:tc>
        <w:tc>
          <w:tcPr>
            <w:tcW w:w="2336" w:type="dxa"/>
          </w:tcPr>
          <w:p w14:paraId="43B894D6" w14:textId="72B6E8BF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7.9</w:t>
            </w:r>
          </w:p>
        </w:tc>
        <w:tc>
          <w:tcPr>
            <w:tcW w:w="2336" w:type="dxa"/>
          </w:tcPr>
          <w:p w14:paraId="1B32AD56" w14:textId="59F13B54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7.6</w:t>
            </w:r>
          </w:p>
        </w:tc>
      </w:tr>
      <w:tr w:rsidR="00022154" w:rsidRPr="00A503EA" w14:paraId="77F68F0C" w14:textId="77777777" w:rsidTr="003C0CB3">
        <w:trPr>
          <w:trHeight w:val="203"/>
          <w:jc w:val="center"/>
        </w:trPr>
        <w:tc>
          <w:tcPr>
            <w:tcW w:w="1271" w:type="dxa"/>
          </w:tcPr>
          <w:p w14:paraId="192C0125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7</w:t>
            </w:r>
          </w:p>
        </w:tc>
        <w:tc>
          <w:tcPr>
            <w:tcW w:w="2336" w:type="dxa"/>
          </w:tcPr>
          <w:p w14:paraId="4834AB6E" w14:textId="76DFECDD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6.8</w:t>
            </w:r>
          </w:p>
        </w:tc>
        <w:tc>
          <w:tcPr>
            <w:tcW w:w="2336" w:type="dxa"/>
          </w:tcPr>
          <w:p w14:paraId="27A17447" w14:textId="0E2D017D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6.4</w:t>
            </w:r>
          </w:p>
        </w:tc>
      </w:tr>
      <w:tr w:rsidR="00022154" w:rsidRPr="00A503EA" w14:paraId="71B2A239" w14:textId="77777777" w:rsidTr="003C0CB3">
        <w:trPr>
          <w:trHeight w:val="194"/>
          <w:jc w:val="center"/>
        </w:trPr>
        <w:tc>
          <w:tcPr>
            <w:tcW w:w="1271" w:type="dxa"/>
          </w:tcPr>
          <w:p w14:paraId="48DAB599" w14:textId="77777777" w:rsidR="00022154" w:rsidRPr="00A503EA" w:rsidRDefault="00022154" w:rsidP="00022154">
            <w:pPr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A503EA">
              <w:rPr>
                <w:rFonts w:ascii="微軟正黑體" w:eastAsia="微軟正黑體" w:hAnsi="微軟正黑體" w:cs="Times New Roman"/>
                <w:color w:val="000000"/>
              </w:rPr>
              <w:t>8</w:t>
            </w:r>
          </w:p>
        </w:tc>
        <w:tc>
          <w:tcPr>
            <w:tcW w:w="2336" w:type="dxa"/>
          </w:tcPr>
          <w:p w14:paraId="09757A57" w14:textId="3A98EE48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6.2</w:t>
            </w:r>
          </w:p>
        </w:tc>
        <w:tc>
          <w:tcPr>
            <w:tcW w:w="2336" w:type="dxa"/>
          </w:tcPr>
          <w:p w14:paraId="7AE30137" w14:textId="727909A6" w:rsidR="00022154" w:rsidRPr="00A503EA" w:rsidRDefault="00022154" w:rsidP="00022154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</w:rPr>
            </w:pPr>
            <w:r w:rsidRPr="00022154">
              <w:rPr>
                <w:rFonts w:ascii="微軟正黑體" w:eastAsia="微軟正黑體" w:hAnsi="微軟正黑體" w:cs="Times New Roman"/>
                <w:color w:val="000000"/>
              </w:rPr>
              <w:t>6.5</w:t>
            </w:r>
          </w:p>
        </w:tc>
      </w:tr>
    </w:tbl>
    <w:p w14:paraId="159997B9" w14:textId="0D8055B3" w:rsidR="003D4E33" w:rsidRDefault="00390450" w:rsidP="002C6D0D">
      <w:pPr>
        <w:snapToGrid w:val="0"/>
        <w:ind w:firstLine="480"/>
        <w:jc w:val="both"/>
        <w:rPr>
          <w:rFonts w:eastAsia="微軟正黑體" w:cs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0F647B23" wp14:editId="7C0C7743">
            <wp:extent cx="4843191" cy="2598228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9"/>
                    <a:srcRect l="2505" t="50341" r="64206" b="22869"/>
                    <a:stretch/>
                  </pic:blipFill>
                  <pic:spPr bwMode="auto">
                    <a:xfrm>
                      <a:off x="0" y="0"/>
                      <a:ext cx="4865425" cy="261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51D6" w14:textId="3C36380F" w:rsidR="00655148" w:rsidRDefault="00655148" w:rsidP="002C6D0D">
      <w:pPr>
        <w:snapToGrid w:val="0"/>
        <w:ind w:firstLine="480"/>
        <w:jc w:val="both"/>
        <w:rPr>
          <w:rFonts w:eastAsia="微軟正黑體" w:cstheme="minorHAnsi"/>
          <w:sz w:val="22"/>
        </w:rPr>
      </w:pPr>
      <w:proofErr w:type="gramStart"/>
      <w:r>
        <w:rPr>
          <w:rFonts w:eastAsia="微軟正黑體" w:cstheme="minorHAnsi" w:hint="eastAsia"/>
          <w:sz w:val="22"/>
        </w:rPr>
        <w:t>A</w:t>
      </w:r>
      <w:r>
        <w:rPr>
          <w:rFonts w:eastAsia="微軟正黑體" w:cstheme="minorHAnsi"/>
          <w:sz w:val="22"/>
        </w:rPr>
        <w:t>ns :</w:t>
      </w:r>
      <w:proofErr w:type="gramEnd"/>
    </w:p>
    <w:p w14:paraId="41AFE704" w14:textId="5FB342E4" w:rsidR="00655148" w:rsidRDefault="00655148" w:rsidP="002C6D0D">
      <w:pPr>
        <w:snapToGrid w:val="0"/>
        <w:ind w:firstLine="48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ab/>
      </w:r>
      <w:r w:rsidR="00EF2D3E">
        <w:rPr>
          <w:rFonts w:eastAsia="微軟正黑體" w:cstheme="minorHAnsi" w:hint="eastAsia"/>
          <w:sz w:val="22"/>
        </w:rPr>
        <w:t>成對樣本</w:t>
      </w:r>
      <w:r w:rsidR="00EF2D3E">
        <w:rPr>
          <w:rFonts w:eastAsia="微軟正黑體" w:cstheme="minorHAnsi" w:hint="eastAsia"/>
          <w:sz w:val="22"/>
        </w:rPr>
        <w:t>T</w:t>
      </w:r>
      <w:r w:rsidR="00EF2D3E">
        <w:rPr>
          <w:rFonts w:eastAsia="微軟正黑體" w:cstheme="minorHAnsi" w:hint="eastAsia"/>
          <w:sz w:val="22"/>
        </w:rPr>
        <w:t>檢定</w:t>
      </w:r>
      <w:r w:rsidR="00EF2D3E">
        <w:rPr>
          <w:rFonts w:eastAsia="微軟正黑體" w:cstheme="minorHAnsi" w:hint="eastAsia"/>
          <w:sz w:val="22"/>
        </w:rPr>
        <w:t xml:space="preserve"> :</w:t>
      </w:r>
    </w:p>
    <w:p w14:paraId="03317422" w14:textId="134ED734" w:rsidR="005E538C" w:rsidRPr="005E538C" w:rsidRDefault="005E538C" w:rsidP="005E538C">
      <w:pPr>
        <w:widowControl/>
        <w:snapToGrid w:val="0"/>
        <w:rPr>
          <w:rFonts w:eastAsia="微軟正黑體" w:cstheme="minorHAnsi" w:hint="eastAsia"/>
          <w:sz w:val="22"/>
        </w:rPr>
      </w:pP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>T</w:t>
      </w:r>
      <w:r>
        <w:rPr>
          <w:rFonts w:eastAsia="微軟正黑體" w:cstheme="minorHAnsi" w:hint="eastAsia"/>
          <w:sz w:val="22"/>
        </w:rPr>
        <w:t>值為</w:t>
      </w:r>
      <w:r>
        <w:rPr>
          <w:rFonts w:eastAsia="微軟正黑體" w:cstheme="minorHAnsi" w:hint="eastAsia"/>
          <w:sz w:val="22"/>
        </w:rPr>
        <w:t>2</w:t>
      </w:r>
      <w:r>
        <w:rPr>
          <w:rFonts w:eastAsia="微軟正黑體" w:cstheme="minorHAnsi"/>
          <w:sz w:val="22"/>
        </w:rPr>
        <w:t>.5443</w:t>
      </w:r>
      <w:r>
        <w:rPr>
          <w:rFonts w:eastAsia="微軟正黑體" w:cstheme="minorHAnsi" w:hint="eastAsia"/>
          <w:sz w:val="22"/>
        </w:rPr>
        <w:t>，經查表可得</w:t>
      </w:r>
      <w:r>
        <w:rPr>
          <w:rFonts w:eastAsia="微軟正黑體" w:cstheme="minorHAnsi"/>
          <w:sz w:val="22"/>
        </w:rPr>
        <w:t>P</w:t>
      </w:r>
      <w:r>
        <w:rPr>
          <w:rFonts w:eastAsia="微軟正黑體" w:cstheme="minorHAnsi" w:hint="eastAsia"/>
          <w:sz w:val="22"/>
        </w:rPr>
        <w:t>值。</w:t>
      </w:r>
    </w:p>
    <w:p w14:paraId="309928CB" w14:textId="0B9C411A" w:rsidR="00EF2D3E" w:rsidRDefault="00EF2D3E" w:rsidP="002C6D0D">
      <w:pPr>
        <w:snapToGrid w:val="0"/>
        <w:ind w:firstLine="480"/>
        <w:jc w:val="both"/>
        <w:rPr>
          <w:rFonts w:eastAsia="微軟正黑體" w:cstheme="minorHAnsi"/>
          <w:sz w:val="22"/>
        </w:rPr>
      </w:pP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ab/>
        <w:t>P</w:t>
      </w:r>
      <w:r>
        <w:rPr>
          <w:rFonts w:eastAsia="微軟正黑體" w:cstheme="minorHAnsi" w:hint="eastAsia"/>
          <w:sz w:val="22"/>
        </w:rPr>
        <w:t>值</w:t>
      </w:r>
      <w:r w:rsidR="005E538C">
        <w:rPr>
          <w:rFonts w:eastAsia="微軟正黑體" w:cstheme="minorHAnsi" w:hint="eastAsia"/>
          <w:sz w:val="22"/>
        </w:rPr>
        <w:t>=</w:t>
      </w:r>
      <w:r w:rsidR="005E538C">
        <w:rPr>
          <w:rFonts w:eastAsia="微軟正黑體" w:cstheme="minorHAnsi"/>
          <w:sz w:val="22"/>
        </w:rPr>
        <w:t xml:space="preserve"> 0.038</w:t>
      </w:r>
      <w:r w:rsidR="0055351C">
        <w:rPr>
          <w:rFonts w:eastAsia="微軟正黑體" w:cstheme="minorHAnsi"/>
          <w:sz w:val="22"/>
        </w:rPr>
        <w:t xml:space="preserve">42 </w:t>
      </w:r>
      <w:r w:rsidR="0055351C">
        <w:rPr>
          <w:rFonts w:eastAsia="微軟正黑體" w:cstheme="minorHAnsi" w:hint="eastAsia"/>
          <w:sz w:val="22"/>
        </w:rPr>
        <w:t>&lt;</w:t>
      </w:r>
      <w:r w:rsidR="0055351C">
        <w:rPr>
          <w:rFonts w:eastAsia="微軟正黑體" w:cstheme="minorHAnsi"/>
          <w:sz w:val="22"/>
        </w:rPr>
        <w:t xml:space="preserve"> 0.05</w:t>
      </w:r>
      <w:r w:rsidR="0055351C">
        <w:rPr>
          <w:rFonts w:eastAsia="微軟正黑體" w:cstheme="minorHAnsi" w:hint="eastAsia"/>
          <w:sz w:val="22"/>
        </w:rPr>
        <w:t>，可</w:t>
      </w:r>
      <w:r w:rsidR="002F1A72">
        <w:rPr>
          <w:rFonts w:eastAsia="微軟正黑體" w:cstheme="minorHAnsi" w:hint="eastAsia"/>
          <w:sz w:val="22"/>
        </w:rPr>
        <w:t>知結果</w:t>
      </w:r>
      <w:r w:rsidR="004D76A5">
        <w:rPr>
          <w:rFonts w:eastAsia="微軟正黑體" w:cstheme="minorHAnsi" w:hint="eastAsia"/>
          <w:sz w:val="22"/>
        </w:rPr>
        <w:t>不支持虛無假說</w:t>
      </w:r>
      <w:r w:rsidR="0098430D">
        <w:rPr>
          <w:rFonts w:eastAsia="微軟正黑體" w:cstheme="minorHAnsi" w:hint="eastAsia"/>
          <w:sz w:val="22"/>
        </w:rPr>
        <w:t>(</w:t>
      </w:r>
      <w:r w:rsidR="0098430D">
        <w:rPr>
          <w:rFonts w:eastAsia="微軟正黑體" w:cstheme="minorHAnsi"/>
          <w:sz w:val="22"/>
        </w:rPr>
        <w:t>reject the null hypothesis)</w:t>
      </w:r>
      <w:r w:rsidR="004D76A5">
        <w:rPr>
          <w:rFonts w:eastAsia="微軟正黑體" w:cstheme="minorHAnsi" w:hint="eastAsia"/>
          <w:sz w:val="22"/>
        </w:rPr>
        <w:t>。</w:t>
      </w:r>
    </w:p>
    <w:p w14:paraId="794C34B4" w14:textId="2F902B53" w:rsidR="004D76A5" w:rsidRPr="002F1A72" w:rsidRDefault="004D76A5" w:rsidP="002C6D0D">
      <w:pPr>
        <w:snapToGrid w:val="0"/>
        <w:ind w:firstLine="480"/>
        <w:jc w:val="both"/>
        <w:rPr>
          <w:rFonts w:eastAsia="微軟正黑體" w:cstheme="minorHAnsi" w:hint="eastAsia"/>
          <w:sz w:val="22"/>
        </w:rPr>
      </w:pP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/>
          <w:sz w:val="22"/>
        </w:rPr>
        <w:tab/>
      </w:r>
      <w:r>
        <w:rPr>
          <w:rFonts w:eastAsia="微軟正黑體" w:cstheme="minorHAnsi" w:hint="eastAsia"/>
          <w:sz w:val="22"/>
        </w:rPr>
        <w:t>自由度</w:t>
      </w:r>
      <w:r>
        <w:rPr>
          <w:rFonts w:eastAsia="微軟正黑體" w:cstheme="minorHAnsi" w:hint="eastAsia"/>
          <w:sz w:val="22"/>
        </w:rPr>
        <w:t>(</w:t>
      </w:r>
      <w:r>
        <w:rPr>
          <w:rFonts w:eastAsia="微軟正黑體" w:cstheme="minorHAnsi"/>
          <w:sz w:val="22"/>
        </w:rPr>
        <w:t>df)</w:t>
      </w:r>
      <w:r>
        <w:rPr>
          <w:rFonts w:eastAsia="微軟正黑體" w:cstheme="minorHAnsi" w:hint="eastAsia"/>
          <w:sz w:val="22"/>
        </w:rPr>
        <w:t>為樣本數</w:t>
      </w:r>
      <w:r>
        <w:rPr>
          <w:rFonts w:eastAsia="微軟正黑體" w:cstheme="minorHAnsi" w:hint="eastAsia"/>
          <w:sz w:val="22"/>
        </w:rPr>
        <w:t>(</w:t>
      </w:r>
      <w:r>
        <w:rPr>
          <w:rFonts w:eastAsia="微軟正黑體" w:cstheme="minorHAnsi"/>
          <w:sz w:val="22"/>
        </w:rPr>
        <w:t xml:space="preserve">n) – 1 </w:t>
      </w:r>
      <w:r>
        <w:rPr>
          <w:rFonts w:eastAsia="微軟正黑體" w:cstheme="minorHAnsi" w:hint="eastAsia"/>
          <w:sz w:val="22"/>
        </w:rPr>
        <w:t>為</w:t>
      </w:r>
      <w:r>
        <w:rPr>
          <w:rFonts w:eastAsia="微軟正黑體" w:cstheme="minorHAnsi" w:hint="eastAsia"/>
          <w:sz w:val="22"/>
        </w:rPr>
        <w:t xml:space="preserve"> </w:t>
      </w:r>
      <w:r>
        <w:rPr>
          <w:rFonts w:eastAsia="微軟正黑體" w:cstheme="minorHAnsi"/>
          <w:sz w:val="22"/>
        </w:rPr>
        <w:t>7</w:t>
      </w:r>
      <w:r>
        <w:rPr>
          <w:rFonts w:eastAsia="微軟正黑體" w:cstheme="minorHAnsi" w:hint="eastAsia"/>
          <w:sz w:val="22"/>
        </w:rPr>
        <w:t>。</w:t>
      </w:r>
    </w:p>
    <w:sectPr w:rsidR="004D76A5" w:rsidRPr="002F1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F92B" w14:textId="77777777" w:rsidR="000E70E7" w:rsidRDefault="000E70E7" w:rsidP="00513097">
      <w:r>
        <w:separator/>
      </w:r>
    </w:p>
  </w:endnote>
  <w:endnote w:type="continuationSeparator" w:id="0">
    <w:p w14:paraId="74A4F0A6" w14:textId="77777777" w:rsidR="000E70E7" w:rsidRDefault="000E70E7" w:rsidP="0051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E2D1" w14:textId="77777777" w:rsidR="000E70E7" w:rsidRDefault="000E70E7" w:rsidP="00513097">
      <w:r>
        <w:separator/>
      </w:r>
    </w:p>
  </w:footnote>
  <w:footnote w:type="continuationSeparator" w:id="0">
    <w:p w14:paraId="63566A39" w14:textId="77777777" w:rsidR="000E70E7" w:rsidRDefault="000E70E7" w:rsidP="0051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8A"/>
    <w:rsid w:val="00010007"/>
    <w:rsid w:val="00022154"/>
    <w:rsid w:val="00030137"/>
    <w:rsid w:val="000354E1"/>
    <w:rsid w:val="000E70E7"/>
    <w:rsid w:val="001313DB"/>
    <w:rsid w:val="001506E4"/>
    <w:rsid w:val="001B5D16"/>
    <w:rsid w:val="0021646B"/>
    <w:rsid w:val="002441CB"/>
    <w:rsid w:val="0027470D"/>
    <w:rsid w:val="0029111A"/>
    <w:rsid w:val="00294811"/>
    <w:rsid w:val="002C6D0D"/>
    <w:rsid w:val="002D7EA8"/>
    <w:rsid w:val="002F1A72"/>
    <w:rsid w:val="00334FB3"/>
    <w:rsid w:val="00390450"/>
    <w:rsid w:val="003C0B34"/>
    <w:rsid w:val="003C0CB3"/>
    <w:rsid w:val="003C5A13"/>
    <w:rsid w:val="003D4E33"/>
    <w:rsid w:val="00441D66"/>
    <w:rsid w:val="00492E8A"/>
    <w:rsid w:val="004C2FB5"/>
    <w:rsid w:val="004D39A2"/>
    <w:rsid w:val="004D76A5"/>
    <w:rsid w:val="004F73A5"/>
    <w:rsid w:val="00513097"/>
    <w:rsid w:val="0055351C"/>
    <w:rsid w:val="00557DF4"/>
    <w:rsid w:val="00567A66"/>
    <w:rsid w:val="00576701"/>
    <w:rsid w:val="00587CE5"/>
    <w:rsid w:val="005B6AE9"/>
    <w:rsid w:val="005E538C"/>
    <w:rsid w:val="0062616F"/>
    <w:rsid w:val="00655148"/>
    <w:rsid w:val="00696AB8"/>
    <w:rsid w:val="006A0BF4"/>
    <w:rsid w:val="006A4D3D"/>
    <w:rsid w:val="007D5B6E"/>
    <w:rsid w:val="007E0BF7"/>
    <w:rsid w:val="007F4B60"/>
    <w:rsid w:val="008444AA"/>
    <w:rsid w:val="0087780D"/>
    <w:rsid w:val="0096134D"/>
    <w:rsid w:val="00976132"/>
    <w:rsid w:val="0098430D"/>
    <w:rsid w:val="009A6FA9"/>
    <w:rsid w:val="00A503EA"/>
    <w:rsid w:val="00A62CF0"/>
    <w:rsid w:val="00A709C3"/>
    <w:rsid w:val="00AD1AE7"/>
    <w:rsid w:val="00AE16B9"/>
    <w:rsid w:val="00AE39CE"/>
    <w:rsid w:val="00B16E75"/>
    <w:rsid w:val="00B17EAB"/>
    <w:rsid w:val="00BA51A2"/>
    <w:rsid w:val="00BC1B5C"/>
    <w:rsid w:val="00BF28D5"/>
    <w:rsid w:val="00C500A4"/>
    <w:rsid w:val="00C93128"/>
    <w:rsid w:val="00CF1783"/>
    <w:rsid w:val="00D61386"/>
    <w:rsid w:val="00DB15E4"/>
    <w:rsid w:val="00DE78CC"/>
    <w:rsid w:val="00E3185F"/>
    <w:rsid w:val="00E359EA"/>
    <w:rsid w:val="00E6678C"/>
    <w:rsid w:val="00E96449"/>
    <w:rsid w:val="00EA590D"/>
    <w:rsid w:val="00EB091F"/>
    <w:rsid w:val="00EE6128"/>
    <w:rsid w:val="00EF2D3E"/>
    <w:rsid w:val="00EF3CD4"/>
    <w:rsid w:val="00F666E8"/>
    <w:rsid w:val="00FB1F4F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6A1BC"/>
  <w15:chartTrackingRefBased/>
  <w15:docId w15:val="{D86CADA9-7F79-4AE5-9E6A-005F090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3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9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13097"/>
    <w:rPr>
      <w:color w:val="808080"/>
    </w:rPr>
  </w:style>
  <w:style w:type="table" w:styleId="a9">
    <w:name w:val="Table Grid"/>
    <w:basedOn w:val="a1"/>
    <w:uiPriority w:val="39"/>
    <w:rsid w:val="00696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BE33-24AF-460B-BAC3-B4EAF2B6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合亭 蕭</cp:lastModifiedBy>
  <cp:revision>64</cp:revision>
  <dcterms:created xsi:type="dcterms:W3CDTF">2020-03-16T02:36:00Z</dcterms:created>
  <dcterms:modified xsi:type="dcterms:W3CDTF">2022-03-10T05:15:00Z</dcterms:modified>
</cp:coreProperties>
</file>