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00" w:lineRule="auto"/>
        <w:jc w:val="center"/>
        <w:rPr/>
      </w:pPr>
      <w:r w:rsidDel="00000000" w:rsidR="00000000" w:rsidRPr="00000000">
        <w:rPr>
          <w:rFonts w:ascii="Calibri" w:cs="Calibri" w:eastAsia="Calibri" w:hAnsi="Calibri"/>
          <w:b w:val="1"/>
          <w:bCs w:val="1"/>
          <w:color w:val="595959"/>
          <w:sz w:val="22"/>
          <w:szCs w:val="22"/>
          <w:rtl w:val="0"/>
        </w:rPr>
        <w:t xml:space="preserve">DOCUMENTO DE REQUISITOS FUNCIONALES</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b w:val="1"/>
          <w:bCs w:val="1"/>
          <w:color w:val="1f3864"/>
          <w:sz w:val="40"/>
          <w:szCs w:val="40"/>
          <w:rtl w:val="0"/>
        </w:rPr>
        <w:t xml:space="preserve">Skip Duoc UC</w:t>
      </w: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6465"/>
        <w:tblGridChange w:id="0">
          <w:tblGrid>
            <w:gridCol w:w="2595"/>
            <w:gridCol w:w="6465"/>
          </w:tblGrid>
        </w:tblGridChange>
      </w:tblGrid>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03">
            <w:pPr>
              <w:spacing w:after="0" w:line="240" w:lineRule="auto"/>
              <w:jc w:val="left"/>
              <w:rPr/>
            </w:pPr>
            <w:r w:rsidDel="00000000" w:rsidR="00000000" w:rsidRPr="00000000">
              <w:rPr>
                <w:rFonts w:ascii="Calibri" w:cs="Calibri" w:eastAsia="Calibri" w:hAnsi="Calibri"/>
                <w:b w:val="1"/>
                <w:bCs w:val="1"/>
                <w:color w:val="262626"/>
                <w:sz w:val="20"/>
                <w:szCs w:val="20"/>
                <w:rtl w:val="0"/>
              </w:rPr>
              <w:t xml:space="preserve">Proyecto</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04">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Skip Duoc UC — Sistema Integral de Pedidos Anticipados</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05">
            <w:pPr>
              <w:spacing w:after="0" w:line="240" w:lineRule="auto"/>
              <w:jc w:val="left"/>
              <w:rPr/>
            </w:pPr>
            <w:r w:rsidDel="00000000" w:rsidR="00000000" w:rsidRPr="00000000">
              <w:rPr>
                <w:rFonts w:ascii="Calibri" w:cs="Calibri" w:eastAsia="Calibri" w:hAnsi="Calibri"/>
                <w:b w:val="1"/>
                <w:bCs w:val="1"/>
                <w:color w:val="262626"/>
                <w:sz w:val="20"/>
                <w:szCs w:val="20"/>
                <w:rtl w:val="0"/>
              </w:rPr>
              <w:t xml:space="preserve">Fase</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06">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Especificación de Requisitos de Software</w:t>
            </w:r>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1. Introducción al Ecosistema</w:t>
      </w:r>
      <w:r w:rsidDel="00000000" w:rsidR="00000000" w:rsidRPr="00000000">
        <w:rPr>
          <w:rtl w:val="0"/>
        </w:rPr>
      </w:r>
    </w:p>
    <w:p w:rsidR="00000000" w:rsidDel="00000000" w:rsidP="00000000" w:rsidRDefault="00000000" w:rsidRPr="00000000" w14:paraId="00000009">
      <w:pPr>
        <w:spacing w:after="160" w:line="276" w:lineRule="auto"/>
        <w:jc w:val="both"/>
        <w:rPr/>
      </w:pPr>
      <w:r w:rsidDel="00000000" w:rsidR="00000000" w:rsidRPr="00000000">
        <w:rPr>
          <w:rFonts w:ascii="Calibri" w:cs="Calibri" w:eastAsia="Calibri" w:hAnsi="Calibri"/>
          <w:color w:val="262626"/>
          <w:sz w:val="22"/>
          <w:szCs w:val="22"/>
          <w:rtl w:val="0"/>
        </w:rPr>
        <w:t xml:space="preserve">El sistema “Skip Duoc UC” no es una aplicación aislada, sino un ecosistema compuesto por tres interfaces cliente (App Alumnos, Web Locatarios, Web Admin) que interactúan en tiempo real a través de una base de datos centralizada (Supabase). Las acciones realizadas en un módulo gatillan eventos automáticos y actualizaciones en las pantallas de los demás actores.</w:t>
      </w: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rFonts w:ascii="Calibri" w:cs="Calibri" w:eastAsia="Calibri" w:hAnsi="Calibri"/>
          <w:color w:val="262626"/>
          <w:sz w:val="22"/>
          <w:szCs w:val="22"/>
          <w:rtl w:val="0"/>
        </w:rPr>
        <w:t xml:space="preserve">A continuación, se detallan los requisitos funcionales (RF) divididos por los actores del sistema y las integraciones automáticas.</w:t>
      </w:r>
      <w:r w:rsidDel="00000000" w:rsidR="00000000" w:rsidRPr="00000000">
        <w:rPr>
          <w:rtl w:val="0"/>
        </w:rPr>
      </w:r>
    </w:p>
    <w:p w:rsidR="00000000" w:rsidDel="00000000" w:rsidP="00000000" w:rsidRDefault="00000000" w:rsidRPr="00000000" w14:paraId="0000000B">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2. RF-ALU: Módulo Alumnos (App Móvil — React Native)</w:t>
      </w:r>
      <w:r w:rsidDel="00000000" w:rsidR="00000000" w:rsidRPr="00000000">
        <w:rPr>
          <w:rtl w:val="0"/>
        </w:rPr>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7575"/>
        <w:tblGridChange w:id="0">
          <w:tblGrid>
            <w:gridCol w:w="1455"/>
            <w:gridCol w:w="757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0C">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0D">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Requisito</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b w:val="1"/>
                <w:bCs w:val="1"/>
                <w:color w:val="1f3864"/>
                <w:sz w:val="19"/>
                <w:szCs w:val="19"/>
                <w:rtl w:val="0"/>
              </w:rPr>
              <w:t xml:space="preserve">RF-ALU-01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0F">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Autenticación: </w:t>
            </w:r>
            <w:r w:rsidDel="00000000" w:rsidR="00000000" w:rsidRPr="00000000">
              <w:rPr>
                <w:rFonts w:ascii="Calibri" w:cs="Calibri" w:eastAsia="Calibri" w:hAnsi="Calibri"/>
                <w:color w:val="262626"/>
                <w:sz w:val="20"/>
                <w:szCs w:val="20"/>
                <w:rtl w:val="0"/>
              </w:rPr>
              <w:t xml:space="preserve">El sistema debe permitir a los alumnos registrarse e iniciar sesión utilizando su correo institucional y contraseña (Supabase Auth).</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b w:val="1"/>
                <w:bCs w:val="1"/>
                <w:color w:val="1f3864"/>
                <w:sz w:val="19"/>
                <w:szCs w:val="19"/>
                <w:rtl w:val="0"/>
              </w:rPr>
              <w:t xml:space="preserve">RF-ALU-02</w:t>
            </w:r>
            <w:r w:rsidDel="00000000" w:rsidR="00000000" w:rsidRPr="00000000">
              <w:rPr>
                <w:rtl w:val="0"/>
              </w:rPr>
            </w:r>
          </w:p>
        </w:tc>
        <w:tc>
          <w:tcPr>
            <w:shd w:fill="dde6f0" w:val="clear"/>
            <w:tcMar>
              <w:top w:w="90.0" w:type="dxa"/>
              <w:left w:w="100.0" w:type="dxa"/>
              <w:bottom w:w="90.0" w:type="dxa"/>
              <w:right w:w="100.0" w:type="dxa"/>
            </w:tcMar>
            <w:vAlign w:val="center"/>
          </w:tcPr>
          <w:p w:rsidR="00000000" w:rsidDel="00000000" w:rsidP="00000000" w:rsidRDefault="00000000" w:rsidRPr="00000000" w14:paraId="00000011">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Exploración de Locales: </w:t>
            </w:r>
            <w:r w:rsidDel="00000000" w:rsidR="00000000" w:rsidRPr="00000000">
              <w:rPr>
                <w:rFonts w:ascii="Calibri" w:cs="Calibri" w:eastAsia="Calibri" w:hAnsi="Calibri"/>
                <w:color w:val="262626"/>
                <w:sz w:val="20"/>
                <w:szCs w:val="20"/>
                <w:rtl w:val="0"/>
              </w:rPr>
              <w:t xml:space="preserve">El sistema debe mostrar un listado de los locales activos en la sede (ej. Achoclonados, Castaño), indicando si están abiertos o cerrados.</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b w:val="1"/>
                <w:bCs w:val="1"/>
                <w:color w:val="1f3864"/>
                <w:sz w:val="19"/>
                <w:szCs w:val="19"/>
                <w:rtl w:val="0"/>
              </w:rPr>
              <w:t xml:space="preserve">RF-ALU-03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13">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Visualización de Catálogo: </w:t>
            </w:r>
            <w:r w:rsidDel="00000000" w:rsidR="00000000" w:rsidRPr="00000000">
              <w:rPr>
                <w:rFonts w:ascii="Calibri" w:cs="Calibri" w:eastAsia="Calibri" w:hAnsi="Calibri"/>
                <w:color w:val="262626"/>
                <w:sz w:val="20"/>
                <w:szCs w:val="20"/>
                <w:rtl w:val="0"/>
              </w:rPr>
              <w:t xml:space="preserve">El alumno debe poder navegar por las categorías del menú de un local específico, viendo productos, descripciones, imágenes y precios.</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b w:val="1"/>
                <w:bCs w:val="1"/>
                <w:color w:val="1f3864"/>
                <w:sz w:val="19"/>
                <w:szCs w:val="19"/>
                <w:rtl w:val="0"/>
              </w:rPr>
              <w:t xml:space="preserve">RF-ALU-04</w:t>
            </w:r>
            <w:r w:rsidDel="00000000" w:rsidR="00000000" w:rsidRPr="00000000">
              <w:rPr>
                <w:rtl w:val="0"/>
              </w:rPr>
            </w:r>
          </w:p>
        </w:tc>
        <w:tc>
          <w:tcPr>
            <w:shd w:fill="dde6f0" w:val="clear"/>
            <w:tcMar>
              <w:top w:w="90.0" w:type="dxa"/>
              <w:left w:w="100.0" w:type="dxa"/>
              <w:bottom w:w="90.0" w:type="dxa"/>
              <w:right w:w="100.0" w:type="dxa"/>
            </w:tcMar>
            <w:vAlign w:val="center"/>
          </w:tcPr>
          <w:p w:rsidR="00000000" w:rsidDel="00000000" w:rsidP="00000000" w:rsidRDefault="00000000" w:rsidRPr="00000000" w14:paraId="00000015">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Personalización de Producto: </w:t>
            </w:r>
            <w:r w:rsidDel="00000000" w:rsidR="00000000" w:rsidRPr="00000000">
              <w:rPr>
                <w:rFonts w:ascii="Calibri" w:cs="Calibri" w:eastAsia="Calibri" w:hAnsi="Calibri"/>
                <w:color w:val="262626"/>
                <w:sz w:val="20"/>
                <w:szCs w:val="20"/>
                <w:rtl w:val="0"/>
              </w:rPr>
              <w:t xml:space="preserve">El sistema debe permitir al alumno seleccionar “Modificadores de Producto” (ej. “Sin mayonesa”, “Extra queso”) antes de añadirlo al carrito. Estos modificadores pueden alterar el subtotal.</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b w:val="1"/>
                <w:bCs w:val="1"/>
                <w:color w:val="1f3864"/>
                <w:sz w:val="19"/>
                <w:szCs w:val="19"/>
                <w:rtl w:val="0"/>
              </w:rPr>
              <w:t xml:space="preserve">RF-ALU-05</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17">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Gestión de Carrito de Compras: </w:t>
            </w:r>
            <w:r w:rsidDel="00000000" w:rsidR="00000000" w:rsidRPr="00000000">
              <w:rPr>
                <w:rFonts w:ascii="Calibri" w:cs="Calibri" w:eastAsia="Calibri" w:hAnsi="Calibri"/>
                <w:color w:val="262626"/>
                <w:sz w:val="20"/>
                <w:szCs w:val="20"/>
                <w:rtl w:val="0"/>
              </w:rPr>
              <w:t xml:space="preserve">El sistema debe permitir añadir, editar cantidad y eliminar productos del carrito, calculando dinámicamente el monto total.</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b w:val="1"/>
                <w:bCs w:val="1"/>
                <w:color w:val="1f3864"/>
                <w:sz w:val="19"/>
                <w:szCs w:val="19"/>
                <w:rtl w:val="0"/>
              </w:rPr>
              <w:t xml:space="preserve">RF-ALU-06</w:t>
            </w:r>
            <w:r w:rsidDel="00000000" w:rsidR="00000000" w:rsidRPr="00000000">
              <w:rPr>
                <w:rtl w:val="0"/>
              </w:rPr>
            </w:r>
          </w:p>
        </w:tc>
        <w:tc>
          <w:tcPr>
            <w:shd w:fill="dde6f0" w:val="clear"/>
            <w:tcMar>
              <w:top w:w="90.0" w:type="dxa"/>
              <w:left w:w="100.0" w:type="dxa"/>
              <w:bottom w:w="90.0" w:type="dxa"/>
              <w:right w:w="100.0" w:type="dxa"/>
            </w:tcMar>
            <w:vAlign w:val="center"/>
          </w:tcPr>
          <w:p w:rsidR="00000000" w:rsidDel="00000000" w:rsidP="00000000" w:rsidRDefault="00000000" w:rsidRPr="00000000" w14:paraId="00000019">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Selección de Franja Horaria: </w:t>
            </w:r>
            <w:r w:rsidDel="00000000" w:rsidR="00000000" w:rsidRPr="00000000">
              <w:rPr>
                <w:rFonts w:ascii="Calibri" w:cs="Calibri" w:eastAsia="Calibri" w:hAnsi="Calibri"/>
                <w:color w:val="262626"/>
                <w:sz w:val="20"/>
                <w:szCs w:val="20"/>
                <w:rtl w:val="0"/>
              </w:rPr>
              <w:t xml:space="preserve">Antes de pagar, el alumno debe seleccionar un bloque de tiempo para el retiro. El sistema debe bloquear franjas que hayan superado su capacidad_pedidos máxima.</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b w:val="1"/>
                <w:bCs w:val="1"/>
                <w:color w:val="1f3864"/>
                <w:sz w:val="19"/>
                <w:szCs w:val="19"/>
                <w:rtl w:val="0"/>
              </w:rPr>
              <w:t xml:space="preserve">RF-ALU-07</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1B">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Procesamiento de Pago: </w:t>
            </w:r>
            <w:r w:rsidDel="00000000" w:rsidR="00000000" w:rsidRPr="00000000">
              <w:rPr>
                <w:rFonts w:ascii="Calibri" w:cs="Calibri" w:eastAsia="Calibri" w:hAnsi="Calibri"/>
                <w:color w:val="262626"/>
                <w:sz w:val="20"/>
                <w:szCs w:val="20"/>
                <w:rtl w:val="0"/>
              </w:rPr>
              <w:t xml:space="preserve">El sistema debe redirigir al usuario a la pasarela de pagos (MercadoPago Sandbox) para simular el pago del total del pedido.</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b w:val="1"/>
                <w:bCs w:val="1"/>
                <w:color w:val="1f3864"/>
                <w:sz w:val="19"/>
                <w:szCs w:val="19"/>
                <w:rtl w:val="0"/>
              </w:rPr>
              <w:t xml:space="preserve">RF-ALU-08</w:t>
            </w:r>
            <w:r w:rsidDel="00000000" w:rsidR="00000000" w:rsidRPr="00000000">
              <w:rPr>
                <w:rtl w:val="0"/>
              </w:rPr>
            </w:r>
          </w:p>
        </w:tc>
        <w:tc>
          <w:tcPr>
            <w:shd w:fill="dde6f0" w:val="clear"/>
            <w:tcMar>
              <w:top w:w="90.0" w:type="dxa"/>
              <w:left w:w="100.0" w:type="dxa"/>
              <w:bottom w:w="90.0" w:type="dxa"/>
              <w:right w:w="100.0" w:type="dxa"/>
            </w:tcMar>
            <w:vAlign w:val="center"/>
          </w:tcPr>
          <w:p w:rsidR="00000000" w:rsidDel="00000000" w:rsidP="00000000" w:rsidRDefault="00000000" w:rsidRPr="00000000" w14:paraId="0000001D">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Código de Retiro (Código QR): </w:t>
            </w:r>
            <w:r w:rsidDel="00000000" w:rsidR="00000000" w:rsidRPr="00000000">
              <w:rPr>
                <w:rFonts w:ascii="Calibri" w:cs="Calibri" w:eastAsia="Calibri" w:hAnsi="Calibri"/>
                <w:color w:val="262626"/>
                <w:sz w:val="20"/>
                <w:szCs w:val="20"/>
                <w:rtl w:val="0"/>
              </w:rPr>
              <w:t xml:space="preserve">Una vez confirmado el pago, el sistema debe generar y mostrar un código QR y un código alfanumérico único (codigo_retiro) asociado a ese pedido.</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b w:val="1"/>
                <w:bCs w:val="1"/>
                <w:color w:val="1f3864"/>
                <w:sz w:val="19"/>
                <w:szCs w:val="19"/>
                <w:rtl w:val="0"/>
              </w:rPr>
              <w:t xml:space="preserve">RF-ALU-09</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1F">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Trazabilidad de Pedido: </w:t>
            </w:r>
            <w:r w:rsidDel="00000000" w:rsidR="00000000" w:rsidRPr="00000000">
              <w:rPr>
                <w:rFonts w:ascii="Calibri" w:cs="Calibri" w:eastAsia="Calibri" w:hAnsi="Calibri"/>
                <w:color w:val="262626"/>
                <w:sz w:val="20"/>
                <w:szCs w:val="20"/>
                <w:rtl w:val="0"/>
              </w:rPr>
              <w:t xml:space="preserve">El alumno debe poder ver el estado en vivo de su pedido actual (pendiente_pago, pagado, en_preparacion, listo_retiro).</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b w:val="1"/>
                <w:bCs w:val="1"/>
                <w:color w:val="1f3864"/>
                <w:sz w:val="19"/>
                <w:szCs w:val="19"/>
                <w:rtl w:val="0"/>
              </w:rPr>
              <w:t xml:space="preserve">RF-ALU-10</w:t>
            </w:r>
            <w:r w:rsidDel="00000000" w:rsidR="00000000" w:rsidRPr="00000000">
              <w:rPr>
                <w:rtl w:val="0"/>
              </w:rPr>
            </w:r>
          </w:p>
        </w:tc>
        <w:tc>
          <w:tcPr>
            <w:shd w:fill="dde6f0" w:val="clear"/>
            <w:tcMar>
              <w:top w:w="90.0" w:type="dxa"/>
              <w:left w:w="100.0" w:type="dxa"/>
              <w:bottom w:w="90.0" w:type="dxa"/>
              <w:right w:w="100.0" w:type="dxa"/>
            </w:tcMar>
            <w:vAlign w:val="center"/>
          </w:tcPr>
          <w:p w:rsidR="00000000" w:rsidDel="00000000" w:rsidP="00000000" w:rsidRDefault="00000000" w:rsidRPr="00000000" w14:paraId="00000021">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Historial y Favoritos: </w:t>
            </w:r>
            <w:r w:rsidDel="00000000" w:rsidR="00000000" w:rsidRPr="00000000">
              <w:rPr>
                <w:rFonts w:ascii="Calibri" w:cs="Calibri" w:eastAsia="Calibri" w:hAnsi="Calibri"/>
                <w:color w:val="262626"/>
                <w:sz w:val="20"/>
                <w:szCs w:val="20"/>
                <w:rtl w:val="0"/>
              </w:rPr>
              <w:t xml:space="preserve">El sistema debe permitir al alumno marcar productos como favoritos y revisar el historial de sus compras pasadas.</w:t>
            </w:r>
            <w:r w:rsidDel="00000000" w:rsidR="00000000" w:rsidRPr="00000000">
              <w:rPr>
                <w:rtl w:val="0"/>
              </w:rPr>
            </w:r>
          </w:p>
        </w:tc>
      </w:tr>
    </w:tbl>
    <w:p w:rsidR="00000000" w:rsidDel="00000000" w:rsidP="00000000" w:rsidRDefault="00000000" w:rsidRPr="00000000" w14:paraId="00000022">
      <w:pPr>
        <w:pStyle w:val="Heading1"/>
        <w:pBdr>
          <w:bottom w:color="2e5395" w:space="4" w:sz="6" w:val="single"/>
        </w:pBdr>
        <w:spacing w:after="160" w:before="36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23">
      <w:pPr>
        <w:pStyle w:val="Heading1"/>
        <w:pBdr>
          <w:bottom w:color="2e5395" w:space="4" w:sz="6" w:val="single"/>
        </w:pBdr>
        <w:spacing w:after="160" w:before="36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24">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3. RF-LOC: Módulo Locatarios (Frontend Web — Next.js)</w:t>
      </w:r>
      <w:r w:rsidDel="00000000" w:rsidR="00000000" w:rsidRPr="00000000">
        <w:rPr>
          <w:rtl w:val="0"/>
        </w:rPr>
      </w:r>
    </w:p>
    <w:tbl>
      <w:tblPr>
        <w:tblStyle w:val="Table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7605"/>
        <w:tblGridChange w:id="0">
          <w:tblGrid>
            <w:gridCol w:w="1455"/>
            <w:gridCol w:w="760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25">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6">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Requisito</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b w:val="1"/>
                <w:bCs w:val="1"/>
                <w:color w:val="1f3864"/>
                <w:sz w:val="19"/>
                <w:szCs w:val="19"/>
                <w:rtl w:val="0"/>
              </w:rPr>
              <w:t xml:space="preserve">RF-LOC-01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8">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Autenticación de Vendedor: </w:t>
            </w:r>
            <w:r w:rsidDel="00000000" w:rsidR="00000000" w:rsidRPr="00000000">
              <w:rPr>
                <w:rFonts w:ascii="Calibri" w:cs="Calibri" w:eastAsia="Calibri" w:hAnsi="Calibri"/>
                <w:color w:val="262626"/>
                <w:sz w:val="20"/>
                <w:szCs w:val="20"/>
                <w:rtl w:val="0"/>
              </w:rPr>
              <w:t xml:space="preserve">El sistema debe permitir el ingreso a usuarios con el rol store_admin, restringiendo su vista únicamente a los datos de su propio local (mediante políticas RLS).</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b w:val="1"/>
                <w:bCs w:val="1"/>
                <w:color w:val="1f3864"/>
                <w:sz w:val="19"/>
                <w:szCs w:val="19"/>
                <w:rtl w:val="0"/>
              </w:rPr>
              <w:t xml:space="preserve">RF-LOC-02</w:t>
            </w:r>
            <w:r w:rsidDel="00000000" w:rsidR="00000000" w:rsidRPr="00000000">
              <w:rPr>
                <w:rtl w:val="0"/>
              </w:rPr>
            </w:r>
          </w:p>
        </w:tc>
        <w:tc>
          <w:tcPr>
            <w:shd w:fill="dde6f0" w:val="clear"/>
            <w:tcMar>
              <w:top w:w="90.0" w:type="dxa"/>
              <w:left w:w="100.0" w:type="dxa"/>
              <w:bottom w:w="90.0" w:type="dxa"/>
              <w:right w:w="100.0" w:type="dxa"/>
            </w:tcMar>
            <w:vAlign w:val="center"/>
          </w:tcPr>
          <w:p w:rsidR="00000000" w:rsidDel="00000000" w:rsidP="00000000" w:rsidRDefault="00000000" w:rsidRPr="00000000" w14:paraId="0000002A">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Gestión de Catálogo (CRUD): </w:t>
            </w:r>
            <w:r w:rsidDel="00000000" w:rsidR="00000000" w:rsidRPr="00000000">
              <w:rPr>
                <w:rFonts w:ascii="Calibri" w:cs="Calibri" w:eastAsia="Calibri" w:hAnsi="Calibri"/>
                <w:color w:val="262626"/>
                <w:sz w:val="20"/>
                <w:szCs w:val="20"/>
                <w:rtl w:val="0"/>
              </w:rPr>
              <w:t xml:space="preserve">El locatario debe poder crear, leer, actualizar y ocultar (soft delete) productos, categorías y modificadores.</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b w:val="1"/>
                <w:bCs w:val="1"/>
                <w:color w:val="1f3864"/>
                <w:sz w:val="19"/>
                <w:szCs w:val="19"/>
                <w:rtl w:val="0"/>
              </w:rPr>
              <w:t xml:space="preserve">RF-LOC-03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2C">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Gestión de Stock y Menú del Día: </w:t>
            </w:r>
            <w:r w:rsidDel="00000000" w:rsidR="00000000" w:rsidRPr="00000000">
              <w:rPr>
                <w:rFonts w:ascii="Calibri" w:cs="Calibri" w:eastAsia="Calibri" w:hAnsi="Calibri"/>
                <w:color w:val="262626"/>
                <w:sz w:val="20"/>
                <w:szCs w:val="20"/>
                <w:rtl w:val="0"/>
              </w:rPr>
              <w:t xml:space="preserve">El sistema debe permitir al locatario definir el stock diario de ciertos productos y activar/desactivar promociones por rango de horas.</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b w:val="1"/>
                <w:bCs w:val="1"/>
                <w:color w:val="1f3864"/>
                <w:sz w:val="19"/>
                <w:szCs w:val="19"/>
                <w:rtl w:val="0"/>
              </w:rPr>
              <w:t xml:space="preserve">RF-LOC-04</w:t>
            </w:r>
            <w:r w:rsidDel="00000000" w:rsidR="00000000" w:rsidRPr="00000000">
              <w:rPr>
                <w:rtl w:val="0"/>
              </w:rPr>
            </w:r>
          </w:p>
        </w:tc>
        <w:tc>
          <w:tcPr>
            <w:shd w:fill="dde6f0" w:val="clear"/>
            <w:tcMar>
              <w:top w:w="90.0" w:type="dxa"/>
              <w:left w:w="100.0" w:type="dxa"/>
              <w:bottom w:w="90.0" w:type="dxa"/>
              <w:right w:w="100.0" w:type="dxa"/>
            </w:tcMar>
            <w:vAlign w:val="center"/>
          </w:tcPr>
          <w:p w:rsidR="00000000" w:rsidDel="00000000" w:rsidP="00000000" w:rsidRDefault="00000000" w:rsidRPr="00000000" w14:paraId="0000002E">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Gestión de Franjas Horarias: </w:t>
            </w:r>
            <w:r w:rsidDel="00000000" w:rsidR="00000000" w:rsidRPr="00000000">
              <w:rPr>
                <w:rFonts w:ascii="Calibri" w:cs="Calibri" w:eastAsia="Calibri" w:hAnsi="Calibri"/>
                <w:color w:val="262626"/>
                <w:sz w:val="20"/>
                <w:szCs w:val="20"/>
                <w:rtl w:val="0"/>
              </w:rPr>
              <w:t xml:space="preserve">El locatario debe poder definir bloques de horarios de entrega y establecer la capacidad máxima de pedidos por bloque para evitar saturación.</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b w:val="1"/>
                <w:bCs w:val="1"/>
                <w:color w:val="1f3864"/>
                <w:sz w:val="19"/>
                <w:szCs w:val="19"/>
                <w:rtl w:val="0"/>
              </w:rPr>
              <w:t xml:space="preserve">RF-LOC-05</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0">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Tablero Kanban (Recepción en Tiempo Real): </w:t>
            </w:r>
            <w:r w:rsidDel="00000000" w:rsidR="00000000" w:rsidRPr="00000000">
              <w:rPr>
                <w:rFonts w:ascii="Calibri" w:cs="Calibri" w:eastAsia="Calibri" w:hAnsi="Calibri"/>
                <w:color w:val="262626"/>
                <w:sz w:val="20"/>
                <w:szCs w:val="20"/>
                <w:rtl w:val="0"/>
              </w:rPr>
              <w:t xml:space="preserve">El sistema debe proveer una vista de tablero con columnas por estado (Nuevos, En Preparación, Listos). Este tablero debe actualizarse en tiempo real (vía Supabase Realtime) sin necesidad de recargar la página cuando un alumno realiza un pago.</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b w:val="1"/>
                <w:bCs w:val="1"/>
                <w:color w:val="1f3864"/>
                <w:sz w:val="19"/>
                <w:szCs w:val="19"/>
                <w:rtl w:val="0"/>
              </w:rPr>
              <w:t xml:space="preserve">RF-LOC-06</w:t>
            </w:r>
            <w:r w:rsidDel="00000000" w:rsidR="00000000" w:rsidRPr="00000000">
              <w:rPr>
                <w:rtl w:val="0"/>
              </w:rPr>
            </w:r>
          </w:p>
        </w:tc>
        <w:tc>
          <w:tcPr>
            <w:shd w:fill="dde6f0" w:val="clear"/>
            <w:tcMar>
              <w:top w:w="90.0" w:type="dxa"/>
              <w:left w:w="100.0" w:type="dxa"/>
              <w:bottom w:w="90.0" w:type="dxa"/>
              <w:right w:w="100.0" w:type="dxa"/>
            </w:tcMar>
            <w:vAlign w:val="center"/>
          </w:tcPr>
          <w:p w:rsidR="00000000" w:rsidDel="00000000" w:rsidP="00000000" w:rsidRDefault="00000000" w:rsidRPr="00000000" w14:paraId="00000032">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Actualización de Estados de Pedido: </w:t>
            </w:r>
            <w:r w:rsidDel="00000000" w:rsidR="00000000" w:rsidRPr="00000000">
              <w:rPr>
                <w:rFonts w:ascii="Calibri" w:cs="Calibri" w:eastAsia="Calibri" w:hAnsi="Calibri"/>
                <w:color w:val="262626"/>
                <w:sz w:val="20"/>
                <w:szCs w:val="20"/>
                <w:rtl w:val="0"/>
              </w:rPr>
              <w:t xml:space="preserve">El locatario debe poder mover una tarjeta de pedido de una columna a otra (ej. arrastrar de “En preparación” a “Listo para retiro”). Esta acción debe actualizar el campo estado en la base de datos.</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b w:val="1"/>
                <w:bCs w:val="1"/>
                <w:color w:val="1f3864"/>
                <w:sz w:val="19"/>
                <w:szCs w:val="19"/>
                <w:rtl w:val="0"/>
              </w:rPr>
              <w:t xml:space="preserve">RF-LOC-07</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4">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Validación de Entrega: </w:t>
            </w:r>
            <w:r w:rsidDel="00000000" w:rsidR="00000000" w:rsidRPr="00000000">
              <w:rPr>
                <w:rFonts w:ascii="Calibri" w:cs="Calibri" w:eastAsia="Calibri" w:hAnsi="Calibri"/>
                <w:color w:val="262626"/>
                <w:sz w:val="20"/>
                <w:szCs w:val="20"/>
                <w:rtl w:val="0"/>
              </w:rPr>
              <w:t xml:space="preserve">El sistema debe permitir al locatario ingresar el código alfanumérico del alumno (o escanear el QR) para cambiar el estado del pedido a completado, cerrando el flujo transaccional.</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4. RF-ADM: Módulo Administrador (Dashboard Web — Next.js)</w:t>
      </w:r>
      <w:r w:rsidDel="00000000" w:rsidR="00000000" w:rsidRPr="00000000">
        <w:rPr>
          <w:rtl w:val="0"/>
        </w:rPr>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7575"/>
        <w:tblGridChange w:id="0">
          <w:tblGrid>
            <w:gridCol w:w="1455"/>
            <w:gridCol w:w="757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37">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38">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Requisito</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b w:val="1"/>
                <w:bCs w:val="1"/>
                <w:color w:val="1f3864"/>
                <w:sz w:val="19"/>
                <w:szCs w:val="19"/>
                <w:rtl w:val="0"/>
              </w:rPr>
              <w:t xml:space="preserve">RF-ADM-01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A">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Autenticación de Super Admin: </w:t>
            </w:r>
            <w:r w:rsidDel="00000000" w:rsidR="00000000" w:rsidRPr="00000000">
              <w:rPr>
                <w:rFonts w:ascii="Calibri" w:cs="Calibri" w:eastAsia="Calibri" w:hAnsi="Calibri"/>
                <w:color w:val="262626"/>
                <w:sz w:val="20"/>
                <w:szCs w:val="20"/>
                <w:rtl w:val="0"/>
              </w:rPr>
              <w:t xml:space="preserve">El sistema debe restringir el acceso a esta plataforma exclusivamente a usuarios con rol super_admin.</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b w:val="1"/>
                <w:bCs w:val="1"/>
                <w:color w:val="1f3864"/>
                <w:sz w:val="19"/>
                <w:szCs w:val="19"/>
                <w:rtl w:val="0"/>
              </w:rPr>
              <w:t xml:space="preserve">RF-ADM-02</w:t>
            </w:r>
            <w:r w:rsidDel="00000000" w:rsidR="00000000" w:rsidRPr="00000000">
              <w:rPr>
                <w:rtl w:val="0"/>
              </w:rPr>
            </w:r>
          </w:p>
        </w:tc>
        <w:tc>
          <w:tcPr>
            <w:shd w:fill="dde6f0" w:val="clear"/>
            <w:tcMar>
              <w:top w:w="90.0" w:type="dxa"/>
              <w:left w:w="100.0" w:type="dxa"/>
              <w:bottom w:w="90.0" w:type="dxa"/>
              <w:right w:w="100.0" w:type="dxa"/>
            </w:tcMar>
            <w:vAlign w:val="center"/>
          </w:tcPr>
          <w:p w:rsidR="00000000" w:rsidDel="00000000" w:rsidP="00000000" w:rsidRDefault="00000000" w:rsidRPr="00000000" w14:paraId="0000003C">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Gestión de Locales: </w:t>
            </w:r>
            <w:r w:rsidDel="00000000" w:rsidR="00000000" w:rsidRPr="00000000">
              <w:rPr>
                <w:rFonts w:ascii="Calibri" w:cs="Calibri" w:eastAsia="Calibri" w:hAnsi="Calibri"/>
                <w:color w:val="262626"/>
                <w:sz w:val="20"/>
                <w:szCs w:val="20"/>
                <w:rtl w:val="0"/>
              </w:rPr>
              <w:t xml:space="preserve">El administrador debe poder registrar nuevas tiendas en el sistema (ej. un nuevo foodtruck), asignando el tipo de local y asignándole una cuenta de usuario administrador (store_admin).</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b w:val="1"/>
                <w:bCs w:val="1"/>
                <w:color w:val="1f3864"/>
                <w:sz w:val="19"/>
                <w:szCs w:val="19"/>
                <w:rtl w:val="0"/>
              </w:rPr>
              <w:t xml:space="preserve">RF-ADM-03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3E">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Gestión de Usuarios: </w:t>
            </w:r>
            <w:r w:rsidDel="00000000" w:rsidR="00000000" w:rsidRPr="00000000">
              <w:rPr>
                <w:rFonts w:ascii="Calibri" w:cs="Calibri" w:eastAsia="Calibri" w:hAnsi="Calibri"/>
                <w:color w:val="262626"/>
                <w:sz w:val="20"/>
                <w:szCs w:val="20"/>
                <w:rtl w:val="0"/>
              </w:rPr>
              <w:t xml:space="preserve">El sistema debe permitir buscar, visualizar, suspender o cambiar el rol de cualquier usuario de la plataforma.</w:t>
            </w:r>
            <w:r w:rsidDel="00000000" w:rsidR="00000000" w:rsidRPr="00000000">
              <w:rPr>
                <w:rtl w:val="0"/>
              </w:rPr>
            </w:r>
          </w:p>
        </w:tc>
      </w:tr>
    </w:tbl>
    <w:p w:rsidR="00000000" w:rsidDel="00000000" w:rsidP="00000000" w:rsidRDefault="00000000" w:rsidRPr="00000000" w14:paraId="0000003F">
      <w:pPr>
        <w:spacing w:after="0" w:before="140" w:line="260" w:lineRule="auto"/>
        <w:rPr/>
      </w:pPr>
      <w:r w:rsidDel="00000000" w:rsidR="00000000" w:rsidRPr="00000000">
        <w:rPr>
          <w:rFonts w:ascii="Consolas" w:cs="Consolas" w:eastAsia="Consolas" w:hAnsi="Consolas"/>
          <w:b w:val="1"/>
          <w:bCs w:val="1"/>
          <w:color w:val="1f3864"/>
          <w:sz w:val="20"/>
          <w:szCs w:val="20"/>
          <w:rtl w:val="0"/>
        </w:rPr>
        <w:t xml:space="preserve">RF-ADM-04</w:t>
      </w:r>
      <w:r w:rsidDel="00000000" w:rsidR="00000000" w:rsidRPr="00000000">
        <w:rPr>
          <w:rFonts w:ascii="Calibri" w:cs="Calibri" w:eastAsia="Calibri" w:hAnsi="Calibri"/>
          <w:b w:val="1"/>
          <w:bCs w:val="1"/>
          <w:color w:val="1f1f1f"/>
          <w:sz w:val="22"/>
          <w:szCs w:val="22"/>
          <w:rtl w:val="0"/>
        </w:rPr>
        <w:t xml:space="preserve">  Dashboard de Métricas: </w:t>
      </w:r>
      <w:r w:rsidDel="00000000" w:rsidR="00000000" w:rsidRPr="00000000">
        <w:rPr>
          <w:rFonts w:ascii="Calibri" w:cs="Calibri" w:eastAsia="Calibri" w:hAnsi="Calibri"/>
          <w:color w:val="262626"/>
          <w:sz w:val="22"/>
          <w:szCs w:val="22"/>
          <w:rtl w:val="0"/>
        </w:rPr>
        <w:t xml:space="preserve">el sistema debe mostrar estadísticas globales (Dashboard) extrayendo datos de lectura transversal. Debe incluir métricas como: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Volumen de ventas totales simuladas.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Cantidad de pedidos por locatario.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Horarios punta (franjas horarias con mayor tráfico).</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5. RF-SIS: Requisitos de Interacción e Integración (El Motor del Sistema)</w:t>
      </w:r>
      <w:r w:rsidDel="00000000" w:rsidR="00000000" w:rsidRPr="00000000">
        <w:rPr>
          <w:rtl w:val="0"/>
        </w:rPr>
      </w:r>
    </w:p>
    <w:p w:rsidR="00000000" w:rsidDel="00000000" w:rsidP="00000000" w:rsidRDefault="00000000" w:rsidRPr="00000000" w14:paraId="00000045">
      <w:pPr>
        <w:spacing w:after="160" w:line="276" w:lineRule="auto"/>
        <w:jc w:val="both"/>
        <w:rPr/>
      </w:pPr>
      <w:r w:rsidDel="00000000" w:rsidR="00000000" w:rsidRPr="00000000">
        <w:rPr>
          <w:rFonts w:ascii="Calibri" w:cs="Calibri" w:eastAsia="Calibri" w:hAnsi="Calibri"/>
          <w:color w:val="262626"/>
          <w:sz w:val="22"/>
          <w:szCs w:val="22"/>
          <w:rtl w:val="0"/>
        </w:rPr>
        <w:t xml:space="preserve">Estos requisitos definen cómo se comunican las 3 plataformas entre sí de forma invisible para el usuario.</w:t>
      </w:r>
      <w:r w:rsidDel="00000000" w:rsidR="00000000" w:rsidRPr="00000000">
        <w:rPr>
          <w:rtl w:val="0"/>
        </w:rPr>
      </w:r>
    </w:p>
    <w:tbl>
      <w:tblPr>
        <w:tblStyle w:val="Table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7560"/>
        <w:tblGridChange w:id="0">
          <w:tblGrid>
            <w:gridCol w:w="1455"/>
            <w:gridCol w:w="756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46">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7">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Requisito</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b w:val="1"/>
                <w:bCs w:val="1"/>
                <w:color w:val="1f3864"/>
                <w:sz w:val="19"/>
                <w:szCs w:val="19"/>
                <w:rtl w:val="0"/>
              </w:rPr>
              <w:t xml:space="preserve">RF-SIS-01</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9">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Sincronización de Pagos (Webhook): </w:t>
            </w:r>
            <w:r w:rsidDel="00000000" w:rsidR="00000000" w:rsidRPr="00000000">
              <w:rPr>
                <w:rFonts w:ascii="Calibri" w:cs="Calibri" w:eastAsia="Calibri" w:hAnsi="Calibri"/>
                <w:color w:val="262626"/>
                <w:sz w:val="20"/>
                <w:szCs w:val="20"/>
                <w:rtl w:val="0"/>
              </w:rPr>
              <w:t xml:space="preserve">Cuando la App redirige al alumno a MercadoPago y este aprueba la transacción, MercadoPago debe enviar una petición asíncrona (Webhook) al backend (Supabase/Edge Function) con el estado del pago.</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b w:val="1"/>
                <w:bCs w:val="1"/>
                <w:color w:val="1f3864"/>
                <w:sz w:val="19"/>
                <w:szCs w:val="19"/>
                <w:rtl w:val="0"/>
              </w:rPr>
              <w:t xml:space="preserve">RF-SIS-02</w:t>
            </w:r>
            <w:r w:rsidDel="00000000" w:rsidR="00000000" w:rsidRPr="00000000">
              <w:rPr>
                <w:rtl w:val="0"/>
              </w:rPr>
            </w:r>
          </w:p>
        </w:tc>
        <w:tc>
          <w:tcPr>
            <w:shd w:fill="dde6f0" w:val="clear"/>
            <w:tcMar>
              <w:top w:w="90.0" w:type="dxa"/>
              <w:left w:w="100.0" w:type="dxa"/>
              <w:bottom w:w="90.0" w:type="dxa"/>
              <w:right w:w="100.0" w:type="dxa"/>
            </w:tcMar>
            <w:vAlign w:val="center"/>
          </w:tcPr>
          <w:p w:rsidR="00000000" w:rsidDel="00000000" w:rsidP="00000000" w:rsidRDefault="00000000" w:rsidRPr="00000000" w14:paraId="0000004B">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Disparador de Tablero Kanban: </w:t>
            </w:r>
            <w:r w:rsidDel="00000000" w:rsidR="00000000" w:rsidRPr="00000000">
              <w:rPr>
                <w:rFonts w:ascii="Calibri" w:cs="Calibri" w:eastAsia="Calibri" w:hAnsi="Calibri"/>
                <w:color w:val="262626"/>
                <w:sz w:val="20"/>
                <w:szCs w:val="20"/>
                <w:rtl w:val="0"/>
              </w:rPr>
              <w:t xml:space="preserve">Al recibir la confirmación del Webhook (RF-SIS-01), el sistema actualizará la tabla pedidos a estado pagado. Esto emitirá un evento por WebSockets que empujará automáticamente el nuevo pedido a la columna “Nuevos” en la pantalla web del locatario correspondiente.</w:t>
            </w:r>
            <w:r w:rsidDel="00000000" w:rsidR="00000000" w:rsidRPr="00000000">
              <w:rPr>
                <w:rtl w:val="0"/>
              </w:rPr>
            </w:r>
          </w:p>
        </w:tc>
      </w:tr>
      <w:tr>
        <w:trPr>
          <w:cantSplit w:val="0"/>
          <w:tblHeader w:val="0"/>
        </w:trPr>
        <w:tc>
          <w:tcPr>
            <w:shd w:fill="ffffff" w:val="clear"/>
            <w:tcMar>
              <w:top w:w="90.0" w:type="dxa"/>
              <w:left w:w="100.0" w:type="dxa"/>
              <w:bottom w:w="90.0" w:type="dxa"/>
              <w:right w:w="100.0" w:type="dxa"/>
            </w:tcMar>
            <w:vAlign w:val="center"/>
          </w:tcPr>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b w:val="1"/>
                <w:bCs w:val="1"/>
                <w:color w:val="1f3864"/>
                <w:sz w:val="19"/>
                <w:szCs w:val="19"/>
                <w:rtl w:val="0"/>
              </w:rPr>
              <w:t xml:space="preserve">RF-SIS-03</w:t>
            </w:r>
            <w:r w:rsidDel="00000000" w:rsidR="00000000" w:rsidRPr="00000000">
              <w:rPr>
                <w:rtl w:val="0"/>
              </w:rPr>
            </w:r>
          </w:p>
        </w:tc>
        <w:tc>
          <w:tcPr>
            <w:shd w:fill="ffffff" w:val="clear"/>
            <w:tcMar>
              <w:top w:w="90.0" w:type="dxa"/>
              <w:left w:w="100.0" w:type="dxa"/>
              <w:bottom w:w="90.0" w:type="dxa"/>
              <w:right w:w="100.0" w:type="dxa"/>
            </w:tcMar>
            <w:vAlign w:val="center"/>
          </w:tcPr>
          <w:p w:rsidR="00000000" w:rsidDel="00000000" w:rsidP="00000000" w:rsidRDefault="00000000" w:rsidRPr="00000000" w14:paraId="0000004D">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Sistema de Notificaciones Push: </w:t>
            </w:r>
            <w:r w:rsidDel="00000000" w:rsidR="00000000" w:rsidRPr="00000000">
              <w:rPr>
                <w:rFonts w:ascii="Calibri" w:cs="Calibri" w:eastAsia="Calibri" w:hAnsi="Calibri"/>
                <w:color w:val="262626"/>
                <w:sz w:val="20"/>
                <w:szCs w:val="20"/>
                <w:rtl w:val="0"/>
              </w:rPr>
              <w:t xml:space="preserve">Cuando el locatario mueva un pedido a la columna “Listo para retiro” (RF-LOC-06), la base de datos debe disparar un evento (Database Trigger o Edge Function) que envíe una Notificación Push al dispositivo móvil del alumno (vía Expo Push Token) indicando que su comida está lista.</w:t>
            </w:r>
            <w:r w:rsidDel="00000000" w:rsidR="00000000" w:rsidRPr="00000000">
              <w:rPr>
                <w:rtl w:val="0"/>
              </w:rPr>
            </w:r>
          </w:p>
        </w:tc>
      </w:tr>
      <w:tr>
        <w:trPr>
          <w:cantSplit w:val="0"/>
          <w:tblHeader w:val="0"/>
        </w:trPr>
        <w:tc>
          <w:tcPr>
            <w:shd w:fill="dde6f0" w:val="clear"/>
            <w:tcMar>
              <w:top w:w="90.0" w:type="dxa"/>
              <w:left w:w="100.0" w:type="dxa"/>
              <w:bottom w:w="90.0" w:type="dxa"/>
              <w:right w:w="100.0" w:type="dxa"/>
            </w:tcMar>
            <w:vAlign w:val="center"/>
          </w:tcPr>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b w:val="1"/>
                <w:bCs w:val="1"/>
                <w:color w:val="1f3864"/>
                <w:sz w:val="19"/>
                <w:szCs w:val="19"/>
                <w:rtl w:val="0"/>
              </w:rPr>
              <w:t xml:space="preserve">RF-SIS-04</w:t>
            </w:r>
            <w:r w:rsidDel="00000000" w:rsidR="00000000" w:rsidRPr="00000000">
              <w:rPr>
                <w:rtl w:val="0"/>
              </w:rPr>
            </w:r>
          </w:p>
        </w:tc>
        <w:tc>
          <w:tcPr>
            <w:shd w:fill="dde6f0" w:val="clear"/>
            <w:tcMar>
              <w:top w:w="90.0" w:type="dxa"/>
              <w:left w:w="100.0" w:type="dxa"/>
              <w:bottom w:w="90.0" w:type="dxa"/>
              <w:right w:w="100.0" w:type="dxa"/>
            </w:tcMar>
            <w:vAlign w:val="center"/>
          </w:tcPr>
          <w:p w:rsidR="00000000" w:rsidDel="00000000" w:rsidP="00000000" w:rsidRDefault="00000000" w:rsidRPr="00000000" w14:paraId="0000004F">
            <w:pPr>
              <w:spacing w:after="0" w:line="260" w:lineRule="auto"/>
              <w:jc w:val="both"/>
              <w:rPr/>
            </w:pPr>
            <w:r w:rsidDel="00000000" w:rsidR="00000000" w:rsidRPr="00000000">
              <w:rPr>
                <w:rFonts w:ascii="Calibri" w:cs="Calibri" w:eastAsia="Calibri" w:hAnsi="Calibri"/>
                <w:b w:val="1"/>
                <w:bCs w:val="1"/>
                <w:color w:val="1f1f1f"/>
                <w:sz w:val="20"/>
                <w:szCs w:val="20"/>
                <w:rtl w:val="0"/>
              </w:rPr>
              <w:t xml:space="preserve">Bloqueo de Concurrencia Transaccional: </w:t>
            </w:r>
            <w:r w:rsidDel="00000000" w:rsidR="00000000" w:rsidRPr="00000000">
              <w:rPr>
                <w:rFonts w:ascii="Calibri" w:cs="Calibri" w:eastAsia="Calibri" w:hAnsi="Calibri"/>
                <w:color w:val="262626"/>
                <w:sz w:val="20"/>
                <w:szCs w:val="20"/>
                <w:rtl w:val="0"/>
              </w:rPr>
              <w:t xml:space="preserve">Si dos alumnos intentan comprar el último producto en stock simultáneamente, la base de datos debe procesar la primera transacción bloqueando la fila (Row-level lock) y rechazar la segunda, notificando al segundo alumno sobre la falta de stock.</w:t>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bottom w:color="bfbfbf" w:space="4" w:sz="4" w:val="single"/>
      </w:pBdr>
      <w:jc w:val="right"/>
      <w:rPr/>
    </w:pPr>
    <w:r w:rsidDel="00000000" w:rsidR="00000000" w:rsidRPr="00000000">
      <w:rPr>
        <w:rFonts w:ascii="Calibri" w:cs="Calibri" w:eastAsia="Calibri" w:hAnsi="Calibri"/>
        <w:color w:val="595959"/>
        <w:sz w:val="16"/>
        <w:szCs w:val="16"/>
        <w:rtl w:val="0"/>
      </w:rPr>
      <w:t xml:space="preserve">Skip Duoc UC — Documento de Requisitos Funcionales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xMX4Ja3UYC/KUijrl3J96Li1QQ==">CgMxLjA4AHIhMXRjSEx3MXh4c3diV3hxS0FweWxTR3V0UlNnOS0xaDdG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2026-09-18T02:34:42.387Z</dcterms:created>
  <dc:creator>Un-named</dc:creator>
</cp:coreProperties>
</file>

<file path=docProps/custom.xml><?xml version="1.0" encoding="utf-8"?>
<Properties xmlns="http://schemas.openxmlformats.org/officeDocument/2006/custom-properties" xmlns:vt="http://schemas.openxmlformats.org/officeDocument/2006/docPropsVTypes"/>
</file>