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EB10B" w14:textId="14867592" w:rsidR="00A1678B" w:rsidRPr="00A1678B" w:rsidRDefault="00A1678B" w:rsidP="00A1678B">
      <w:pPr>
        <w:rPr>
          <w:i/>
          <w:iCs/>
          <w:lang w:val="en-US"/>
        </w:rPr>
      </w:pPr>
      <w:r w:rsidRPr="00A1678B">
        <w:rPr>
          <w:b/>
          <w:bCs/>
          <w:i/>
          <w:iCs/>
          <w:lang w:val="en-US"/>
        </w:rPr>
        <w:t xml:space="preserve">More information about each feature at: </w:t>
      </w:r>
      <w:hyperlink r:id="rId5" w:history="1">
        <w:r w:rsidRPr="00A1678B">
          <w:rPr>
            <w:rStyle w:val="Hyperlink"/>
            <w:i/>
            <w:iCs/>
            <w:sz w:val="24"/>
            <w:szCs w:val="24"/>
            <w:lang w:val="en-US"/>
          </w:rPr>
          <w:t>https://modding.wiki/en/dinkum/TRTools</w:t>
        </w:r>
      </w:hyperlink>
    </w:p>
    <w:p w14:paraId="7A25A1D0" w14:textId="7B4B3410" w:rsidR="00A05E55" w:rsidRDefault="001217F1" w:rsidP="001217F1">
      <w:pPr>
        <w:pStyle w:val="Heading1"/>
        <w:rPr>
          <w:lang w:val="en-US"/>
        </w:rPr>
      </w:pPr>
      <w:r>
        <w:rPr>
          <w:lang w:val="en-US"/>
        </w:rPr>
        <w:t>For Mod Users</w:t>
      </w:r>
    </w:p>
    <w:p w14:paraId="0F19400D" w14:textId="6CBE2F8C" w:rsidR="001217F1" w:rsidRDefault="001217F1" w:rsidP="001217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Blah</w:t>
      </w:r>
    </w:p>
    <w:p w14:paraId="0605AA26" w14:textId="645A0BD6" w:rsidR="001217F1" w:rsidRDefault="001217F1" w:rsidP="001217F1">
      <w:pPr>
        <w:rPr>
          <w:lang w:val="en-US"/>
        </w:rPr>
      </w:pPr>
    </w:p>
    <w:p w14:paraId="6D850F38" w14:textId="298EB8F3" w:rsidR="001217F1" w:rsidRDefault="001217F1" w:rsidP="001217F1">
      <w:pPr>
        <w:pStyle w:val="Heading1"/>
        <w:rPr>
          <w:lang w:val="en-US"/>
        </w:rPr>
      </w:pPr>
      <w:r>
        <w:rPr>
          <w:lang w:val="en-US"/>
        </w:rPr>
        <w:t>For Mod Creators</w:t>
      </w:r>
    </w:p>
    <w:p w14:paraId="635A088F" w14:textId="194E797B" w:rsidR="001217F1" w:rsidRDefault="001217F1" w:rsidP="001217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custom items and world objects</w:t>
      </w:r>
    </w:p>
    <w:p w14:paraId="7297132F" w14:textId="61656F78" w:rsidR="001217F1" w:rsidRDefault="001217F1" w:rsidP="001217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custom licenses to gate your mod features behind player progression</w:t>
      </w:r>
    </w:p>
    <w:p w14:paraId="0B723B65" w14:textId="2B30A013" w:rsidR="001217F1" w:rsidRPr="001217F1" w:rsidRDefault="001217F1" w:rsidP="001217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item icon packs</w:t>
      </w:r>
    </w:p>
    <w:sectPr w:rsidR="001217F1" w:rsidRPr="00121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16823"/>
    <w:multiLevelType w:val="hybridMultilevel"/>
    <w:tmpl w:val="0FD4B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8060D"/>
    <w:multiLevelType w:val="hybridMultilevel"/>
    <w:tmpl w:val="A02C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867CC"/>
    <w:multiLevelType w:val="hybridMultilevel"/>
    <w:tmpl w:val="8280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E4A71"/>
    <w:multiLevelType w:val="hybridMultilevel"/>
    <w:tmpl w:val="3A5C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77617"/>
    <w:multiLevelType w:val="hybridMultilevel"/>
    <w:tmpl w:val="27BA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246478">
    <w:abstractNumId w:val="2"/>
  </w:num>
  <w:num w:numId="2" w16cid:durableId="229850540">
    <w:abstractNumId w:val="1"/>
  </w:num>
  <w:num w:numId="3" w16cid:durableId="1906451701">
    <w:abstractNumId w:val="3"/>
  </w:num>
  <w:num w:numId="4" w16cid:durableId="632565432">
    <w:abstractNumId w:val="4"/>
  </w:num>
  <w:num w:numId="5" w16cid:durableId="908080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DE"/>
    <w:rsid w:val="0000732A"/>
    <w:rsid w:val="000216BF"/>
    <w:rsid w:val="00096CE9"/>
    <w:rsid w:val="000F00F7"/>
    <w:rsid w:val="001217F1"/>
    <w:rsid w:val="0013203D"/>
    <w:rsid w:val="00133317"/>
    <w:rsid w:val="0014002E"/>
    <w:rsid w:val="001D4BC5"/>
    <w:rsid w:val="002A590A"/>
    <w:rsid w:val="002A5BE0"/>
    <w:rsid w:val="00320A4D"/>
    <w:rsid w:val="00411F3B"/>
    <w:rsid w:val="00436131"/>
    <w:rsid w:val="004B23C8"/>
    <w:rsid w:val="004C4738"/>
    <w:rsid w:val="0050429A"/>
    <w:rsid w:val="00516FAB"/>
    <w:rsid w:val="00524153"/>
    <w:rsid w:val="00541517"/>
    <w:rsid w:val="00544DF7"/>
    <w:rsid w:val="005C50B7"/>
    <w:rsid w:val="0063270B"/>
    <w:rsid w:val="006A537D"/>
    <w:rsid w:val="006B422C"/>
    <w:rsid w:val="006F5993"/>
    <w:rsid w:val="00701A18"/>
    <w:rsid w:val="008A38DA"/>
    <w:rsid w:val="008B6018"/>
    <w:rsid w:val="009032F5"/>
    <w:rsid w:val="00951AD6"/>
    <w:rsid w:val="009710D7"/>
    <w:rsid w:val="00981C70"/>
    <w:rsid w:val="00A05353"/>
    <w:rsid w:val="00A05E55"/>
    <w:rsid w:val="00A1678B"/>
    <w:rsid w:val="00A24D4A"/>
    <w:rsid w:val="00A5784A"/>
    <w:rsid w:val="00AE40BB"/>
    <w:rsid w:val="00B03759"/>
    <w:rsid w:val="00B24C83"/>
    <w:rsid w:val="00B40C1E"/>
    <w:rsid w:val="00C0619A"/>
    <w:rsid w:val="00C1414C"/>
    <w:rsid w:val="00C64715"/>
    <w:rsid w:val="00CD206F"/>
    <w:rsid w:val="00CD7C6A"/>
    <w:rsid w:val="00D06773"/>
    <w:rsid w:val="00D46F74"/>
    <w:rsid w:val="00D961A5"/>
    <w:rsid w:val="00DC6293"/>
    <w:rsid w:val="00DF55DE"/>
    <w:rsid w:val="00EB37AF"/>
    <w:rsid w:val="00EC0D81"/>
    <w:rsid w:val="00ED39B8"/>
    <w:rsid w:val="00EF326F"/>
    <w:rsid w:val="00F0218C"/>
    <w:rsid w:val="00F02E26"/>
    <w:rsid w:val="00F2038C"/>
    <w:rsid w:val="00F746EC"/>
    <w:rsid w:val="00FE0797"/>
    <w:rsid w:val="00FE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4CCB"/>
  <w15:chartTrackingRefBased/>
  <w15:docId w15:val="{95B6D2F8-3A55-43F0-BE8A-139A668E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03D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ermanNotes">
    <w:name w:val="German Notes"/>
    <w:basedOn w:val="TableNormal"/>
    <w:uiPriority w:val="99"/>
    <w:rsid w:val="002A590A"/>
    <w:pPr>
      <w:spacing w:after="0" w:line="240" w:lineRule="auto"/>
      <w:jc w:val="center"/>
    </w:pPr>
    <w:rPr>
      <w:rFonts w:eastAsia="Segoe UI" w:cs="Tahoma"/>
      <w:color w:val="302709"/>
      <w:kern w:val="3"/>
      <w:sz w:val="18"/>
      <w:szCs w:val="24"/>
    </w:rPr>
    <w:tblPr>
      <w:tblStyleRowBandSize w:val="1"/>
      <w:tblStyleColBandSize w:val="1"/>
      <w:tblBorders>
        <w:insideH w:val="single" w:sz="2" w:space="0" w:color="302709"/>
      </w:tblBorders>
      <w:tblCellMar>
        <w:top w:w="58" w:type="dxa"/>
        <w:bottom w:w="58" w:type="dxa"/>
      </w:tblCellMar>
    </w:tblPr>
    <w:tcPr>
      <w:shd w:val="clear" w:color="auto" w:fill="EFEFE1"/>
      <w:vAlign w:val="center"/>
    </w:tcPr>
    <w:tblStylePr w:type="firstRow">
      <w:pPr>
        <w:jc w:val="center"/>
      </w:pPr>
      <w:rPr>
        <w:rFonts w:asciiTheme="minorHAnsi" w:hAnsiTheme="minorHAnsi"/>
        <w:b/>
        <w:i/>
        <w:sz w:val="18"/>
      </w:rPr>
      <w:tblPr/>
      <w:tcPr>
        <w:tcBorders>
          <w:top w:val="single" w:sz="12" w:space="0" w:color="302709"/>
          <w:left w:val="nil"/>
          <w:bottom w:val="single" w:sz="12" w:space="0" w:color="302709"/>
          <w:right w:val="nil"/>
          <w:insideH w:val="nil"/>
          <w:insideV w:val="nil"/>
          <w:tl2br w:val="nil"/>
          <w:tr2bl w:val="nil"/>
        </w:tcBorders>
        <w:shd w:val="clear" w:color="auto" w:fill="ACC3A7"/>
      </w:tcPr>
    </w:tblStylePr>
    <w:tblStylePr w:type="band1Horz">
      <w:tblPr/>
      <w:tcPr>
        <w:shd w:val="clear" w:color="auto" w:fill="E7EED6"/>
      </w:tcPr>
    </w:tblStylePr>
  </w:style>
  <w:style w:type="table" w:styleId="PlainTable1">
    <w:name w:val="Plain Table 1"/>
    <w:basedOn w:val="TableNormal"/>
    <w:uiPriority w:val="41"/>
    <w:rsid w:val="00320A4D"/>
    <w:pPr>
      <w:suppressAutoHyphens/>
      <w:autoSpaceDN w:val="0"/>
      <w:spacing w:after="0" w:line="240" w:lineRule="auto"/>
      <w:textAlignment w:val="baseline"/>
    </w:pPr>
    <w:rPr>
      <w:rFonts w:eastAsia="SimSun" w:cs="Mangal"/>
      <w:kern w:val="3"/>
      <w:szCs w:val="24"/>
      <w:lang w:val="en-US"/>
    </w:rPr>
    <w:tblPr>
      <w:tblStyleRowBandSize w:val="1"/>
      <w:tblStyleColBandSize w:val="1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cantSplit/>
      <w:jc w:val="center"/>
    </w:trPr>
    <w:tcPr>
      <w:shd w:val="clear" w:color="auto" w:fill="E2EFD9" w:themeFill="accent6" w:themeFillTint="33"/>
      <w:vAlign w:val="center"/>
    </w:tcPr>
    <w:tblStylePr w:type="firstRow">
      <w:rPr>
        <w:b/>
        <w:bCs/>
        <w:caps/>
        <w:smallCaps w:val="0"/>
      </w:rPr>
      <w:tblPr/>
      <w:tcPr>
        <w:shd w:val="clear" w:color="auto" w:fill="A8D08D" w:themeFill="accent6" w:themeFillTint="99"/>
      </w:tcPr>
    </w:tblStylePr>
    <w:tblStylePr w:type="lastRow">
      <w:pPr>
        <w:jc w:val="left"/>
      </w:pPr>
      <w:rPr>
        <w:b w:val="0"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E2EFD9" w:themeFill="accent6" w:themeFillTint="33"/>
      </w:tcPr>
    </w:tblStylePr>
    <w:tblStylePr w:type="band2Horz">
      <w:tblPr/>
      <w:tcPr>
        <w:shd w:val="clear" w:color="auto" w:fill="C5E0B3" w:themeFill="accent6" w:themeFillTint="66"/>
      </w:tcPr>
    </w:tblStylePr>
  </w:style>
  <w:style w:type="paragraph" w:styleId="Title">
    <w:name w:val="Title"/>
    <w:basedOn w:val="Normal"/>
    <w:next w:val="Normal"/>
    <w:link w:val="TitleChar"/>
    <w:autoRedefine/>
    <w:uiPriority w:val="10"/>
    <w:qFormat/>
    <w:rsid w:val="00C0619A"/>
    <w:pPr>
      <w:suppressAutoHyphens/>
      <w:autoSpaceDN w:val="0"/>
      <w:spacing w:after="360" w:line="240" w:lineRule="auto"/>
      <w:contextualSpacing/>
      <w:textAlignment w:val="baseline"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0619A"/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13203D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13203D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FE6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dding.wiki/en/dinkum/TR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Flaherty</dc:creator>
  <cp:keywords/>
  <dc:description/>
  <cp:lastModifiedBy>John Flaherty</cp:lastModifiedBy>
  <cp:revision>47</cp:revision>
  <dcterms:created xsi:type="dcterms:W3CDTF">2022-09-11T19:26:00Z</dcterms:created>
  <dcterms:modified xsi:type="dcterms:W3CDTF">2022-09-25T22:37:00Z</dcterms:modified>
</cp:coreProperties>
</file>