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  <w:t>实验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12 项目设计模块评估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default" w:ascii="Times New Roman" w:hAnsi="Times New Roman" w:eastAsia="黑体" w:cs="Times New Roman"/>
          <w:sz w:val="24"/>
          <w:szCs w:val="24"/>
        </w:rPr>
        <w:t>参考教材6.2，结合项目的进程和开发历程，从设计原则的几个方面，组员对负责设计的模块进行评估，思考存在的问题和解决方案。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在物流管理系统的开发过程中，根据设计原则对负责设计的各个模块进行评估，可以帮助发现潜在问题并提出相应的解决方案。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我们</w:t>
      </w:r>
      <w:r>
        <w:rPr>
          <w:rFonts w:hint="default" w:ascii="Times New Roman" w:hAnsi="Times New Roman" w:eastAsia="宋体" w:cs="Times New Roman"/>
          <w:sz w:val="24"/>
          <w:szCs w:val="24"/>
        </w:rPr>
        <w:t>根据常见设计原则对每个模块进行评估：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1. 票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据管理模块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评估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单一职责原则：该模块是否只负责与票据相关的功能？是否存在与其职责不相关的功能或属性？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依赖倒转原则：该模块是否依赖于抽象接口？是否存在与具体实现细节紧耦合的情况？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问题和解决方案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如果该模块还负责其他与票据无关的功能，可以考虑将这些功能分离到其他模块中，以遵循单一职责原则。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如果该模块与具体实现细节紧耦合，可以引入抽象接口，并通过依赖注入将具体实现对象注入到该模块中，以遵循依赖倒转原则。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接货管理模块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评估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单一职责原则：该模块是否只负责与接货相关的功能？是否存在与其职责不相关的功能或属性？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开闭原则：该模块是否易于扩展，能否通过添加新的功能而不修改现有代码？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问题和解决方案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如果该模块承担了其他与接货无关的功能，可以将这些功能剥离出去，确保该模块的职责单一。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如果该模块的设计不易于扩展，可以考虑使用策略模式或插件机制，将接货的处理逻辑与具体业务解耦，以便更灵活地扩展功能。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配车管理模块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评估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单一职责原则：该模块是否只负责与配车相关的功能？是否存在与其职责不相关的功能或属性？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开闭原则：该模块是否易于扩展，能否通过添加新的功能而不修改现有代码？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问题和解决方案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如果该模块包含了与配车无关的功能，可以将这些功能剥离出去，确保该模块的职责单一。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如果该模块难以扩展，可以考虑使用工厂模式或策略模式，将具体的配车算法或规则抽象出来，以便动态地切换和扩展配车的方式。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>类似地，对于其他模块如到货管理、中转管理、结算管理等，可以根据设计原则进行评估，发现潜在的问题并提出解决方案。这样的评估有助于确保每个模块的设计合理性，遵循良好的设计原则，提高系统的可维护性、可扩展性和可测试性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45F03B"/>
    <w:multiLevelType w:val="singleLevel"/>
    <w:tmpl w:val="AF45F0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DC2B407"/>
    <w:multiLevelType w:val="singleLevel"/>
    <w:tmpl w:val="FDC2B407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2EF62306"/>
    <w:multiLevelType w:val="singleLevel"/>
    <w:tmpl w:val="2EF623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F4C7CD6"/>
    <w:multiLevelType w:val="singleLevel"/>
    <w:tmpl w:val="6F4C7C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MzhmYWM0M2ZiODc5ZjQ4OWFkN2NlZWY4ZmJhOTQifQ=="/>
  </w:docVars>
  <w:rsids>
    <w:rsidRoot w:val="00000000"/>
    <w:rsid w:val="03676F4B"/>
    <w:rsid w:val="047333D2"/>
    <w:rsid w:val="050F0FD3"/>
    <w:rsid w:val="06693D01"/>
    <w:rsid w:val="07E80E1C"/>
    <w:rsid w:val="0817778D"/>
    <w:rsid w:val="08E753B1"/>
    <w:rsid w:val="0AC37758"/>
    <w:rsid w:val="0AD02292"/>
    <w:rsid w:val="0B8F239A"/>
    <w:rsid w:val="0BB51797"/>
    <w:rsid w:val="0C7E65A6"/>
    <w:rsid w:val="0FA22205"/>
    <w:rsid w:val="11E954BE"/>
    <w:rsid w:val="126239DA"/>
    <w:rsid w:val="1DE63A32"/>
    <w:rsid w:val="2426102C"/>
    <w:rsid w:val="274B35A7"/>
    <w:rsid w:val="2DE35CC7"/>
    <w:rsid w:val="2EB85D4C"/>
    <w:rsid w:val="314F40B7"/>
    <w:rsid w:val="317C0BCD"/>
    <w:rsid w:val="37060F75"/>
    <w:rsid w:val="37AB38CA"/>
    <w:rsid w:val="3BAC5E63"/>
    <w:rsid w:val="3CE04743"/>
    <w:rsid w:val="3E704F26"/>
    <w:rsid w:val="3F9A45A3"/>
    <w:rsid w:val="3FD15E98"/>
    <w:rsid w:val="47B6609F"/>
    <w:rsid w:val="47DE2326"/>
    <w:rsid w:val="495C3299"/>
    <w:rsid w:val="4F93316A"/>
    <w:rsid w:val="4FF82750"/>
    <w:rsid w:val="501C6CBB"/>
    <w:rsid w:val="544113E6"/>
    <w:rsid w:val="565D5492"/>
    <w:rsid w:val="5E231B5D"/>
    <w:rsid w:val="5E2C6C63"/>
    <w:rsid w:val="5FA64D3F"/>
    <w:rsid w:val="638F7399"/>
    <w:rsid w:val="65CC501A"/>
    <w:rsid w:val="6C1242E2"/>
    <w:rsid w:val="6FD1766A"/>
    <w:rsid w:val="6FE61549"/>
    <w:rsid w:val="71141921"/>
    <w:rsid w:val="73F97190"/>
    <w:rsid w:val="74D472B5"/>
    <w:rsid w:val="778E46AA"/>
    <w:rsid w:val="7BAC2D3A"/>
    <w:rsid w:val="7D9A0F6E"/>
    <w:rsid w:val="7F4A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838</Words>
  <Characters>842</Characters>
  <Lines>0</Lines>
  <Paragraphs>0</Paragraphs>
  <TotalTime>2</TotalTime>
  <ScaleCrop>false</ScaleCrop>
  <LinksUpToDate>false</LinksUpToDate>
  <CharactersWithSpaces>844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2023-05-30T01:09:00Z</dcterms:created>
  <dc:creator>LEGLON</dc:creator>
  <cp:lastModifiedBy>Tiny  Snow</cp:lastModifiedBy>
  <dcterms:modified xsi:type="dcterms:W3CDTF">2023-05-30T02:15:05Z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9CA9FDA696F2488391B874F74188D241_12</vt:lpwstr>
  </property>
</Properties>
</file>