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181" w:rsidRPr="00CB0181" w:rsidRDefault="00CB0181" w:rsidP="00CB0181">
      <w:pPr>
        <w:jc w:val="center"/>
        <w:rPr>
          <w:b/>
          <w:sz w:val="28"/>
          <w:szCs w:val="28"/>
          <w:lang w:val="nl-NL"/>
        </w:rPr>
      </w:pPr>
      <w:r w:rsidRPr="00CB0181">
        <w:rPr>
          <w:b/>
          <w:sz w:val="28"/>
          <w:szCs w:val="28"/>
          <w:lang w:val="nl-NL"/>
        </w:rPr>
        <w:t>ANTWOORDEN ZIJN IN HET GEEL</w:t>
      </w:r>
    </w:p>
    <w:p w:rsidR="001840DD" w:rsidRPr="00F5680E" w:rsidRDefault="009039BB" w:rsidP="001840DD">
      <w:pPr>
        <w:rPr>
          <w:b/>
          <w:lang w:val="nl-NL"/>
        </w:rPr>
      </w:pPr>
      <w:r w:rsidRPr="00F5680E">
        <w:rPr>
          <w:b/>
          <w:lang w:val="nl-NL"/>
        </w:rPr>
        <w:t>Opgave I [</w:t>
      </w:r>
      <w:r w:rsidR="003A5A0E" w:rsidRPr="00F5680E">
        <w:rPr>
          <w:b/>
          <w:lang w:val="nl-NL"/>
        </w:rPr>
        <w:t>15</w:t>
      </w:r>
      <w:r w:rsidRPr="00F5680E">
        <w:rPr>
          <w:b/>
          <w:lang w:val="nl-NL"/>
        </w:rPr>
        <w:t>]</w:t>
      </w:r>
    </w:p>
    <w:p w:rsidR="008E7852" w:rsidRDefault="007851E2" w:rsidP="00A601B9">
      <w:pPr>
        <w:rPr>
          <w:lang w:val="nl-NL"/>
        </w:rPr>
      </w:pPr>
      <w:r w:rsidRPr="00F27A3D">
        <w:rPr>
          <w:lang w:val="nl-NL"/>
        </w:rPr>
        <w:t xml:space="preserve">a. </w:t>
      </w:r>
      <w:r w:rsidR="003044E1" w:rsidRPr="00F27A3D">
        <w:rPr>
          <w:lang w:val="nl-NL"/>
        </w:rPr>
        <w:t xml:space="preserve">Noem een verschil tussen nominaal meetniveau en </w:t>
      </w:r>
      <w:r w:rsidR="00DA1FD9" w:rsidRPr="00F27A3D">
        <w:rPr>
          <w:lang w:val="nl-NL"/>
        </w:rPr>
        <w:t>ordina</w:t>
      </w:r>
      <w:r w:rsidR="001E243D" w:rsidRPr="00F27A3D">
        <w:rPr>
          <w:lang w:val="nl-NL"/>
        </w:rPr>
        <w:t>a</w:t>
      </w:r>
      <w:r w:rsidR="00DA1FD9" w:rsidRPr="00F27A3D">
        <w:rPr>
          <w:lang w:val="nl-NL"/>
        </w:rPr>
        <w:t>l meetnivea</w:t>
      </w:r>
      <w:r w:rsidR="003044E1" w:rsidRPr="00F27A3D">
        <w:rPr>
          <w:lang w:val="nl-NL"/>
        </w:rPr>
        <w:t xml:space="preserve">u van een onderzoeksvariabele </w:t>
      </w:r>
      <w:r w:rsidR="00DA1FD9" w:rsidRPr="00F27A3D">
        <w:rPr>
          <w:lang w:val="nl-NL"/>
        </w:rPr>
        <w:t>en geef een voorbeeld</w:t>
      </w:r>
      <w:r w:rsidR="003044E1" w:rsidRPr="00F27A3D">
        <w:rPr>
          <w:lang w:val="nl-NL"/>
        </w:rPr>
        <w:t xml:space="preserve"> van elk niveau</w:t>
      </w:r>
      <w:r w:rsidR="00DA1FD9" w:rsidRPr="00F27A3D">
        <w:rPr>
          <w:lang w:val="nl-NL"/>
        </w:rPr>
        <w:t>.</w:t>
      </w:r>
    </w:p>
    <w:p w:rsidR="003E4FAD" w:rsidRPr="00A601B9" w:rsidRDefault="003E4FAD" w:rsidP="00A601B9">
      <w:pPr>
        <w:rPr>
          <w:lang w:val="nl-NL"/>
        </w:rPr>
      </w:pPr>
      <w:r w:rsidRPr="00B82C02">
        <w:rPr>
          <w:highlight w:val="yellow"/>
          <w:lang w:val="nl-NL"/>
        </w:rPr>
        <w:t>Zie aantekeningen</w:t>
      </w:r>
      <w:r w:rsidR="00B82C02" w:rsidRPr="00B82C02">
        <w:rPr>
          <w:highlight w:val="yellow"/>
          <w:lang w:val="nl-NL"/>
        </w:rPr>
        <w:t xml:space="preserve"> voor definitie en voorbeeld.</w:t>
      </w:r>
    </w:p>
    <w:p w:rsidR="003A5A0E" w:rsidRPr="00F27A3D" w:rsidRDefault="007851E2" w:rsidP="007851E2">
      <w:pPr>
        <w:pStyle w:val="ListParagraph"/>
        <w:ind w:left="0"/>
        <w:rPr>
          <w:lang w:val="nl-NL"/>
        </w:rPr>
      </w:pPr>
      <w:r w:rsidRPr="00F27A3D">
        <w:rPr>
          <w:lang w:val="nl-NL"/>
        </w:rPr>
        <w:t xml:space="preserve">b. </w:t>
      </w:r>
      <w:r w:rsidR="001E243D" w:rsidRPr="00F27A3D">
        <w:rPr>
          <w:lang w:val="nl-NL"/>
        </w:rPr>
        <w:t xml:space="preserve">Stel dat er 300 numerieke </w:t>
      </w:r>
      <w:r w:rsidR="00DA1FD9" w:rsidRPr="00F27A3D">
        <w:rPr>
          <w:lang w:val="nl-NL"/>
        </w:rPr>
        <w:t>meetresultaten in klassen verdeeld moeten worden voor een frequentie tabel</w:t>
      </w:r>
      <w:r w:rsidR="003A5A0E" w:rsidRPr="00F27A3D">
        <w:rPr>
          <w:lang w:val="nl-NL"/>
        </w:rPr>
        <w:t>. Het kleinste getal is 15.2 en het grootste getal is 134.8, en alle getallen zijn gegeven met 1 (een) decimaal</w:t>
      </w:r>
      <w:r w:rsidR="00DA1FD9" w:rsidRPr="00F27A3D">
        <w:rPr>
          <w:lang w:val="nl-NL"/>
        </w:rPr>
        <w:t>.</w:t>
      </w:r>
    </w:p>
    <w:p w:rsidR="008F75AD" w:rsidRDefault="00FC1EDE" w:rsidP="00F5680E">
      <w:pPr>
        <w:pStyle w:val="ListParagraph"/>
        <w:ind w:left="0"/>
        <w:rPr>
          <w:lang w:val="nl-NL"/>
        </w:rPr>
      </w:pPr>
      <w:r w:rsidRPr="00F27A3D">
        <w:rPr>
          <w:lang w:val="nl-NL"/>
        </w:rPr>
        <w:t>Wat is de klassebreedte</w:t>
      </w:r>
      <w:r w:rsidR="00DA1FD9" w:rsidRPr="00F27A3D">
        <w:rPr>
          <w:lang w:val="nl-NL"/>
        </w:rPr>
        <w:t xml:space="preserve"> en </w:t>
      </w:r>
      <w:r w:rsidRPr="00F27A3D">
        <w:rPr>
          <w:lang w:val="nl-NL"/>
        </w:rPr>
        <w:t xml:space="preserve">geef de grenzen van de </w:t>
      </w:r>
      <w:r w:rsidRPr="00F27A3D">
        <w:rPr>
          <w:u w:val="single"/>
          <w:lang w:val="nl-NL"/>
        </w:rPr>
        <w:t>laagste</w:t>
      </w:r>
      <w:r w:rsidRPr="00F27A3D">
        <w:rPr>
          <w:lang w:val="nl-NL"/>
        </w:rPr>
        <w:t xml:space="preserve"> klasse</w:t>
      </w:r>
      <w:r w:rsidR="001E243D" w:rsidRPr="00F27A3D">
        <w:rPr>
          <w:lang w:val="nl-NL"/>
        </w:rPr>
        <w:t>.</w:t>
      </w:r>
    </w:p>
    <w:p w:rsidR="00F5680E" w:rsidRDefault="00F5680E" w:rsidP="00F5680E">
      <w:pPr>
        <w:pStyle w:val="ListParagraph"/>
        <w:ind w:left="0"/>
        <w:rPr>
          <w:lang w:val="nl-NL"/>
        </w:rPr>
      </w:pPr>
    </w:p>
    <w:p w:rsidR="003E4FAD" w:rsidRDefault="003E4FAD" w:rsidP="00F5680E">
      <w:pPr>
        <w:pStyle w:val="ListParagraph"/>
        <w:ind w:left="0"/>
        <w:rPr>
          <w:lang w:val="nl-NL"/>
        </w:rPr>
      </w:pPr>
      <w:r w:rsidRPr="00B82C02">
        <w:rPr>
          <w:highlight w:val="yellow"/>
          <w:lang w:val="nl-NL"/>
        </w:rPr>
        <w:t>Klassebreedte = 6.9 = 7.</w:t>
      </w:r>
    </w:p>
    <w:p w:rsidR="003E4FAD" w:rsidRPr="00F5680E" w:rsidRDefault="003E4FAD" w:rsidP="00F5680E">
      <w:pPr>
        <w:pStyle w:val="ListParagraph"/>
        <w:ind w:left="0"/>
        <w:rPr>
          <w:lang w:val="nl-NL"/>
        </w:rPr>
      </w:pPr>
    </w:p>
    <w:p w:rsidR="00DA1FD9" w:rsidRPr="00F27A3D" w:rsidRDefault="007851E2" w:rsidP="007851E2">
      <w:pPr>
        <w:pStyle w:val="ListParagraph"/>
        <w:ind w:left="0"/>
        <w:rPr>
          <w:lang w:val="nl-NL"/>
        </w:rPr>
      </w:pPr>
      <w:r w:rsidRPr="00F27A3D">
        <w:rPr>
          <w:lang w:val="nl-NL"/>
        </w:rPr>
        <w:t xml:space="preserve">c. </w:t>
      </w:r>
      <w:r w:rsidR="00DA1FD9" w:rsidRPr="00F27A3D">
        <w:rPr>
          <w:lang w:val="nl-NL"/>
        </w:rPr>
        <w:t xml:space="preserve">Gegeven de volgende </w:t>
      </w:r>
      <w:r w:rsidR="003A5A0E" w:rsidRPr="00F27A3D">
        <w:rPr>
          <w:lang w:val="nl-NL"/>
        </w:rPr>
        <w:t xml:space="preserve">6 (zes) meetresultaten: </w:t>
      </w:r>
      <w:r w:rsidR="00A75FD6" w:rsidRPr="00F27A3D">
        <w:rPr>
          <w:lang w:val="nl-NL"/>
        </w:rPr>
        <w:t xml:space="preserve"> </w:t>
      </w:r>
      <w:r w:rsidR="003A5A0E" w:rsidRPr="00F27A3D">
        <w:rPr>
          <w:lang w:val="nl-NL"/>
        </w:rPr>
        <w:t>9,  7,  6,  5,  7,  4.</w:t>
      </w:r>
    </w:p>
    <w:p w:rsidR="003A5A0E" w:rsidRDefault="003A5A0E" w:rsidP="007851E2">
      <w:pPr>
        <w:pStyle w:val="ListParagraph"/>
        <w:ind w:left="0"/>
        <w:rPr>
          <w:lang w:val="nl-NL"/>
        </w:rPr>
      </w:pPr>
      <w:r w:rsidRPr="00F27A3D">
        <w:rPr>
          <w:lang w:val="nl-NL"/>
        </w:rPr>
        <w:t xml:space="preserve">Bepaal het </w:t>
      </w:r>
      <w:r w:rsidR="003044E1" w:rsidRPr="00F27A3D">
        <w:rPr>
          <w:lang w:val="nl-NL"/>
        </w:rPr>
        <w:t xml:space="preserve">rekenkundig </w:t>
      </w:r>
      <w:r w:rsidRPr="00F27A3D">
        <w:rPr>
          <w:lang w:val="nl-NL"/>
        </w:rPr>
        <w:t>gemiddelde, de media</w:t>
      </w:r>
      <w:r w:rsidR="00D36D25" w:rsidRPr="00F27A3D">
        <w:rPr>
          <w:lang w:val="nl-NL"/>
        </w:rPr>
        <w:t>a</w:t>
      </w:r>
      <w:r w:rsidR="003044E1" w:rsidRPr="00F27A3D">
        <w:rPr>
          <w:lang w:val="nl-NL"/>
        </w:rPr>
        <w:t>n, en de standaard afwijking</w:t>
      </w:r>
      <w:r w:rsidRPr="00F27A3D">
        <w:rPr>
          <w:lang w:val="nl-NL"/>
        </w:rPr>
        <w:t>.</w:t>
      </w:r>
      <w:r w:rsidR="00A91BBF" w:rsidRPr="00F27A3D">
        <w:rPr>
          <w:lang w:val="nl-NL"/>
        </w:rPr>
        <w:t xml:space="preserve">  (</w:t>
      </w:r>
      <w:r w:rsidR="00A91BBF" w:rsidRPr="00F27A3D">
        <w:rPr>
          <w:u w:val="single"/>
          <w:lang w:val="nl-NL"/>
        </w:rPr>
        <w:t>Laat berekeningen zien</w:t>
      </w:r>
      <w:r w:rsidR="00A91BBF" w:rsidRPr="00F27A3D">
        <w:rPr>
          <w:lang w:val="nl-NL"/>
        </w:rPr>
        <w:t>)</w:t>
      </w:r>
    </w:p>
    <w:p w:rsidR="003E4FAD" w:rsidRDefault="003E4FAD" w:rsidP="007851E2">
      <w:pPr>
        <w:pStyle w:val="ListParagraph"/>
        <w:ind w:left="0"/>
        <w:rPr>
          <w:lang w:val="nl-NL"/>
        </w:rPr>
      </w:pPr>
    </w:p>
    <w:p w:rsidR="003E4FAD" w:rsidRPr="00B82C02" w:rsidRDefault="003E4FAD" w:rsidP="007851E2">
      <w:pPr>
        <w:pStyle w:val="ListParagraph"/>
        <w:ind w:left="0"/>
        <w:rPr>
          <w:highlight w:val="yellow"/>
          <w:lang w:val="nl-NL"/>
        </w:rPr>
      </w:pPr>
      <w:r w:rsidRPr="00B82C02">
        <w:rPr>
          <w:highlight w:val="yellow"/>
          <w:lang w:val="nl-NL"/>
        </w:rPr>
        <w:t>rekenkundig gemiddelde = 6.33</w:t>
      </w:r>
    </w:p>
    <w:p w:rsidR="003E4FAD" w:rsidRPr="00B82C02" w:rsidRDefault="003E4FAD" w:rsidP="007851E2">
      <w:pPr>
        <w:pStyle w:val="ListParagraph"/>
        <w:ind w:left="0"/>
        <w:rPr>
          <w:highlight w:val="yellow"/>
          <w:lang w:val="nl-NL"/>
        </w:rPr>
      </w:pPr>
      <w:r w:rsidRPr="00B82C02">
        <w:rPr>
          <w:highlight w:val="yellow"/>
          <w:lang w:val="nl-NL"/>
        </w:rPr>
        <w:t>mediaan = 6.5</w:t>
      </w:r>
    </w:p>
    <w:p w:rsidR="003E4FAD" w:rsidRDefault="003E4FAD" w:rsidP="007851E2">
      <w:pPr>
        <w:pStyle w:val="ListParagraph"/>
        <w:ind w:left="0"/>
        <w:rPr>
          <w:lang w:val="nl-NL"/>
        </w:rPr>
      </w:pPr>
      <w:r w:rsidRPr="00B82C02">
        <w:rPr>
          <w:highlight w:val="yellow"/>
          <w:lang w:val="nl-NL"/>
        </w:rPr>
        <w:t>standaard afwijking = 1.77</w:t>
      </w:r>
    </w:p>
    <w:p w:rsidR="00760048" w:rsidRPr="00FB126F" w:rsidRDefault="00760048" w:rsidP="00FB126F">
      <w:pPr>
        <w:rPr>
          <w:lang w:val="nl-NL"/>
        </w:rPr>
      </w:pPr>
    </w:p>
    <w:p w:rsidR="00C45AEF" w:rsidRPr="00F5680E" w:rsidRDefault="00F25F8D" w:rsidP="0060114F">
      <w:pPr>
        <w:pStyle w:val="ListParagraph"/>
        <w:ind w:left="0"/>
        <w:rPr>
          <w:b/>
          <w:lang w:val="nl-NL"/>
        </w:rPr>
      </w:pPr>
      <w:r w:rsidRPr="00F5680E">
        <w:rPr>
          <w:b/>
          <w:lang w:val="nl-NL"/>
        </w:rPr>
        <w:t xml:space="preserve">Opgave </w:t>
      </w:r>
      <w:r w:rsidR="0060114F" w:rsidRPr="00F5680E">
        <w:rPr>
          <w:b/>
          <w:lang w:val="nl-NL"/>
        </w:rPr>
        <w:t>II [</w:t>
      </w:r>
      <w:r w:rsidR="002928C3" w:rsidRPr="00F5680E">
        <w:rPr>
          <w:b/>
          <w:lang w:val="nl-NL"/>
        </w:rPr>
        <w:t>9</w:t>
      </w:r>
      <w:r w:rsidR="0060114F" w:rsidRPr="00F5680E">
        <w:rPr>
          <w:b/>
          <w:lang w:val="nl-NL"/>
        </w:rPr>
        <w:t>]</w:t>
      </w:r>
    </w:p>
    <w:p w:rsidR="00AB6AD4" w:rsidRPr="00F27A3D" w:rsidRDefault="00AB6AD4" w:rsidP="0060114F">
      <w:pPr>
        <w:pStyle w:val="ListParagraph"/>
        <w:ind w:left="0"/>
        <w:rPr>
          <w:lang w:val="nl-NL"/>
        </w:rPr>
      </w:pPr>
      <w:r w:rsidRPr="00F27A3D">
        <w:rPr>
          <w:lang w:val="nl-NL"/>
        </w:rPr>
        <w:t xml:space="preserve">M&amp;M’s zijn chocolade snoepjes in verschillende kleuren die o.a. in verschillende pakjes verkocht worden. </w:t>
      </w:r>
    </w:p>
    <w:p w:rsidR="00AB6AD4" w:rsidRPr="00F27A3D" w:rsidRDefault="00AB6AD4" w:rsidP="0060114F">
      <w:pPr>
        <w:pStyle w:val="ListParagraph"/>
        <w:ind w:left="0"/>
        <w:rPr>
          <w:lang w:val="nl-NL"/>
        </w:rPr>
      </w:pPr>
      <w:r w:rsidRPr="00F27A3D">
        <w:rPr>
          <w:lang w:val="nl-NL"/>
        </w:rPr>
        <w:t>De fabricant heeft aangegeven dat de kleuren als volgt verdeeld zijn: 30% bruin, 20% rood, 20% geel, 10% groen, 10% oranje, en 10% blauw.</w:t>
      </w:r>
    </w:p>
    <w:p w:rsidR="00174581" w:rsidRPr="00F27A3D" w:rsidRDefault="00AB6AD4" w:rsidP="0060114F">
      <w:pPr>
        <w:pStyle w:val="ListParagraph"/>
        <w:ind w:left="0"/>
        <w:rPr>
          <w:lang w:val="nl-NL"/>
        </w:rPr>
      </w:pPr>
      <w:r w:rsidRPr="00F27A3D">
        <w:rPr>
          <w:lang w:val="nl-NL"/>
        </w:rPr>
        <w:t>Ik koop voor elk van mijn 3 kinderen een pakje M&amp;M</w:t>
      </w:r>
      <w:r w:rsidR="000A53A9" w:rsidRPr="00F27A3D">
        <w:rPr>
          <w:lang w:val="nl-NL"/>
        </w:rPr>
        <w:t>’s, en alle 3 halen ze er een snoepje</w:t>
      </w:r>
      <w:r w:rsidRPr="00F27A3D">
        <w:rPr>
          <w:lang w:val="nl-NL"/>
        </w:rPr>
        <w:t xml:space="preserve"> uit.</w:t>
      </w:r>
    </w:p>
    <w:p w:rsidR="007851E2" w:rsidRPr="00F27A3D" w:rsidRDefault="007851E2" w:rsidP="0060114F">
      <w:pPr>
        <w:pStyle w:val="ListParagraph"/>
        <w:ind w:left="0"/>
        <w:rPr>
          <w:lang w:val="nl-NL"/>
        </w:rPr>
      </w:pPr>
    </w:p>
    <w:p w:rsidR="008D495F" w:rsidRDefault="00B100AA" w:rsidP="00F5680E">
      <w:pPr>
        <w:pStyle w:val="ListParagraph"/>
        <w:ind w:left="0"/>
        <w:rPr>
          <w:lang w:val="nl-NL"/>
        </w:rPr>
      </w:pPr>
      <w:r w:rsidRPr="00F27A3D">
        <w:rPr>
          <w:lang w:val="nl-NL"/>
        </w:rPr>
        <w:t xml:space="preserve">a. </w:t>
      </w:r>
      <w:r w:rsidR="00AB6AD4" w:rsidRPr="00F27A3D">
        <w:rPr>
          <w:lang w:val="nl-NL"/>
        </w:rPr>
        <w:t>Wat is de kans op 3 rode snoepjes?</w:t>
      </w:r>
      <w:r w:rsidR="003E4FAD">
        <w:rPr>
          <w:lang w:val="nl-NL"/>
        </w:rPr>
        <w:t xml:space="preserve">  </w:t>
      </w:r>
      <w:r w:rsidR="003E4FAD" w:rsidRPr="00B82C02">
        <w:rPr>
          <w:highlight w:val="yellow"/>
          <w:lang w:val="nl-NL"/>
        </w:rPr>
        <w:t>P(3 rode) = .2 x .2 x .2 = 0.008</w:t>
      </w:r>
    </w:p>
    <w:p w:rsidR="00F5680E" w:rsidRPr="00F27A3D" w:rsidRDefault="00F5680E" w:rsidP="00F5680E">
      <w:pPr>
        <w:pStyle w:val="ListParagraph"/>
        <w:ind w:left="0"/>
        <w:rPr>
          <w:lang w:val="nl-NL"/>
        </w:rPr>
      </w:pPr>
    </w:p>
    <w:p w:rsidR="00164923" w:rsidRPr="00F27A3D" w:rsidRDefault="00B100AA" w:rsidP="0060114F">
      <w:pPr>
        <w:pStyle w:val="ListParagraph"/>
        <w:ind w:left="0"/>
        <w:rPr>
          <w:lang w:val="nl-NL"/>
        </w:rPr>
      </w:pPr>
      <w:r w:rsidRPr="00F27A3D">
        <w:rPr>
          <w:lang w:val="nl-NL"/>
        </w:rPr>
        <w:t xml:space="preserve">b. </w:t>
      </w:r>
      <w:r w:rsidR="00AB6AD4" w:rsidRPr="00F27A3D">
        <w:rPr>
          <w:lang w:val="nl-NL"/>
        </w:rPr>
        <w:t>Wat is de kans op 1 rood snoepje?</w:t>
      </w:r>
      <w:r w:rsidR="003E4FAD">
        <w:rPr>
          <w:lang w:val="nl-NL"/>
        </w:rPr>
        <w:t xml:space="preserve"> </w:t>
      </w:r>
      <w:r w:rsidR="003E4FAD" w:rsidRPr="00B82C02">
        <w:rPr>
          <w:highlight w:val="yellow"/>
          <w:lang w:val="nl-NL"/>
        </w:rPr>
        <w:t>P(1 rood) = 3 x P (1</w:t>
      </w:r>
      <w:r w:rsidR="003E4FAD" w:rsidRPr="00B82C02">
        <w:rPr>
          <w:highlight w:val="yellow"/>
          <w:vertAlign w:val="superscript"/>
          <w:lang w:val="nl-NL"/>
        </w:rPr>
        <w:t>e</w:t>
      </w:r>
      <w:r w:rsidR="003E4FAD" w:rsidRPr="00B82C02">
        <w:rPr>
          <w:highlight w:val="yellow"/>
          <w:lang w:val="nl-NL"/>
        </w:rPr>
        <w:t xml:space="preserve"> rood, 2</w:t>
      </w:r>
      <w:r w:rsidR="003E4FAD" w:rsidRPr="00B82C02">
        <w:rPr>
          <w:highlight w:val="yellow"/>
          <w:vertAlign w:val="superscript"/>
          <w:lang w:val="nl-NL"/>
        </w:rPr>
        <w:t>e</w:t>
      </w:r>
      <w:r w:rsidR="003E4FAD" w:rsidRPr="00B82C02">
        <w:rPr>
          <w:highlight w:val="yellow"/>
          <w:lang w:val="nl-NL"/>
        </w:rPr>
        <w:t xml:space="preserve"> niet, 3</w:t>
      </w:r>
      <w:r w:rsidR="003E4FAD" w:rsidRPr="00B82C02">
        <w:rPr>
          <w:highlight w:val="yellow"/>
          <w:vertAlign w:val="superscript"/>
          <w:lang w:val="nl-NL"/>
        </w:rPr>
        <w:t>e</w:t>
      </w:r>
      <w:r w:rsidR="003E4FAD" w:rsidRPr="00B82C02">
        <w:rPr>
          <w:highlight w:val="yellow"/>
          <w:lang w:val="nl-NL"/>
        </w:rPr>
        <w:t xml:space="preserve"> niet) = 3(.2 x .8 x .8) = 0.384</w:t>
      </w:r>
    </w:p>
    <w:p w:rsidR="00164923" w:rsidRPr="00F27A3D" w:rsidRDefault="00164923" w:rsidP="0060114F">
      <w:pPr>
        <w:pStyle w:val="ListParagraph"/>
        <w:ind w:left="0"/>
        <w:rPr>
          <w:lang w:val="nl-NL"/>
        </w:rPr>
      </w:pPr>
    </w:p>
    <w:p w:rsidR="00130A01" w:rsidRPr="00F27A3D" w:rsidRDefault="00747798" w:rsidP="0060114F">
      <w:pPr>
        <w:pStyle w:val="ListParagraph"/>
        <w:ind w:left="0"/>
        <w:rPr>
          <w:lang w:val="nl-NL"/>
        </w:rPr>
      </w:pPr>
      <w:r w:rsidRPr="00F27A3D">
        <w:rPr>
          <w:lang w:val="nl-NL"/>
        </w:rPr>
        <w:t xml:space="preserve">c. Nu koop ik ook </w:t>
      </w:r>
      <w:r w:rsidR="00307881" w:rsidRPr="00F27A3D">
        <w:rPr>
          <w:lang w:val="nl-NL"/>
        </w:rPr>
        <w:t xml:space="preserve">een </w:t>
      </w:r>
      <w:r w:rsidR="00A75FD6" w:rsidRPr="00F27A3D">
        <w:rPr>
          <w:lang w:val="nl-NL"/>
        </w:rPr>
        <w:t>p</w:t>
      </w:r>
      <w:r w:rsidR="00307881" w:rsidRPr="00F27A3D">
        <w:rPr>
          <w:lang w:val="nl-NL"/>
        </w:rPr>
        <w:t xml:space="preserve">akje M&amp;M’s </w:t>
      </w:r>
      <w:r w:rsidRPr="00F27A3D">
        <w:rPr>
          <w:lang w:val="nl-NL"/>
        </w:rPr>
        <w:t>voor mezelf. I</w:t>
      </w:r>
      <w:r w:rsidR="00307881" w:rsidRPr="00F27A3D">
        <w:rPr>
          <w:lang w:val="nl-NL"/>
        </w:rPr>
        <w:t xml:space="preserve">k vind de bruine en rode snoepjes de lekkerste. </w:t>
      </w:r>
      <w:r w:rsidR="006E02DB" w:rsidRPr="00F27A3D">
        <w:rPr>
          <w:lang w:val="nl-NL"/>
        </w:rPr>
        <w:t>Als</w:t>
      </w:r>
      <w:r w:rsidR="00A75FD6" w:rsidRPr="00F27A3D">
        <w:rPr>
          <w:lang w:val="nl-NL"/>
        </w:rPr>
        <w:t xml:space="preserve"> ik ook een snoepje uit het p</w:t>
      </w:r>
      <w:r w:rsidR="006E02DB" w:rsidRPr="00F27A3D">
        <w:rPr>
          <w:lang w:val="nl-NL"/>
        </w:rPr>
        <w:t xml:space="preserve">akje haal, wat is de kans dat het een bruine of een rode is? </w:t>
      </w:r>
    </w:p>
    <w:p w:rsidR="00130A01" w:rsidRPr="00F27A3D" w:rsidRDefault="003E4FAD" w:rsidP="00833940">
      <w:pPr>
        <w:pStyle w:val="ListParagraph"/>
        <w:ind w:left="0"/>
        <w:rPr>
          <w:lang w:val="nl-NL"/>
        </w:rPr>
      </w:pPr>
      <w:r w:rsidRPr="00B82C02">
        <w:rPr>
          <w:highlight w:val="yellow"/>
          <w:lang w:val="nl-NL"/>
        </w:rPr>
        <w:t>P(rood of bruin) = .3 + .2 = .5</w:t>
      </w:r>
    </w:p>
    <w:p w:rsidR="00173054" w:rsidRPr="00F27A3D" w:rsidRDefault="00173054" w:rsidP="00833940">
      <w:pPr>
        <w:pStyle w:val="ListParagraph"/>
        <w:ind w:left="0"/>
        <w:rPr>
          <w:lang w:val="nl-NL"/>
        </w:rPr>
      </w:pPr>
    </w:p>
    <w:p w:rsidR="00130A01" w:rsidRPr="00F27A3D" w:rsidRDefault="00130A01" w:rsidP="00833940">
      <w:pPr>
        <w:pStyle w:val="ListParagraph"/>
        <w:ind w:left="0"/>
        <w:rPr>
          <w:lang w:val="nl-NL"/>
        </w:rPr>
      </w:pPr>
    </w:p>
    <w:p w:rsidR="00833940" w:rsidRPr="00F5680E" w:rsidRDefault="00F27A3D" w:rsidP="00833940">
      <w:pPr>
        <w:pStyle w:val="ListParagraph"/>
        <w:ind w:left="0"/>
        <w:rPr>
          <w:b/>
          <w:lang w:val="nl-NL"/>
        </w:rPr>
      </w:pPr>
      <w:r w:rsidRPr="00F5680E">
        <w:rPr>
          <w:b/>
          <w:lang w:val="nl-NL"/>
        </w:rPr>
        <w:t>Opgave III</w:t>
      </w:r>
      <w:r w:rsidR="00833940" w:rsidRPr="00F5680E">
        <w:rPr>
          <w:b/>
          <w:lang w:val="nl-NL"/>
        </w:rPr>
        <w:t xml:space="preserve"> [</w:t>
      </w:r>
      <w:r w:rsidR="00217460" w:rsidRPr="00F5680E">
        <w:rPr>
          <w:b/>
          <w:lang w:val="nl-NL"/>
        </w:rPr>
        <w:t>10</w:t>
      </w:r>
      <w:r w:rsidR="00833940" w:rsidRPr="00F5680E">
        <w:rPr>
          <w:b/>
          <w:lang w:val="nl-NL"/>
        </w:rPr>
        <w:t>]</w:t>
      </w:r>
      <w:r w:rsidR="00A42BCD" w:rsidRPr="00F5680E">
        <w:rPr>
          <w:b/>
          <w:lang w:val="nl-NL"/>
        </w:rPr>
        <w:t xml:space="preserve"> </w:t>
      </w:r>
    </w:p>
    <w:p w:rsidR="00F47CD4" w:rsidRDefault="00F47CD4" w:rsidP="0060114F">
      <w:pPr>
        <w:pStyle w:val="ListParagraph"/>
        <w:ind w:left="0"/>
        <w:rPr>
          <w:lang w:val="nl-NL"/>
        </w:rPr>
      </w:pPr>
      <w:r w:rsidRPr="00F27A3D">
        <w:rPr>
          <w:lang w:val="nl-NL"/>
        </w:rPr>
        <w:t>Er zijn 5 gele en 3 paarse ballen in een vaas. De gele ballen zijn genummerd: 1, 2, 3, 4, 5. De paarse ballen zijn genummerd: 1, 2, 3. Als er</w:t>
      </w:r>
      <w:r w:rsidR="00F83C9B" w:rsidRPr="00F27A3D">
        <w:rPr>
          <w:lang w:val="nl-NL"/>
        </w:rPr>
        <w:t xml:space="preserve"> a-select 2</w:t>
      </w:r>
      <w:r w:rsidRPr="00F27A3D">
        <w:rPr>
          <w:lang w:val="nl-NL"/>
        </w:rPr>
        <w:t xml:space="preserve"> ballen uit de vaas worde</w:t>
      </w:r>
      <w:r w:rsidR="00F2696D" w:rsidRPr="00F27A3D">
        <w:rPr>
          <w:lang w:val="nl-NL"/>
        </w:rPr>
        <w:t xml:space="preserve">n gehaald, </w:t>
      </w:r>
      <w:r w:rsidR="009D4B59" w:rsidRPr="00F27A3D">
        <w:rPr>
          <w:lang w:val="nl-NL"/>
        </w:rPr>
        <w:t xml:space="preserve">zonder teruglegging, </w:t>
      </w:r>
      <w:r w:rsidRPr="00F27A3D">
        <w:rPr>
          <w:lang w:val="nl-NL"/>
        </w:rPr>
        <w:t>wat is de kans dat:</w:t>
      </w:r>
    </w:p>
    <w:p w:rsidR="00F5680E" w:rsidRPr="00F27A3D" w:rsidRDefault="00F5680E" w:rsidP="0060114F">
      <w:pPr>
        <w:pStyle w:val="ListParagraph"/>
        <w:ind w:left="0"/>
        <w:rPr>
          <w:lang w:val="nl-NL"/>
        </w:rPr>
      </w:pPr>
    </w:p>
    <w:p w:rsidR="00F47CD4" w:rsidRDefault="00B100AA" w:rsidP="00F5680E">
      <w:pPr>
        <w:pStyle w:val="ListParagraph"/>
        <w:ind w:left="0"/>
        <w:rPr>
          <w:lang w:val="nl-NL"/>
        </w:rPr>
      </w:pPr>
      <w:r w:rsidRPr="00F27A3D">
        <w:rPr>
          <w:lang w:val="nl-NL"/>
        </w:rPr>
        <w:t xml:space="preserve">a. </w:t>
      </w:r>
      <w:r w:rsidR="00F83C9B" w:rsidRPr="00F27A3D">
        <w:rPr>
          <w:lang w:val="nl-NL"/>
        </w:rPr>
        <w:t>Deze 2</w:t>
      </w:r>
      <w:r w:rsidR="00F47CD4" w:rsidRPr="00F27A3D">
        <w:rPr>
          <w:lang w:val="nl-NL"/>
        </w:rPr>
        <w:t xml:space="preserve"> ballen dezelfde kleur hebben.</w:t>
      </w:r>
      <w:r w:rsidR="003E4FAD">
        <w:rPr>
          <w:lang w:val="nl-NL"/>
        </w:rPr>
        <w:t xml:space="preserve"> </w:t>
      </w:r>
    </w:p>
    <w:p w:rsidR="003E4FAD" w:rsidRPr="00F27A3D" w:rsidRDefault="003E4FAD" w:rsidP="00F5680E">
      <w:pPr>
        <w:pStyle w:val="ListParagraph"/>
        <w:ind w:left="0"/>
        <w:rPr>
          <w:lang w:val="nl-NL"/>
        </w:rPr>
      </w:pPr>
      <w:r w:rsidRPr="00B82C02">
        <w:rPr>
          <w:highlight w:val="yellow"/>
          <w:lang w:val="nl-NL"/>
        </w:rPr>
        <w:t>P(zelfde kleur) = P(allen geel) + P(allen paars) = [C(5,2)/C(8,2)] + [C(3,2)/C(8,2)] = 13/28</w:t>
      </w:r>
    </w:p>
    <w:p w:rsidR="00833940" w:rsidRDefault="00B100AA" w:rsidP="00B100AA">
      <w:pPr>
        <w:pStyle w:val="ListParagraph"/>
        <w:ind w:left="0"/>
        <w:rPr>
          <w:lang w:val="nl-NL"/>
        </w:rPr>
      </w:pPr>
      <w:r w:rsidRPr="00F27A3D">
        <w:rPr>
          <w:lang w:val="nl-NL"/>
        </w:rPr>
        <w:t xml:space="preserve">b. </w:t>
      </w:r>
      <w:r w:rsidR="00F83C9B" w:rsidRPr="00F27A3D">
        <w:rPr>
          <w:lang w:val="nl-NL"/>
        </w:rPr>
        <w:t>Deze 2</w:t>
      </w:r>
      <w:r w:rsidR="00F47CD4" w:rsidRPr="00F27A3D">
        <w:rPr>
          <w:lang w:val="nl-NL"/>
        </w:rPr>
        <w:t xml:space="preserve"> ballen hetzelfde nummer hebben.  </w:t>
      </w:r>
    </w:p>
    <w:p w:rsidR="00307881" w:rsidRPr="00F27A3D" w:rsidRDefault="003E4FAD" w:rsidP="00B100AA">
      <w:pPr>
        <w:pStyle w:val="ListParagraph"/>
        <w:ind w:left="0"/>
        <w:rPr>
          <w:lang w:val="nl-NL"/>
        </w:rPr>
      </w:pPr>
      <w:r w:rsidRPr="00B82C02">
        <w:rPr>
          <w:highlight w:val="yellow"/>
          <w:lang w:val="nl-NL"/>
        </w:rPr>
        <w:t>P(zelfde nummer) = P(allen1) + P(allen2) + P(allen3) = 3[C(2,2)/C(8,2)] = 3/28</w:t>
      </w:r>
    </w:p>
    <w:p w:rsidR="00F27A3D" w:rsidRPr="00F5680E" w:rsidRDefault="00F27A3D" w:rsidP="00F27A3D">
      <w:pPr>
        <w:rPr>
          <w:b/>
          <w:lang w:val="nl-NL"/>
        </w:rPr>
      </w:pPr>
      <w:r w:rsidRPr="00F5680E">
        <w:rPr>
          <w:b/>
          <w:lang w:val="nl-NL"/>
        </w:rPr>
        <w:lastRenderedPageBreak/>
        <w:t>Opgave VI [7]</w:t>
      </w:r>
    </w:p>
    <w:p w:rsidR="00F27A3D" w:rsidRPr="00F27A3D" w:rsidRDefault="00F27A3D" w:rsidP="00F27A3D">
      <w:pPr>
        <w:rPr>
          <w:lang w:val="nl-NL"/>
        </w:rPr>
      </w:pPr>
      <w:r w:rsidRPr="00F27A3D">
        <w:rPr>
          <w:lang w:val="nl-NL"/>
        </w:rPr>
        <w:t>Bedrijf X wil investeren in een bepaald project. Er is 25% kans dat het bedrijf $40000 verlies lijdt, 40% kans dat het bedrijf winst noch verlies lijdt, en 35% kans dat het bedrijf $25000 winst maakt.</w:t>
      </w:r>
    </w:p>
    <w:p w:rsidR="00833940" w:rsidRPr="00F27A3D" w:rsidRDefault="00F27A3D" w:rsidP="00F27A3D">
      <w:pPr>
        <w:pStyle w:val="ListParagraph"/>
        <w:ind w:left="0"/>
        <w:rPr>
          <w:lang w:val="nl-NL"/>
        </w:rPr>
      </w:pPr>
      <w:r w:rsidRPr="00F27A3D">
        <w:rPr>
          <w:lang w:val="nl-NL"/>
        </w:rPr>
        <w:t>Bereken de verwachtte winst of verlies en geef op grond van deze informatie bedrijf X investerings advies.</w:t>
      </w:r>
    </w:p>
    <w:p w:rsidR="00833940" w:rsidRPr="00F27A3D" w:rsidRDefault="00833940" w:rsidP="0060114F">
      <w:pPr>
        <w:pStyle w:val="ListParagraph"/>
        <w:ind w:left="0"/>
        <w:rPr>
          <w:lang w:val="nl-NL"/>
        </w:rPr>
      </w:pPr>
    </w:p>
    <w:p w:rsidR="00130A01" w:rsidRPr="00B82C02" w:rsidRDefault="00BF18AE" w:rsidP="0060114F">
      <w:pPr>
        <w:pStyle w:val="ListParagraph"/>
        <w:ind w:left="0"/>
        <w:rPr>
          <w:highlight w:val="yellow"/>
          <w:lang w:val="nl-NL"/>
        </w:rPr>
      </w:pPr>
      <w:r w:rsidRPr="00B82C02">
        <w:rPr>
          <w:highlight w:val="yellow"/>
          <w:lang w:val="nl-NL"/>
        </w:rPr>
        <w:t>E(x) = 0.25(-40000) + 0.40(0) + 0.35(25000) = -1250</w:t>
      </w:r>
    </w:p>
    <w:p w:rsidR="00BF18AE" w:rsidRPr="00F27A3D" w:rsidRDefault="00BF18AE" w:rsidP="0060114F">
      <w:pPr>
        <w:pStyle w:val="ListParagraph"/>
        <w:ind w:left="0"/>
        <w:rPr>
          <w:lang w:val="nl-NL"/>
        </w:rPr>
      </w:pPr>
      <w:r w:rsidRPr="00B82C02">
        <w:rPr>
          <w:highlight w:val="yellow"/>
          <w:lang w:val="nl-NL"/>
        </w:rPr>
        <w:t>Advies: Niet investeren, want na verloop van tijd is er een verwacht verlies.</w:t>
      </w:r>
    </w:p>
    <w:p w:rsidR="00130A01" w:rsidRPr="00F27A3D" w:rsidRDefault="00130A01" w:rsidP="0060114F">
      <w:pPr>
        <w:pStyle w:val="ListParagraph"/>
        <w:ind w:left="0"/>
        <w:rPr>
          <w:lang w:val="nl-NL"/>
        </w:rPr>
      </w:pPr>
    </w:p>
    <w:p w:rsidR="00833940" w:rsidRPr="00ED1B74" w:rsidRDefault="00B100AA" w:rsidP="0060114F">
      <w:pPr>
        <w:pStyle w:val="ListParagraph"/>
        <w:ind w:left="0"/>
        <w:rPr>
          <w:b/>
          <w:lang w:val="nl-NL"/>
        </w:rPr>
      </w:pPr>
      <w:r w:rsidRPr="00ED1B74">
        <w:rPr>
          <w:b/>
          <w:lang w:val="nl-NL"/>
        </w:rPr>
        <w:t>Opgave V [1</w:t>
      </w:r>
      <w:r w:rsidR="008E3E18" w:rsidRPr="00ED1B74">
        <w:rPr>
          <w:b/>
          <w:lang w:val="nl-NL"/>
        </w:rPr>
        <w:t>2</w:t>
      </w:r>
      <w:r w:rsidRPr="00ED1B74">
        <w:rPr>
          <w:b/>
          <w:lang w:val="nl-NL"/>
        </w:rPr>
        <w:t>]</w:t>
      </w:r>
    </w:p>
    <w:p w:rsidR="00C56A40" w:rsidRPr="00F27A3D" w:rsidRDefault="00B100AA" w:rsidP="0060114F">
      <w:pPr>
        <w:pStyle w:val="ListParagraph"/>
        <w:ind w:left="0"/>
        <w:rPr>
          <w:lang w:val="nl-NL"/>
        </w:rPr>
      </w:pPr>
      <w:r w:rsidRPr="00F27A3D">
        <w:rPr>
          <w:lang w:val="nl-NL"/>
        </w:rPr>
        <w:t xml:space="preserve">a. Gegeven is dat het aantal nieuwe studenten voor studierichting </w:t>
      </w:r>
      <w:r w:rsidR="007B05A8" w:rsidRPr="00F27A3D">
        <w:rPr>
          <w:lang w:val="nl-NL"/>
        </w:rPr>
        <w:t>‘</w:t>
      </w:r>
      <w:r w:rsidRPr="00F27A3D">
        <w:rPr>
          <w:lang w:val="nl-NL"/>
        </w:rPr>
        <w:t>A</w:t>
      </w:r>
      <w:r w:rsidR="007B05A8" w:rsidRPr="00F27A3D">
        <w:rPr>
          <w:lang w:val="nl-NL"/>
        </w:rPr>
        <w:t>’</w:t>
      </w:r>
      <w:r w:rsidRPr="00F27A3D">
        <w:rPr>
          <w:lang w:val="nl-NL"/>
        </w:rPr>
        <w:t xml:space="preserve"> </w:t>
      </w:r>
      <w:r w:rsidR="00C56A40" w:rsidRPr="00F27A3D">
        <w:rPr>
          <w:lang w:val="nl-NL"/>
        </w:rPr>
        <w:t xml:space="preserve">jaarlijks </w:t>
      </w:r>
      <w:r w:rsidRPr="00F27A3D">
        <w:rPr>
          <w:lang w:val="nl-NL"/>
        </w:rPr>
        <w:t xml:space="preserve">gemiddeld 10 bedraagt. </w:t>
      </w:r>
    </w:p>
    <w:p w:rsidR="00B100AA" w:rsidRDefault="00B100AA" w:rsidP="0060114F">
      <w:pPr>
        <w:pStyle w:val="ListParagraph"/>
        <w:ind w:left="0"/>
        <w:rPr>
          <w:lang w:val="nl-NL"/>
        </w:rPr>
      </w:pPr>
      <w:r w:rsidRPr="00F27A3D">
        <w:rPr>
          <w:lang w:val="nl-NL"/>
        </w:rPr>
        <w:t xml:space="preserve">Bereken de kans dat het volgend jaar zich 12 nieuwe studenten zullen aanmelden voor studierichting </w:t>
      </w:r>
      <w:r w:rsidR="00220B7D" w:rsidRPr="00F27A3D">
        <w:rPr>
          <w:lang w:val="nl-NL"/>
        </w:rPr>
        <w:t>‘</w:t>
      </w:r>
      <w:r w:rsidRPr="00F27A3D">
        <w:rPr>
          <w:lang w:val="nl-NL"/>
        </w:rPr>
        <w:t>A</w:t>
      </w:r>
      <w:r w:rsidR="00220B7D" w:rsidRPr="00F27A3D">
        <w:rPr>
          <w:lang w:val="nl-NL"/>
        </w:rPr>
        <w:t>’</w:t>
      </w:r>
      <w:r w:rsidRPr="00F27A3D">
        <w:rPr>
          <w:lang w:val="nl-NL"/>
        </w:rPr>
        <w:t xml:space="preserve">. </w:t>
      </w:r>
    </w:p>
    <w:p w:rsidR="00D44B66" w:rsidRPr="00F27A3D" w:rsidRDefault="00D44B66" w:rsidP="0060114F">
      <w:pPr>
        <w:pStyle w:val="ListParagraph"/>
        <w:ind w:left="0"/>
        <w:rPr>
          <w:lang w:val="nl-NL"/>
        </w:rPr>
      </w:pPr>
      <w:r w:rsidRPr="00D44B66">
        <w:rPr>
          <w:lang w:val="nl-NL"/>
        </w:rPr>
        <w:t>(Ron</w:t>
      </w:r>
      <w:r>
        <w:rPr>
          <w:lang w:val="nl-NL"/>
        </w:rPr>
        <w:t>d af op 3</w:t>
      </w:r>
      <w:r w:rsidRPr="00D44B66">
        <w:rPr>
          <w:lang w:val="nl-NL"/>
        </w:rPr>
        <w:t xml:space="preserve"> decimalen)</w:t>
      </w:r>
    </w:p>
    <w:p w:rsidR="00302A0E" w:rsidRPr="00CB0181" w:rsidRDefault="00302A0E" w:rsidP="0060114F">
      <w:pPr>
        <w:pStyle w:val="ListParagraph"/>
        <w:ind w:left="0"/>
        <w:rPr>
          <w:highlight w:val="yellow"/>
          <w:lang w:val="nl-NL"/>
        </w:rPr>
      </w:pPr>
      <w:r w:rsidRPr="00CB0181">
        <w:rPr>
          <w:highlight w:val="yellow"/>
          <w:lang w:val="nl-NL"/>
        </w:rPr>
        <w:t>X ~ POIS(10)</w:t>
      </w:r>
    </w:p>
    <w:p w:rsidR="00302A0E" w:rsidRPr="00CB0181" w:rsidRDefault="00302A0E" w:rsidP="0060114F">
      <w:pPr>
        <w:pStyle w:val="ListParagraph"/>
        <w:ind w:left="0"/>
        <w:rPr>
          <w:lang w:val="nl-NL"/>
        </w:rPr>
      </w:pPr>
      <w:r w:rsidRPr="00CB0181">
        <w:rPr>
          <w:highlight w:val="yellow"/>
          <w:lang w:val="nl-NL"/>
        </w:rPr>
        <w:t>P(X=12) = P(X&lt;= 12) – P(X &lt;= 11) = 0.095</w:t>
      </w:r>
    </w:p>
    <w:p w:rsidR="007B5816" w:rsidRPr="00CB0181" w:rsidRDefault="007B5816" w:rsidP="0060114F">
      <w:pPr>
        <w:pStyle w:val="ListParagraph"/>
        <w:ind w:left="0"/>
        <w:rPr>
          <w:lang w:val="nl-NL"/>
        </w:rPr>
      </w:pPr>
    </w:p>
    <w:p w:rsidR="007B5816" w:rsidRPr="00F27A3D" w:rsidRDefault="007B5816" w:rsidP="0060114F">
      <w:pPr>
        <w:pStyle w:val="ListParagraph"/>
        <w:ind w:left="0"/>
        <w:rPr>
          <w:lang w:val="nl-NL"/>
        </w:rPr>
      </w:pPr>
      <w:r w:rsidRPr="00F27A3D">
        <w:rPr>
          <w:lang w:val="nl-NL"/>
        </w:rPr>
        <w:t xml:space="preserve">b. Gegeven is dat 40% van de nieuwe studenten de studie niet afrond. Bereken de kans dat bij een instroom van 25 nieuwe studenten meer dan 15 van deze nieuwe studenten de studie niet zal afronden.  </w:t>
      </w:r>
    </w:p>
    <w:p w:rsidR="00B100AA" w:rsidRPr="00F27A3D" w:rsidRDefault="007B5816" w:rsidP="0060114F">
      <w:pPr>
        <w:pStyle w:val="ListParagraph"/>
        <w:ind w:left="0"/>
        <w:rPr>
          <w:lang w:val="nl-NL"/>
        </w:rPr>
      </w:pPr>
      <w:r w:rsidRPr="00F27A3D">
        <w:rPr>
          <w:lang w:val="nl-NL"/>
        </w:rPr>
        <w:t xml:space="preserve">Hint: Gebruik een </w:t>
      </w:r>
      <w:r w:rsidR="00F27A3D">
        <w:rPr>
          <w:lang w:val="nl-NL"/>
        </w:rPr>
        <w:t>“Normale”</w:t>
      </w:r>
      <w:r w:rsidR="00652C46" w:rsidRPr="00F27A3D">
        <w:rPr>
          <w:lang w:val="nl-NL"/>
        </w:rPr>
        <w:t xml:space="preserve"> </w:t>
      </w:r>
      <w:r w:rsidRPr="00F27A3D">
        <w:rPr>
          <w:lang w:val="nl-NL"/>
        </w:rPr>
        <w:t>benadering.</w:t>
      </w:r>
      <w:r w:rsidR="00D44B66">
        <w:rPr>
          <w:lang w:val="nl-NL"/>
        </w:rPr>
        <w:t xml:space="preserve"> (Rond af op 4</w:t>
      </w:r>
      <w:r w:rsidR="00D44B66" w:rsidRPr="00D44B66">
        <w:rPr>
          <w:lang w:val="nl-NL"/>
        </w:rPr>
        <w:t xml:space="preserve"> decimalen)</w:t>
      </w:r>
    </w:p>
    <w:p w:rsidR="008D495F" w:rsidRPr="00B04E0D" w:rsidRDefault="00302A0E" w:rsidP="0060114F">
      <w:pPr>
        <w:pStyle w:val="ListParagraph"/>
        <w:ind w:left="0"/>
        <w:rPr>
          <w:highlight w:val="yellow"/>
          <w:lang w:val="nl-NL"/>
        </w:rPr>
      </w:pPr>
      <w:r w:rsidRPr="00B04E0D">
        <w:rPr>
          <w:highlight w:val="yellow"/>
          <w:lang w:val="nl-NL"/>
        </w:rPr>
        <w:t>X~BIN(25, 0.4)</w:t>
      </w:r>
    </w:p>
    <w:p w:rsidR="00302A0E" w:rsidRPr="00B04E0D" w:rsidRDefault="00302A0E" w:rsidP="0060114F">
      <w:pPr>
        <w:pStyle w:val="ListParagraph"/>
        <w:ind w:left="0"/>
        <w:rPr>
          <w:highlight w:val="yellow"/>
          <w:lang w:val="nl-NL"/>
        </w:rPr>
      </w:pPr>
      <w:r w:rsidRPr="00B04E0D">
        <w:rPr>
          <w:highlight w:val="yellow"/>
          <w:lang w:val="nl-NL"/>
        </w:rPr>
        <w:t>Mu = n(p) = 10; sigma</w:t>
      </w:r>
      <w:r w:rsidRPr="00B04E0D">
        <w:rPr>
          <w:highlight w:val="yellow"/>
          <w:vertAlign w:val="superscript"/>
          <w:lang w:val="nl-NL"/>
        </w:rPr>
        <w:t>2</w:t>
      </w:r>
      <w:r w:rsidRPr="00B04E0D">
        <w:rPr>
          <w:highlight w:val="yellow"/>
          <w:lang w:val="nl-NL"/>
        </w:rPr>
        <w:t xml:space="preserve"> = n(p)(q) = 6</w:t>
      </w:r>
    </w:p>
    <w:p w:rsidR="00302A0E" w:rsidRPr="00F27A3D" w:rsidRDefault="00302A0E" w:rsidP="0060114F">
      <w:pPr>
        <w:pStyle w:val="ListParagraph"/>
        <w:ind w:left="0"/>
        <w:rPr>
          <w:lang w:val="nl-NL"/>
        </w:rPr>
      </w:pPr>
      <w:r w:rsidRPr="00B04E0D">
        <w:rPr>
          <w:highlight w:val="yellow"/>
          <w:lang w:val="nl-NL"/>
        </w:rPr>
        <w:t>P(X &gt; 15) = P(X &gt; 15.5) = P( z &gt; 2.24) = P(</w:t>
      </w:r>
      <w:r w:rsidR="00B04E0D" w:rsidRPr="00B04E0D">
        <w:rPr>
          <w:highlight w:val="yellow"/>
          <w:lang w:val="nl-NL"/>
        </w:rPr>
        <w:t>z &lt; -2.24) = 0.0125</w:t>
      </w:r>
    </w:p>
    <w:p w:rsidR="008D495F" w:rsidRPr="00F27A3D" w:rsidRDefault="008D495F" w:rsidP="0060114F">
      <w:pPr>
        <w:pStyle w:val="ListParagraph"/>
        <w:ind w:left="0"/>
        <w:rPr>
          <w:lang w:val="nl-NL"/>
        </w:rPr>
      </w:pPr>
    </w:p>
    <w:p w:rsidR="00652395" w:rsidRPr="00906B53" w:rsidRDefault="007B05A8" w:rsidP="0060114F">
      <w:pPr>
        <w:pStyle w:val="ListParagraph"/>
        <w:ind w:left="0"/>
        <w:rPr>
          <w:b/>
          <w:lang w:val="nl-NL"/>
        </w:rPr>
      </w:pPr>
      <w:r w:rsidRPr="00906B53">
        <w:rPr>
          <w:b/>
          <w:lang w:val="nl-NL"/>
        </w:rPr>
        <w:t>Opgave VI</w:t>
      </w:r>
      <w:r w:rsidR="00652395" w:rsidRPr="00906B53">
        <w:rPr>
          <w:b/>
          <w:lang w:val="nl-NL"/>
        </w:rPr>
        <w:t xml:space="preserve"> [</w:t>
      </w:r>
      <w:r w:rsidR="00174581" w:rsidRPr="00906B53">
        <w:rPr>
          <w:b/>
          <w:lang w:val="nl-NL"/>
        </w:rPr>
        <w:t>15</w:t>
      </w:r>
      <w:r w:rsidR="00652395" w:rsidRPr="00906B53">
        <w:rPr>
          <w:b/>
          <w:lang w:val="nl-NL"/>
        </w:rPr>
        <w:t>]</w:t>
      </w:r>
    </w:p>
    <w:p w:rsidR="00174581" w:rsidRPr="00F27A3D" w:rsidRDefault="000F665C" w:rsidP="0060114F">
      <w:pPr>
        <w:pStyle w:val="ListParagraph"/>
        <w:ind w:left="0"/>
        <w:rPr>
          <w:lang w:val="nl-NL"/>
        </w:rPr>
      </w:pPr>
      <w:r w:rsidRPr="00F27A3D">
        <w:rPr>
          <w:lang w:val="nl-NL"/>
        </w:rPr>
        <w:t>Een arts doet onderzoek naar het verband tussen leeftijd en cholesterol level.  Er is een steekproef van 10 mannen</w:t>
      </w:r>
      <w:r w:rsidR="00174581" w:rsidRPr="00F27A3D">
        <w:rPr>
          <w:lang w:val="nl-NL"/>
        </w:rPr>
        <w:t xml:space="preserve"> getrokken en de resultaten zijn te zien in onderstaand</w:t>
      </w:r>
      <w:r w:rsidR="00494A67" w:rsidRPr="00F27A3D">
        <w:rPr>
          <w:lang w:val="nl-NL"/>
        </w:rPr>
        <w:t>e</w:t>
      </w:r>
      <w:r w:rsidR="00174581" w:rsidRPr="00F27A3D">
        <w:rPr>
          <w:lang w:val="nl-NL"/>
        </w:rPr>
        <w:t xml:space="preserve"> tabel:</w:t>
      </w:r>
    </w:p>
    <w:p w:rsidR="00174581" w:rsidRPr="00F27A3D" w:rsidRDefault="00174581" w:rsidP="0060114F">
      <w:pPr>
        <w:pStyle w:val="ListParagraph"/>
        <w:ind w:left="0"/>
        <w:rPr>
          <w:lang w:val="nl-NL"/>
        </w:rPr>
      </w:pPr>
    </w:p>
    <w:tbl>
      <w:tblPr>
        <w:tblStyle w:val="TableGrid"/>
        <w:tblW w:w="0" w:type="auto"/>
        <w:tblLook w:val="04A0" w:firstRow="1" w:lastRow="0" w:firstColumn="1" w:lastColumn="0" w:noHBand="0" w:noVBand="1"/>
      </w:tblPr>
      <w:tblGrid>
        <w:gridCol w:w="1238"/>
        <w:gridCol w:w="551"/>
        <w:gridCol w:w="630"/>
        <w:gridCol w:w="551"/>
        <w:gridCol w:w="605"/>
        <w:gridCol w:w="605"/>
        <w:gridCol w:w="605"/>
        <w:gridCol w:w="605"/>
        <w:gridCol w:w="605"/>
        <w:gridCol w:w="605"/>
        <w:gridCol w:w="605"/>
      </w:tblGrid>
      <w:tr w:rsidR="000F665C" w:rsidTr="000F665C">
        <w:tc>
          <w:tcPr>
            <w:tcW w:w="1238" w:type="dxa"/>
          </w:tcPr>
          <w:p w:rsidR="000F665C" w:rsidRDefault="000F665C" w:rsidP="0060114F">
            <w:pPr>
              <w:pStyle w:val="ListParagraph"/>
              <w:ind w:left="0"/>
            </w:pPr>
            <w:proofErr w:type="spellStart"/>
            <w:r>
              <w:t>Leeftijd</w:t>
            </w:r>
            <w:proofErr w:type="spellEnd"/>
            <w:r>
              <w:t xml:space="preserve"> Man </w:t>
            </w:r>
          </w:p>
        </w:tc>
        <w:tc>
          <w:tcPr>
            <w:tcW w:w="551" w:type="dxa"/>
          </w:tcPr>
          <w:p w:rsidR="000F665C" w:rsidRDefault="000F665C" w:rsidP="0060114F">
            <w:pPr>
              <w:pStyle w:val="ListParagraph"/>
              <w:ind w:left="0"/>
            </w:pPr>
            <w:r>
              <w:t>58</w:t>
            </w:r>
          </w:p>
        </w:tc>
        <w:tc>
          <w:tcPr>
            <w:tcW w:w="630" w:type="dxa"/>
          </w:tcPr>
          <w:p w:rsidR="000F665C" w:rsidRDefault="000F665C" w:rsidP="0060114F">
            <w:pPr>
              <w:pStyle w:val="ListParagraph"/>
              <w:ind w:left="0"/>
            </w:pPr>
            <w:r>
              <w:t>69</w:t>
            </w:r>
          </w:p>
        </w:tc>
        <w:tc>
          <w:tcPr>
            <w:tcW w:w="551" w:type="dxa"/>
          </w:tcPr>
          <w:p w:rsidR="000F665C" w:rsidRDefault="000F665C" w:rsidP="0060114F">
            <w:pPr>
              <w:pStyle w:val="ListParagraph"/>
              <w:ind w:left="0"/>
            </w:pPr>
            <w:r>
              <w:t>43</w:t>
            </w:r>
          </w:p>
        </w:tc>
        <w:tc>
          <w:tcPr>
            <w:tcW w:w="605" w:type="dxa"/>
          </w:tcPr>
          <w:p w:rsidR="000F665C" w:rsidRDefault="000F665C" w:rsidP="0060114F">
            <w:pPr>
              <w:pStyle w:val="ListParagraph"/>
              <w:ind w:left="0"/>
            </w:pPr>
            <w:r>
              <w:t>39</w:t>
            </w:r>
          </w:p>
        </w:tc>
        <w:tc>
          <w:tcPr>
            <w:tcW w:w="605" w:type="dxa"/>
          </w:tcPr>
          <w:p w:rsidR="000F665C" w:rsidRDefault="000F665C" w:rsidP="0060114F">
            <w:pPr>
              <w:pStyle w:val="ListParagraph"/>
              <w:ind w:left="0"/>
            </w:pPr>
            <w:r>
              <w:t>63</w:t>
            </w:r>
          </w:p>
        </w:tc>
        <w:tc>
          <w:tcPr>
            <w:tcW w:w="605" w:type="dxa"/>
          </w:tcPr>
          <w:p w:rsidR="000F665C" w:rsidRDefault="000F665C" w:rsidP="0060114F">
            <w:pPr>
              <w:pStyle w:val="ListParagraph"/>
              <w:ind w:left="0"/>
            </w:pPr>
            <w:r>
              <w:t>52</w:t>
            </w:r>
          </w:p>
        </w:tc>
        <w:tc>
          <w:tcPr>
            <w:tcW w:w="605" w:type="dxa"/>
          </w:tcPr>
          <w:p w:rsidR="000F665C" w:rsidRDefault="000F665C" w:rsidP="0060114F">
            <w:pPr>
              <w:pStyle w:val="ListParagraph"/>
              <w:ind w:left="0"/>
            </w:pPr>
            <w:r>
              <w:t>47</w:t>
            </w:r>
          </w:p>
        </w:tc>
        <w:tc>
          <w:tcPr>
            <w:tcW w:w="605" w:type="dxa"/>
          </w:tcPr>
          <w:p w:rsidR="000F665C" w:rsidRDefault="000F665C" w:rsidP="0060114F">
            <w:pPr>
              <w:pStyle w:val="ListParagraph"/>
              <w:ind w:left="0"/>
            </w:pPr>
            <w:r>
              <w:t>31</w:t>
            </w:r>
          </w:p>
        </w:tc>
        <w:tc>
          <w:tcPr>
            <w:tcW w:w="605" w:type="dxa"/>
          </w:tcPr>
          <w:p w:rsidR="000F665C" w:rsidRDefault="000F665C" w:rsidP="0060114F">
            <w:pPr>
              <w:pStyle w:val="ListParagraph"/>
              <w:ind w:left="0"/>
            </w:pPr>
            <w:r>
              <w:t>74</w:t>
            </w:r>
          </w:p>
        </w:tc>
        <w:tc>
          <w:tcPr>
            <w:tcW w:w="605" w:type="dxa"/>
          </w:tcPr>
          <w:p w:rsidR="000F665C" w:rsidRDefault="000F665C" w:rsidP="0060114F">
            <w:pPr>
              <w:pStyle w:val="ListParagraph"/>
              <w:ind w:left="0"/>
            </w:pPr>
            <w:r>
              <w:t>36</w:t>
            </w:r>
          </w:p>
        </w:tc>
      </w:tr>
      <w:tr w:rsidR="000F665C" w:rsidTr="000F665C">
        <w:tc>
          <w:tcPr>
            <w:tcW w:w="1238" w:type="dxa"/>
          </w:tcPr>
          <w:p w:rsidR="000F665C" w:rsidRDefault="000F665C" w:rsidP="00DF6EFC">
            <w:pPr>
              <w:pStyle w:val="ListParagraph"/>
              <w:ind w:left="0"/>
            </w:pPr>
            <w:r>
              <w:t>Cholesterol Level</w:t>
            </w:r>
          </w:p>
        </w:tc>
        <w:tc>
          <w:tcPr>
            <w:tcW w:w="551" w:type="dxa"/>
          </w:tcPr>
          <w:p w:rsidR="000F665C" w:rsidRDefault="000F665C" w:rsidP="00DF6EFC">
            <w:pPr>
              <w:pStyle w:val="ListParagraph"/>
              <w:ind w:left="0"/>
            </w:pPr>
            <w:r>
              <w:t>189</w:t>
            </w:r>
          </w:p>
        </w:tc>
        <w:tc>
          <w:tcPr>
            <w:tcW w:w="630" w:type="dxa"/>
          </w:tcPr>
          <w:p w:rsidR="000F665C" w:rsidRDefault="000F665C" w:rsidP="00DF6EFC">
            <w:pPr>
              <w:pStyle w:val="ListParagraph"/>
              <w:ind w:left="0"/>
            </w:pPr>
            <w:r>
              <w:t>235</w:t>
            </w:r>
          </w:p>
        </w:tc>
        <w:tc>
          <w:tcPr>
            <w:tcW w:w="551" w:type="dxa"/>
          </w:tcPr>
          <w:p w:rsidR="000F665C" w:rsidRDefault="000F665C" w:rsidP="00DF6EFC">
            <w:pPr>
              <w:pStyle w:val="ListParagraph"/>
              <w:ind w:left="0"/>
            </w:pPr>
            <w:r>
              <w:t>193</w:t>
            </w:r>
          </w:p>
        </w:tc>
        <w:tc>
          <w:tcPr>
            <w:tcW w:w="605" w:type="dxa"/>
          </w:tcPr>
          <w:p w:rsidR="000F665C" w:rsidRDefault="000F665C" w:rsidP="00DF6EFC">
            <w:pPr>
              <w:pStyle w:val="ListParagraph"/>
              <w:ind w:left="0"/>
            </w:pPr>
            <w:r>
              <w:t>177</w:t>
            </w:r>
          </w:p>
        </w:tc>
        <w:tc>
          <w:tcPr>
            <w:tcW w:w="605" w:type="dxa"/>
          </w:tcPr>
          <w:p w:rsidR="000F665C" w:rsidRDefault="000F665C" w:rsidP="00DF6EFC">
            <w:pPr>
              <w:pStyle w:val="ListParagraph"/>
              <w:ind w:left="0"/>
            </w:pPr>
            <w:r>
              <w:t>154</w:t>
            </w:r>
          </w:p>
        </w:tc>
        <w:tc>
          <w:tcPr>
            <w:tcW w:w="605" w:type="dxa"/>
          </w:tcPr>
          <w:p w:rsidR="000F665C" w:rsidRDefault="000F665C" w:rsidP="00DF6EFC">
            <w:pPr>
              <w:pStyle w:val="ListParagraph"/>
              <w:ind w:left="0"/>
            </w:pPr>
            <w:r>
              <w:t>192</w:t>
            </w:r>
          </w:p>
        </w:tc>
        <w:tc>
          <w:tcPr>
            <w:tcW w:w="605" w:type="dxa"/>
          </w:tcPr>
          <w:p w:rsidR="000F665C" w:rsidRDefault="000F665C" w:rsidP="00DF6EFC">
            <w:pPr>
              <w:pStyle w:val="ListParagraph"/>
              <w:ind w:left="0"/>
            </w:pPr>
            <w:r>
              <w:t>213</w:t>
            </w:r>
          </w:p>
        </w:tc>
        <w:tc>
          <w:tcPr>
            <w:tcW w:w="605" w:type="dxa"/>
          </w:tcPr>
          <w:p w:rsidR="000F665C" w:rsidRDefault="000F665C" w:rsidP="00DF6EFC">
            <w:pPr>
              <w:pStyle w:val="ListParagraph"/>
              <w:ind w:left="0"/>
            </w:pPr>
            <w:r>
              <w:t>165</w:t>
            </w:r>
          </w:p>
        </w:tc>
        <w:tc>
          <w:tcPr>
            <w:tcW w:w="605" w:type="dxa"/>
          </w:tcPr>
          <w:p w:rsidR="000F665C" w:rsidRDefault="000F665C" w:rsidP="00DF6EFC">
            <w:pPr>
              <w:pStyle w:val="ListParagraph"/>
              <w:ind w:left="0"/>
            </w:pPr>
            <w:r>
              <w:t>198</w:t>
            </w:r>
          </w:p>
        </w:tc>
        <w:tc>
          <w:tcPr>
            <w:tcW w:w="605" w:type="dxa"/>
          </w:tcPr>
          <w:p w:rsidR="000F665C" w:rsidRDefault="000F665C" w:rsidP="00DF6EFC">
            <w:pPr>
              <w:pStyle w:val="ListParagraph"/>
              <w:ind w:left="0"/>
            </w:pPr>
            <w:r>
              <w:t>181</w:t>
            </w:r>
          </w:p>
        </w:tc>
      </w:tr>
    </w:tbl>
    <w:p w:rsidR="00174581" w:rsidRDefault="00174581" w:rsidP="0060114F">
      <w:pPr>
        <w:pStyle w:val="ListParagraph"/>
        <w:ind w:left="0"/>
      </w:pPr>
    </w:p>
    <w:p w:rsidR="00231418" w:rsidRPr="00F27A3D" w:rsidRDefault="00FF0C55" w:rsidP="00A601B9">
      <w:pPr>
        <w:pStyle w:val="ListParagraph"/>
        <w:ind w:left="0"/>
        <w:rPr>
          <w:lang w:val="nl-NL"/>
        </w:rPr>
      </w:pPr>
      <w:r w:rsidRPr="00F27A3D">
        <w:rPr>
          <w:lang w:val="nl-NL"/>
        </w:rPr>
        <w:t xml:space="preserve">a. </w:t>
      </w:r>
      <w:r w:rsidR="00566F93" w:rsidRPr="00F27A3D">
        <w:rPr>
          <w:lang w:val="nl-NL"/>
        </w:rPr>
        <w:t>Bepaal de lineaire regressi</w:t>
      </w:r>
      <w:r w:rsidR="008A617A" w:rsidRPr="00F27A3D">
        <w:rPr>
          <w:lang w:val="nl-NL"/>
        </w:rPr>
        <w:t>e vergelijking.</w:t>
      </w:r>
      <w:r w:rsidR="006C2418" w:rsidRPr="00F27A3D">
        <w:rPr>
          <w:lang w:val="nl-NL"/>
        </w:rPr>
        <w:t xml:space="preserve"> </w:t>
      </w:r>
    </w:p>
    <w:p w:rsidR="001012FA" w:rsidRPr="001012FA" w:rsidRDefault="001012FA" w:rsidP="00130A01">
      <w:pPr>
        <w:rPr>
          <w:highlight w:val="yellow"/>
          <w:lang w:val="nl-NL"/>
        </w:rPr>
      </w:pPr>
      <w:r w:rsidRPr="001012FA">
        <w:rPr>
          <w:highlight w:val="yellow"/>
          <w:lang w:val="nl-NL"/>
        </w:rPr>
        <w:t>b = 0.65; a = 156.42</w:t>
      </w:r>
    </w:p>
    <w:p w:rsidR="00130A01" w:rsidRPr="00F27A3D" w:rsidRDefault="001012FA" w:rsidP="00130A01">
      <w:pPr>
        <w:rPr>
          <w:lang w:val="nl-NL"/>
        </w:rPr>
      </w:pPr>
      <w:r w:rsidRPr="001012FA">
        <w:rPr>
          <w:highlight w:val="yellow"/>
          <w:lang w:val="nl-NL"/>
        </w:rPr>
        <w:t>vergelijking:  y = 156.42 + 0.65x</w:t>
      </w:r>
      <w:r>
        <w:rPr>
          <w:lang w:val="nl-NL"/>
        </w:rPr>
        <w:t xml:space="preserve">  </w:t>
      </w:r>
    </w:p>
    <w:p w:rsidR="00D8129E" w:rsidRPr="00F27A3D" w:rsidRDefault="00FF0C55" w:rsidP="00906B53">
      <w:pPr>
        <w:pStyle w:val="ListParagraph"/>
        <w:ind w:left="0"/>
        <w:rPr>
          <w:lang w:val="nl-NL"/>
        </w:rPr>
      </w:pPr>
      <w:r w:rsidRPr="00F27A3D">
        <w:rPr>
          <w:lang w:val="nl-NL"/>
        </w:rPr>
        <w:t xml:space="preserve">b. </w:t>
      </w:r>
      <w:r w:rsidR="00765E28" w:rsidRPr="00F27A3D">
        <w:rPr>
          <w:lang w:val="nl-NL"/>
        </w:rPr>
        <w:t>Bereken de correlati</w:t>
      </w:r>
      <w:r w:rsidR="008A617A" w:rsidRPr="00F27A3D">
        <w:rPr>
          <w:lang w:val="nl-NL"/>
        </w:rPr>
        <w:t>e</w:t>
      </w:r>
      <w:r w:rsidR="00765E28" w:rsidRPr="00F27A3D">
        <w:rPr>
          <w:lang w:val="nl-NL"/>
        </w:rPr>
        <w:t xml:space="preserve"> </w:t>
      </w:r>
      <w:r w:rsidR="00BA59F1" w:rsidRPr="00F27A3D">
        <w:rPr>
          <w:lang w:val="nl-NL"/>
        </w:rPr>
        <w:t>coeffi</w:t>
      </w:r>
      <w:r w:rsidR="008A617A" w:rsidRPr="00F27A3D">
        <w:rPr>
          <w:lang w:val="nl-NL"/>
        </w:rPr>
        <w:t>cient</w:t>
      </w:r>
      <w:r w:rsidR="0007134E" w:rsidRPr="00F27A3D">
        <w:rPr>
          <w:lang w:val="nl-NL"/>
        </w:rPr>
        <w:t xml:space="preserve"> en </w:t>
      </w:r>
      <w:r w:rsidR="0007134E" w:rsidRPr="00F27A3D">
        <w:rPr>
          <w:b/>
          <w:lang w:val="nl-NL"/>
        </w:rPr>
        <w:t>geef uitleg</w:t>
      </w:r>
      <w:r w:rsidR="0007134E" w:rsidRPr="00F27A3D">
        <w:rPr>
          <w:lang w:val="nl-NL"/>
        </w:rPr>
        <w:t xml:space="preserve"> over het resultaat.</w:t>
      </w:r>
      <w:r w:rsidR="005974C2" w:rsidRPr="00F27A3D">
        <w:rPr>
          <w:lang w:val="nl-NL"/>
        </w:rPr>
        <w:t xml:space="preserve"> (R</w:t>
      </w:r>
      <w:r w:rsidR="00993636" w:rsidRPr="00F27A3D">
        <w:rPr>
          <w:lang w:val="nl-NL"/>
        </w:rPr>
        <w:t>ond af op 2</w:t>
      </w:r>
      <w:r w:rsidR="006C2418" w:rsidRPr="00F27A3D">
        <w:rPr>
          <w:lang w:val="nl-NL"/>
        </w:rPr>
        <w:t xml:space="preserve"> decimalen)</w:t>
      </w:r>
    </w:p>
    <w:p w:rsidR="001012FA" w:rsidRPr="001012FA" w:rsidRDefault="001012FA" w:rsidP="00242019">
      <w:pPr>
        <w:rPr>
          <w:lang w:val="nl-NL"/>
        </w:rPr>
      </w:pPr>
      <w:r w:rsidRPr="001012FA">
        <w:rPr>
          <w:highlight w:val="yellow"/>
          <w:lang w:val="nl-NL"/>
        </w:rPr>
        <w:t>r</w:t>
      </w:r>
      <w:r w:rsidRPr="001012FA">
        <w:rPr>
          <w:highlight w:val="yellow"/>
          <w:vertAlign w:val="subscript"/>
          <w:lang w:val="nl-NL"/>
        </w:rPr>
        <w:t xml:space="preserve">xy </w:t>
      </w:r>
      <w:r w:rsidRPr="001012FA">
        <w:rPr>
          <w:highlight w:val="yellow"/>
          <w:lang w:val="nl-NL"/>
        </w:rPr>
        <w:t>= 0.41     Matig, stijgend.</w:t>
      </w:r>
    </w:p>
    <w:p w:rsidR="00242019" w:rsidRDefault="00FF0C55" w:rsidP="00906B53">
      <w:pPr>
        <w:pStyle w:val="ListParagraph"/>
        <w:ind w:left="0"/>
        <w:rPr>
          <w:lang w:val="nl-NL"/>
        </w:rPr>
      </w:pPr>
      <w:r w:rsidRPr="00F27A3D">
        <w:rPr>
          <w:lang w:val="nl-NL"/>
        </w:rPr>
        <w:t xml:space="preserve">c. </w:t>
      </w:r>
      <w:r w:rsidR="00993636" w:rsidRPr="00F27A3D">
        <w:rPr>
          <w:lang w:val="nl-NL"/>
        </w:rPr>
        <w:t xml:space="preserve">Wat zou de cholesterol level </w:t>
      </w:r>
      <w:r w:rsidR="00D82A10" w:rsidRPr="00F27A3D">
        <w:rPr>
          <w:lang w:val="nl-NL"/>
        </w:rPr>
        <w:t xml:space="preserve">zijn </w:t>
      </w:r>
      <w:r w:rsidR="00993636" w:rsidRPr="00F27A3D">
        <w:rPr>
          <w:lang w:val="nl-NL"/>
        </w:rPr>
        <w:t>voor een man van 60 jaar?</w:t>
      </w:r>
    </w:p>
    <w:p w:rsidR="00184C37" w:rsidRPr="00F27A3D" w:rsidRDefault="00184C37" w:rsidP="00906B53">
      <w:pPr>
        <w:pStyle w:val="ListParagraph"/>
        <w:ind w:left="0"/>
        <w:rPr>
          <w:lang w:val="nl-NL"/>
        </w:rPr>
      </w:pPr>
      <w:r w:rsidRPr="00184C37">
        <w:rPr>
          <w:highlight w:val="yellow"/>
          <w:lang w:val="nl-NL"/>
        </w:rPr>
        <w:t>Y = 156.42 + 0.65(60) = 195.42</w:t>
      </w:r>
    </w:p>
    <w:p w:rsidR="001840DD" w:rsidRDefault="001840DD" w:rsidP="00242019">
      <w:pPr>
        <w:rPr>
          <w:lang w:val="nl-NL"/>
        </w:rPr>
      </w:pPr>
    </w:p>
    <w:p w:rsidR="00FB126F" w:rsidRPr="00F27A3D" w:rsidRDefault="00FB126F" w:rsidP="00242019">
      <w:pPr>
        <w:rPr>
          <w:lang w:val="nl-NL"/>
        </w:rPr>
      </w:pPr>
    </w:p>
    <w:p w:rsidR="00094452" w:rsidRPr="00906B53" w:rsidRDefault="00833940" w:rsidP="00094452">
      <w:pPr>
        <w:pStyle w:val="ListParagraph"/>
        <w:ind w:left="0"/>
        <w:rPr>
          <w:b/>
          <w:lang w:val="nl-NL"/>
        </w:rPr>
      </w:pPr>
      <w:r w:rsidRPr="00906B53">
        <w:rPr>
          <w:b/>
          <w:lang w:val="nl-NL"/>
        </w:rPr>
        <w:lastRenderedPageBreak/>
        <w:t xml:space="preserve">Opgave </w:t>
      </w:r>
      <w:r w:rsidR="00094452" w:rsidRPr="00906B53">
        <w:rPr>
          <w:b/>
          <w:lang w:val="nl-NL"/>
        </w:rPr>
        <w:t>V</w:t>
      </w:r>
      <w:r w:rsidRPr="00906B53">
        <w:rPr>
          <w:b/>
          <w:lang w:val="nl-NL"/>
        </w:rPr>
        <w:t>I</w:t>
      </w:r>
      <w:r w:rsidR="00FF0C55" w:rsidRPr="00906B53">
        <w:rPr>
          <w:b/>
          <w:lang w:val="nl-NL"/>
        </w:rPr>
        <w:t>I</w:t>
      </w:r>
      <w:r w:rsidR="00094452" w:rsidRPr="00906B53">
        <w:rPr>
          <w:b/>
          <w:lang w:val="nl-NL"/>
        </w:rPr>
        <w:t xml:space="preserve"> [</w:t>
      </w:r>
      <w:r w:rsidR="00A45304" w:rsidRPr="00906B53">
        <w:rPr>
          <w:b/>
          <w:lang w:val="nl-NL"/>
        </w:rPr>
        <w:t>17</w:t>
      </w:r>
      <w:r w:rsidR="00094452" w:rsidRPr="00906B53">
        <w:rPr>
          <w:b/>
          <w:lang w:val="nl-NL"/>
        </w:rPr>
        <w:t>]</w:t>
      </w:r>
    </w:p>
    <w:p w:rsidR="00F41D8A" w:rsidRPr="00F27A3D" w:rsidRDefault="00FF0C55" w:rsidP="00F41D8A">
      <w:pPr>
        <w:pStyle w:val="ListParagraph"/>
        <w:ind w:left="0"/>
        <w:rPr>
          <w:lang w:val="nl-NL"/>
        </w:rPr>
      </w:pPr>
      <w:r w:rsidRPr="00F27A3D">
        <w:rPr>
          <w:lang w:val="nl-NL"/>
        </w:rPr>
        <w:t>Veronderstel dat</w:t>
      </w:r>
      <w:r w:rsidR="00F41D8A" w:rsidRPr="00F27A3D">
        <w:rPr>
          <w:lang w:val="nl-NL"/>
        </w:rPr>
        <w:t xml:space="preserve"> de houdbaarheid van gerookte zalm</w:t>
      </w:r>
      <w:r w:rsidRPr="00F27A3D">
        <w:rPr>
          <w:lang w:val="nl-NL"/>
        </w:rPr>
        <w:t xml:space="preserve"> norma</w:t>
      </w:r>
      <w:r w:rsidR="00F41D8A" w:rsidRPr="00F27A3D">
        <w:rPr>
          <w:lang w:val="nl-NL"/>
        </w:rPr>
        <w:t>a</w:t>
      </w:r>
      <w:r w:rsidRPr="00F27A3D">
        <w:rPr>
          <w:lang w:val="nl-NL"/>
        </w:rPr>
        <w:t xml:space="preserve">l verdeeld is.  </w:t>
      </w:r>
      <w:r w:rsidR="00F41D8A" w:rsidRPr="00F27A3D">
        <w:rPr>
          <w:lang w:val="nl-NL"/>
        </w:rPr>
        <w:t xml:space="preserve">Op de verpakking wordt vermeld dat de houdbaarheid minstens 80dgn is. Na klachten </w:t>
      </w:r>
      <w:r w:rsidR="00B3493E" w:rsidRPr="00F27A3D">
        <w:rPr>
          <w:lang w:val="nl-NL"/>
        </w:rPr>
        <w:t xml:space="preserve">van verschillende klanten </w:t>
      </w:r>
      <w:r w:rsidR="00F41D8A" w:rsidRPr="00F27A3D">
        <w:rPr>
          <w:lang w:val="nl-NL"/>
        </w:rPr>
        <w:t>wordt een onderzoek ingesteld naar de houdbaarheid van de gerookte zalm. Een steekproef van 10 stuks levert de volgende resultaten (in dgn):</w:t>
      </w:r>
    </w:p>
    <w:p w:rsidR="00FF0C55" w:rsidRPr="00F27A3D" w:rsidRDefault="00EF43E9" w:rsidP="00094452">
      <w:pPr>
        <w:pStyle w:val="ListParagraph"/>
        <w:ind w:left="0"/>
        <w:rPr>
          <w:lang w:val="nl-NL"/>
        </w:rPr>
      </w:pPr>
      <w:r w:rsidRPr="00F27A3D">
        <w:rPr>
          <w:lang w:val="nl-NL"/>
        </w:rPr>
        <w:t>72, 82, 74, 81, 83, 78, 71, 80, 74, 75.</w:t>
      </w:r>
    </w:p>
    <w:p w:rsidR="00EF43E9" w:rsidRPr="00F27A3D" w:rsidRDefault="00EF43E9" w:rsidP="00094452">
      <w:pPr>
        <w:pStyle w:val="ListParagraph"/>
        <w:ind w:left="0"/>
        <w:rPr>
          <w:lang w:val="nl-NL"/>
        </w:rPr>
      </w:pPr>
    </w:p>
    <w:p w:rsidR="00FF0C55" w:rsidRDefault="00FF0C55" w:rsidP="00906B53">
      <w:pPr>
        <w:pStyle w:val="ListParagraph"/>
        <w:ind w:left="0"/>
        <w:rPr>
          <w:lang w:val="nl-NL"/>
        </w:rPr>
      </w:pPr>
      <w:r w:rsidRPr="00F27A3D">
        <w:rPr>
          <w:lang w:val="nl-NL"/>
        </w:rPr>
        <w:t xml:space="preserve">a. </w:t>
      </w:r>
      <w:r w:rsidR="00EF43E9" w:rsidRPr="00F27A3D">
        <w:rPr>
          <w:lang w:val="nl-NL"/>
        </w:rPr>
        <w:t xml:space="preserve">Toets linskeenzijdig </w:t>
      </w:r>
      <w:r w:rsidR="0084748B" w:rsidRPr="00F27A3D">
        <w:rPr>
          <w:lang w:val="nl-NL"/>
        </w:rPr>
        <w:t>m</w:t>
      </w:r>
      <w:r w:rsidR="00EF43E9" w:rsidRPr="00F27A3D">
        <w:rPr>
          <w:lang w:val="nl-NL"/>
        </w:rPr>
        <w:t>et een onbetrouwbaarheid</w:t>
      </w:r>
      <w:r w:rsidR="0084748B" w:rsidRPr="00F27A3D">
        <w:rPr>
          <w:lang w:val="nl-NL"/>
        </w:rPr>
        <w:t xml:space="preserve"> van 5% of de </w:t>
      </w:r>
      <w:r w:rsidR="00EF43E9" w:rsidRPr="00F27A3D">
        <w:rPr>
          <w:lang w:val="nl-NL"/>
        </w:rPr>
        <w:t>klachten</w:t>
      </w:r>
      <w:r w:rsidR="00B3493E" w:rsidRPr="00F27A3D">
        <w:rPr>
          <w:lang w:val="nl-NL"/>
        </w:rPr>
        <w:t xml:space="preserve"> van de klanten</w:t>
      </w:r>
      <w:r w:rsidR="00EF43E9" w:rsidRPr="00F27A3D">
        <w:rPr>
          <w:lang w:val="nl-NL"/>
        </w:rPr>
        <w:t xml:space="preserve"> terecht zijn.</w:t>
      </w:r>
    </w:p>
    <w:p w:rsidR="001D70B2" w:rsidRPr="001D70B2" w:rsidRDefault="001D70B2" w:rsidP="00906B53">
      <w:pPr>
        <w:pStyle w:val="ListParagraph"/>
        <w:ind w:left="0"/>
        <w:rPr>
          <w:highlight w:val="yellow"/>
          <w:lang w:val="nl-NL"/>
        </w:rPr>
      </w:pPr>
      <w:r w:rsidRPr="001D70B2">
        <w:rPr>
          <w:highlight w:val="yellow"/>
          <w:lang w:val="nl-NL"/>
        </w:rPr>
        <w:t>Zelef berekenen: gemiddelde = 77; s = 4.35</w:t>
      </w:r>
    </w:p>
    <w:p w:rsidR="001D70B2" w:rsidRPr="001D70B2" w:rsidRDefault="001D70B2" w:rsidP="00906B53">
      <w:pPr>
        <w:pStyle w:val="ListParagraph"/>
        <w:ind w:left="0"/>
        <w:rPr>
          <w:highlight w:val="yellow"/>
          <w:lang w:val="nl-NL"/>
        </w:rPr>
      </w:pPr>
      <w:r w:rsidRPr="001D70B2">
        <w:rPr>
          <w:highlight w:val="yellow"/>
          <w:lang w:val="nl-NL"/>
        </w:rPr>
        <w:t>H</w:t>
      </w:r>
      <w:r w:rsidRPr="001D70B2">
        <w:rPr>
          <w:highlight w:val="yellow"/>
          <w:vertAlign w:val="subscript"/>
          <w:lang w:val="nl-NL"/>
        </w:rPr>
        <w:t>0</w:t>
      </w:r>
      <w:r w:rsidRPr="001D70B2">
        <w:rPr>
          <w:highlight w:val="yellow"/>
          <w:lang w:val="nl-NL"/>
        </w:rPr>
        <w:t>: mu &gt;= 80          T = -2.183</w:t>
      </w:r>
    </w:p>
    <w:p w:rsidR="001D70B2" w:rsidRPr="007E6A92" w:rsidRDefault="001D70B2" w:rsidP="00906B53">
      <w:pPr>
        <w:pStyle w:val="ListParagraph"/>
        <w:ind w:left="0"/>
        <w:rPr>
          <w:highlight w:val="yellow"/>
          <w:lang w:val="nl-NL"/>
        </w:rPr>
      </w:pPr>
      <w:r w:rsidRPr="001D70B2">
        <w:rPr>
          <w:highlight w:val="yellow"/>
          <w:lang w:val="nl-NL"/>
        </w:rPr>
        <w:t>H</w:t>
      </w:r>
      <w:r w:rsidRPr="001D70B2">
        <w:rPr>
          <w:highlight w:val="yellow"/>
          <w:vertAlign w:val="subscript"/>
          <w:lang w:val="nl-NL"/>
        </w:rPr>
        <w:t>1</w:t>
      </w:r>
      <w:r w:rsidRPr="001D70B2">
        <w:rPr>
          <w:highlight w:val="yellow"/>
          <w:lang w:val="nl-NL"/>
        </w:rPr>
        <w:t>: mu &lt; 80            Tabel waarde: - t</w:t>
      </w:r>
      <w:r w:rsidRPr="001D70B2">
        <w:rPr>
          <w:highlight w:val="yellow"/>
          <w:vertAlign w:val="subscript"/>
          <w:lang w:val="nl-NL"/>
        </w:rPr>
        <w:t>9</w:t>
      </w:r>
      <w:r w:rsidR="007E6A92">
        <w:rPr>
          <w:highlight w:val="yellow"/>
          <w:lang w:val="nl-NL"/>
        </w:rPr>
        <w:t xml:space="preserve">(0.05)=-1.833            </w:t>
      </w:r>
      <w:r w:rsidRPr="001D70B2">
        <w:rPr>
          <w:highlight w:val="yellow"/>
          <w:lang w:val="nl-NL"/>
        </w:rPr>
        <w:t>Verwerp nulhypothese.</w:t>
      </w:r>
    </w:p>
    <w:p w:rsidR="00906B53" w:rsidRPr="00906B53" w:rsidRDefault="00906B53" w:rsidP="00906B53">
      <w:pPr>
        <w:pStyle w:val="ListParagraph"/>
        <w:ind w:left="0"/>
        <w:rPr>
          <w:lang w:val="nl-NL"/>
        </w:rPr>
      </w:pPr>
    </w:p>
    <w:p w:rsidR="00380FF4" w:rsidRDefault="00FF0C55" w:rsidP="00906B53">
      <w:pPr>
        <w:pStyle w:val="ListParagraph"/>
        <w:ind w:left="0"/>
        <w:rPr>
          <w:lang w:val="nl-NL"/>
        </w:rPr>
      </w:pPr>
      <w:r w:rsidRPr="00F27A3D">
        <w:rPr>
          <w:lang w:val="nl-NL"/>
        </w:rPr>
        <w:t xml:space="preserve">b. </w:t>
      </w:r>
      <w:r w:rsidR="0084748B" w:rsidRPr="00F27A3D">
        <w:rPr>
          <w:lang w:val="nl-NL"/>
        </w:rPr>
        <w:t>H</w:t>
      </w:r>
      <w:r w:rsidR="00075E74" w:rsidRPr="00F27A3D">
        <w:rPr>
          <w:lang w:val="nl-NL"/>
        </w:rPr>
        <w:t>oeveel extra waarnemingen</w:t>
      </w:r>
      <w:r w:rsidR="0084748B" w:rsidRPr="00F27A3D">
        <w:rPr>
          <w:lang w:val="nl-NL"/>
        </w:rPr>
        <w:t xml:space="preserve"> mo</w:t>
      </w:r>
      <w:r w:rsidR="00075E74" w:rsidRPr="00F27A3D">
        <w:rPr>
          <w:lang w:val="nl-NL"/>
        </w:rPr>
        <w:t>eten worden genomen zodat een 90</w:t>
      </w:r>
      <w:r w:rsidR="0084748B" w:rsidRPr="00F27A3D">
        <w:rPr>
          <w:lang w:val="nl-NL"/>
        </w:rPr>
        <w:t>% b</w:t>
      </w:r>
      <w:r w:rsidR="00930397" w:rsidRPr="00F27A3D">
        <w:rPr>
          <w:lang w:val="nl-NL"/>
        </w:rPr>
        <w:t>etrouwbaarheidsinterval voor de</w:t>
      </w:r>
      <w:r w:rsidR="0084748B" w:rsidRPr="00F27A3D">
        <w:rPr>
          <w:lang w:val="nl-NL"/>
        </w:rPr>
        <w:t xml:space="preserve"> gemiddelde</w:t>
      </w:r>
      <w:r w:rsidR="00075E74" w:rsidRPr="00F27A3D">
        <w:rPr>
          <w:lang w:val="nl-NL"/>
        </w:rPr>
        <w:t xml:space="preserve"> houdbaarheid een maximale lengte van 4</w:t>
      </w:r>
      <w:r w:rsidR="00DE2241" w:rsidRPr="00F27A3D">
        <w:rPr>
          <w:lang w:val="nl-NL"/>
        </w:rPr>
        <w:t>dagen</w:t>
      </w:r>
      <w:r w:rsidR="00075E74" w:rsidRPr="00F27A3D">
        <w:rPr>
          <w:lang w:val="nl-NL"/>
        </w:rPr>
        <w:t xml:space="preserve"> </w:t>
      </w:r>
      <w:r w:rsidR="0084748B" w:rsidRPr="00F27A3D">
        <w:rPr>
          <w:lang w:val="nl-NL"/>
        </w:rPr>
        <w:t>heeft ?</w:t>
      </w:r>
    </w:p>
    <w:p w:rsidR="001D70B2" w:rsidRPr="001D70B2" w:rsidRDefault="001D70B2" w:rsidP="00906B53">
      <w:pPr>
        <w:pStyle w:val="ListParagraph"/>
        <w:ind w:left="0"/>
        <w:rPr>
          <w:highlight w:val="yellow"/>
          <w:lang w:val="nl-NL"/>
        </w:rPr>
      </w:pPr>
      <w:r w:rsidRPr="001D70B2">
        <w:rPr>
          <w:highlight w:val="yellow"/>
          <w:lang w:val="nl-NL"/>
        </w:rPr>
        <w:t>Minimale steekproefgrootte m.b.v.voorbereidend onderzoek: n&gt;= 15.89 = 16</w:t>
      </w:r>
    </w:p>
    <w:p w:rsidR="001D70B2" w:rsidRDefault="001D70B2" w:rsidP="00906B53">
      <w:pPr>
        <w:pStyle w:val="ListParagraph"/>
        <w:ind w:left="0"/>
        <w:rPr>
          <w:lang w:val="nl-NL"/>
        </w:rPr>
      </w:pPr>
      <w:r w:rsidRPr="001D70B2">
        <w:rPr>
          <w:highlight w:val="yellow"/>
          <w:lang w:val="nl-NL"/>
        </w:rPr>
        <w:t>Er moeten nog 16-10 = 6 extra metingen genomen worden.</w:t>
      </w:r>
    </w:p>
    <w:p w:rsidR="00906B53" w:rsidRPr="00F27A3D" w:rsidRDefault="00906B53" w:rsidP="00906B53">
      <w:pPr>
        <w:pStyle w:val="ListParagraph"/>
        <w:ind w:left="0"/>
        <w:rPr>
          <w:lang w:val="nl-NL"/>
        </w:rPr>
      </w:pPr>
    </w:p>
    <w:p w:rsidR="0084748B" w:rsidRDefault="00FF0C55" w:rsidP="00FF0C55">
      <w:pPr>
        <w:pStyle w:val="ListParagraph"/>
        <w:ind w:left="0"/>
        <w:rPr>
          <w:lang w:val="nl-NL"/>
        </w:rPr>
      </w:pPr>
      <w:r w:rsidRPr="00F27A3D">
        <w:rPr>
          <w:lang w:val="nl-NL"/>
        </w:rPr>
        <w:t xml:space="preserve">c. </w:t>
      </w:r>
      <w:r w:rsidR="00121E0A" w:rsidRPr="00F27A3D">
        <w:rPr>
          <w:lang w:val="nl-NL"/>
        </w:rPr>
        <w:t>Geef een 90</w:t>
      </w:r>
      <w:r w:rsidR="0084748B" w:rsidRPr="00F27A3D">
        <w:rPr>
          <w:lang w:val="nl-NL"/>
        </w:rPr>
        <w:t xml:space="preserve">% </w:t>
      </w:r>
      <w:r w:rsidR="00121E0A" w:rsidRPr="00F27A3D">
        <w:rPr>
          <w:lang w:val="nl-NL"/>
        </w:rPr>
        <w:t xml:space="preserve">tweezijdig </w:t>
      </w:r>
      <w:r w:rsidR="0084748B" w:rsidRPr="00F27A3D">
        <w:rPr>
          <w:lang w:val="nl-NL"/>
        </w:rPr>
        <w:t xml:space="preserve">betrouwbaarheids interval voor de </w:t>
      </w:r>
      <w:r w:rsidR="00121E0A" w:rsidRPr="00F27A3D">
        <w:rPr>
          <w:lang w:val="nl-NL"/>
        </w:rPr>
        <w:t>gemiddelde houdbaarheid van de gerookte zalm</w:t>
      </w:r>
      <w:r w:rsidR="0084748B" w:rsidRPr="00F27A3D">
        <w:rPr>
          <w:lang w:val="nl-NL"/>
        </w:rPr>
        <w:t>.</w:t>
      </w:r>
    </w:p>
    <w:p w:rsidR="00A82B61" w:rsidRPr="00F27A3D" w:rsidRDefault="00A82B61" w:rsidP="00FF0C55">
      <w:pPr>
        <w:pStyle w:val="ListParagraph"/>
        <w:ind w:left="0"/>
        <w:rPr>
          <w:lang w:val="nl-NL"/>
        </w:rPr>
      </w:pPr>
      <w:r w:rsidRPr="00A82B61">
        <w:rPr>
          <w:lang w:val="nl-NL"/>
        </w:rPr>
        <w:t>(Rond af op 2 decimalen)</w:t>
      </w:r>
    </w:p>
    <w:p w:rsidR="004C0A78" w:rsidRPr="00F27A3D" w:rsidRDefault="001D70B2" w:rsidP="001D70B2">
      <w:pPr>
        <w:rPr>
          <w:lang w:val="nl-NL"/>
        </w:rPr>
      </w:pPr>
      <w:r w:rsidRPr="001D70B2">
        <w:rPr>
          <w:highlight w:val="yellow"/>
          <w:lang w:val="nl-NL"/>
        </w:rPr>
        <w:t>74.48 &lt; mu &lt; 79.52</w:t>
      </w:r>
    </w:p>
    <w:p w:rsidR="004C0A78" w:rsidRPr="00F27A3D" w:rsidRDefault="004C0A78" w:rsidP="00E51672">
      <w:pPr>
        <w:pStyle w:val="ListParagraph"/>
        <w:ind w:left="0"/>
        <w:rPr>
          <w:lang w:val="nl-NL"/>
        </w:rPr>
      </w:pPr>
    </w:p>
    <w:p w:rsidR="008C068C" w:rsidRPr="00906B53" w:rsidRDefault="008C068C" w:rsidP="008C068C">
      <w:pPr>
        <w:pStyle w:val="ListParagraph"/>
        <w:ind w:left="0"/>
        <w:rPr>
          <w:rFonts w:cs="Times New Roman"/>
          <w:b/>
          <w:lang w:val="nl-NL"/>
        </w:rPr>
      </w:pPr>
      <w:r w:rsidRPr="00906B53">
        <w:rPr>
          <w:rFonts w:cs="Times New Roman"/>
          <w:b/>
          <w:lang w:val="nl-NL"/>
        </w:rPr>
        <w:t>Opgave V</w:t>
      </w:r>
      <w:r w:rsidR="00833940" w:rsidRPr="00906B53">
        <w:rPr>
          <w:rFonts w:cs="Times New Roman"/>
          <w:b/>
          <w:lang w:val="nl-NL"/>
        </w:rPr>
        <w:t>II</w:t>
      </w:r>
      <w:r w:rsidR="00FF0C55" w:rsidRPr="00906B53">
        <w:rPr>
          <w:rFonts w:cs="Times New Roman"/>
          <w:b/>
          <w:lang w:val="nl-NL"/>
        </w:rPr>
        <w:t>I</w:t>
      </w:r>
      <w:r w:rsidRPr="00906B53">
        <w:rPr>
          <w:rFonts w:cs="Times New Roman"/>
          <w:b/>
          <w:lang w:val="nl-NL"/>
        </w:rPr>
        <w:t xml:space="preserve"> [</w:t>
      </w:r>
      <w:r w:rsidR="00DD3986" w:rsidRPr="00906B53">
        <w:rPr>
          <w:rFonts w:cs="Times New Roman"/>
          <w:b/>
          <w:lang w:val="nl-NL"/>
        </w:rPr>
        <w:t>15</w:t>
      </w:r>
      <w:r w:rsidRPr="00906B53">
        <w:rPr>
          <w:rFonts w:cs="Times New Roman"/>
          <w:b/>
          <w:lang w:val="nl-NL"/>
        </w:rPr>
        <w:t>]</w:t>
      </w:r>
      <w:r w:rsidR="004C0A78" w:rsidRPr="00906B53">
        <w:rPr>
          <w:rFonts w:cs="Times New Roman"/>
          <w:b/>
          <w:lang w:val="nl-NL"/>
        </w:rPr>
        <w:t xml:space="preserve">  </w:t>
      </w:r>
    </w:p>
    <w:p w:rsidR="00A3712A" w:rsidRPr="00F27A3D" w:rsidRDefault="00424703" w:rsidP="008C068C">
      <w:pPr>
        <w:pStyle w:val="ListParagraph"/>
        <w:ind w:left="0"/>
        <w:rPr>
          <w:rFonts w:cs="Times New Roman"/>
          <w:lang w:val="nl-NL"/>
        </w:rPr>
      </w:pPr>
      <w:r w:rsidRPr="00F27A3D">
        <w:rPr>
          <w:rFonts w:cs="Times New Roman"/>
          <w:lang w:val="nl-NL"/>
        </w:rPr>
        <w:t xml:space="preserve">Een monitor ten behoeve van grafische computerbeelden heeft een dunmazig scherm achter het beeldoppervlak. Tijdens de assemblage wordt het scherm ‘uitgetrokken’ en op een metalen frame gelast. </w:t>
      </w:r>
    </w:p>
    <w:p w:rsidR="00424703" w:rsidRPr="00F27A3D" w:rsidRDefault="00424703" w:rsidP="008C068C">
      <w:pPr>
        <w:pStyle w:val="ListParagraph"/>
        <w:ind w:left="0"/>
        <w:rPr>
          <w:rFonts w:cs="Times New Roman"/>
          <w:lang w:val="nl-NL"/>
        </w:rPr>
      </w:pPr>
      <w:r w:rsidRPr="00F27A3D">
        <w:rPr>
          <w:rFonts w:cs="Times New Roman"/>
          <w:lang w:val="nl-NL"/>
        </w:rPr>
        <w:t xml:space="preserve">Hiervoor moet de spanning (gemeten in mV) liggen tussen de 200mV en 375mV. </w:t>
      </w:r>
    </w:p>
    <w:p w:rsidR="00424703" w:rsidRPr="00F27A3D" w:rsidRDefault="00424703" w:rsidP="008C068C">
      <w:pPr>
        <w:pStyle w:val="ListParagraph"/>
        <w:ind w:left="0"/>
        <w:rPr>
          <w:rFonts w:cs="Times New Roman"/>
          <w:lang w:val="nl-NL"/>
        </w:rPr>
      </w:pPr>
      <w:r w:rsidRPr="00F27A3D">
        <w:rPr>
          <w:rFonts w:cs="Times New Roman"/>
          <w:lang w:val="nl-NL"/>
        </w:rPr>
        <w:t xml:space="preserve">Bij een te geringe spanning zullen ‘plooien’ onstaan en bij een te grote spanning zal het scherm </w:t>
      </w:r>
      <w:r w:rsidR="00A3712A" w:rsidRPr="00F27A3D">
        <w:rPr>
          <w:rFonts w:cs="Times New Roman"/>
          <w:lang w:val="nl-NL"/>
        </w:rPr>
        <w:t>‘</w:t>
      </w:r>
      <w:r w:rsidRPr="00F27A3D">
        <w:rPr>
          <w:rFonts w:cs="Times New Roman"/>
          <w:lang w:val="nl-NL"/>
        </w:rPr>
        <w:t>scheuren</w:t>
      </w:r>
      <w:r w:rsidR="00A3712A" w:rsidRPr="00F27A3D">
        <w:rPr>
          <w:rFonts w:cs="Times New Roman"/>
          <w:lang w:val="nl-NL"/>
        </w:rPr>
        <w:t>’</w:t>
      </w:r>
      <w:r w:rsidRPr="00F27A3D">
        <w:rPr>
          <w:rFonts w:cs="Times New Roman"/>
          <w:lang w:val="nl-NL"/>
        </w:rPr>
        <w:t xml:space="preserve">. </w:t>
      </w:r>
    </w:p>
    <w:p w:rsidR="00424703" w:rsidRPr="00F27A3D" w:rsidRDefault="00424703" w:rsidP="008C068C">
      <w:pPr>
        <w:pStyle w:val="ListParagraph"/>
        <w:ind w:left="0"/>
        <w:rPr>
          <w:rFonts w:cs="Times New Roman"/>
          <w:lang w:val="nl-NL"/>
        </w:rPr>
      </w:pPr>
      <w:r w:rsidRPr="00F27A3D">
        <w:rPr>
          <w:rFonts w:cs="Times New Roman"/>
          <w:lang w:val="nl-NL"/>
        </w:rPr>
        <w:t xml:space="preserve">Veronderstel dat de spanning normaal verdeeld is met gemiddelde µ = 275mV en variantie </w:t>
      </w:r>
      <w:r>
        <w:rPr>
          <w:rFonts w:cs="Times New Roman"/>
        </w:rPr>
        <w:t>σ</w:t>
      </w:r>
      <w:r w:rsidRPr="00F27A3D">
        <w:rPr>
          <w:rFonts w:cs="Times New Roman"/>
          <w:vertAlign w:val="superscript"/>
          <w:lang w:val="nl-NL"/>
        </w:rPr>
        <w:t>2</w:t>
      </w:r>
      <w:r w:rsidRPr="00F27A3D">
        <w:rPr>
          <w:rFonts w:cs="Times New Roman"/>
          <w:lang w:val="nl-NL"/>
        </w:rPr>
        <w:t xml:space="preserve"> = </w:t>
      </w:r>
      <w:r w:rsidR="00706637" w:rsidRPr="00F27A3D">
        <w:rPr>
          <w:rFonts w:cs="Times New Roman"/>
          <w:lang w:val="nl-NL"/>
        </w:rPr>
        <w:t>2</w:t>
      </w:r>
      <w:r w:rsidRPr="00F27A3D">
        <w:rPr>
          <w:rFonts w:cs="Times New Roman"/>
          <w:lang w:val="nl-NL"/>
        </w:rPr>
        <w:t>50</w:t>
      </w:r>
      <w:r w:rsidR="00706637" w:rsidRPr="00F27A3D">
        <w:rPr>
          <w:rFonts w:cs="Times New Roman"/>
          <w:lang w:val="nl-NL"/>
        </w:rPr>
        <w:t>0</w:t>
      </w:r>
      <w:r w:rsidR="007E6A92">
        <w:rPr>
          <w:rFonts w:cs="Times New Roman"/>
          <w:lang w:val="nl-NL"/>
        </w:rPr>
        <w:t>mV.</w:t>
      </w:r>
    </w:p>
    <w:p w:rsidR="00810535" w:rsidRPr="00F27A3D" w:rsidRDefault="00424703" w:rsidP="008C068C">
      <w:pPr>
        <w:pStyle w:val="ListParagraph"/>
        <w:ind w:left="0"/>
        <w:rPr>
          <w:rFonts w:cs="Times New Roman"/>
          <w:lang w:val="nl-NL"/>
        </w:rPr>
      </w:pPr>
      <w:r w:rsidRPr="00F27A3D">
        <w:rPr>
          <w:rFonts w:cs="Times New Roman"/>
          <w:lang w:val="nl-NL"/>
        </w:rPr>
        <w:t xml:space="preserve">a. </w:t>
      </w:r>
      <w:r w:rsidR="00810535" w:rsidRPr="00F27A3D">
        <w:rPr>
          <w:rFonts w:cs="Times New Roman"/>
          <w:lang w:val="nl-NL"/>
        </w:rPr>
        <w:t xml:space="preserve">Hoe groot is het </w:t>
      </w:r>
      <w:r w:rsidR="00810535" w:rsidRPr="00F27A3D">
        <w:rPr>
          <w:rFonts w:cs="Times New Roman"/>
          <w:b/>
          <w:lang w:val="nl-NL"/>
        </w:rPr>
        <w:t>percentage</w:t>
      </w:r>
      <w:r w:rsidR="00810535" w:rsidRPr="00F27A3D">
        <w:rPr>
          <w:rFonts w:cs="Times New Roman"/>
          <w:lang w:val="nl-NL"/>
        </w:rPr>
        <w:t xml:space="preserve"> monitoren waarbij er ‘plooien’ ontstaan?</w:t>
      </w:r>
      <w:r w:rsidR="00260B10" w:rsidRPr="00F27A3D">
        <w:rPr>
          <w:rFonts w:cs="Times New Roman"/>
          <w:lang w:val="nl-NL"/>
        </w:rPr>
        <w:t xml:space="preserve"> </w:t>
      </w:r>
      <w:r w:rsidR="00A82B61" w:rsidRPr="00A82B61">
        <w:rPr>
          <w:rFonts w:cs="Times New Roman"/>
          <w:lang w:val="nl-NL"/>
        </w:rPr>
        <w:t>(Rond af op 2 decimalen)</w:t>
      </w:r>
    </w:p>
    <w:p w:rsidR="00810535" w:rsidRPr="00F27A3D" w:rsidRDefault="00810535" w:rsidP="008C068C">
      <w:pPr>
        <w:pStyle w:val="ListParagraph"/>
        <w:ind w:left="0"/>
        <w:rPr>
          <w:rFonts w:cs="Times New Roman"/>
          <w:lang w:val="nl-NL"/>
        </w:rPr>
      </w:pPr>
    </w:p>
    <w:p w:rsidR="00810535" w:rsidRPr="00F27A3D" w:rsidRDefault="001D70B2" w:rsidP="008C068C">
      <w:pPr>
        <w:pStyle w:val="ListParagraph"/>
        <w:ind w:left="0"/>
        <w:rPr>
          <w:rFonts w:cs="Times New Roman"/>
          <w:lang w:val="nl-NL"/>
        </w:rPr>
      </w:pPr>
      <w:r w:rsidRPr="001D70B2">
        <w:rPr>
          <w:rFonts w:cs="Times New Roman"/>
          <w:highlight w:val="yellow"/>
          <w:lang w:val="nl-NL"/>
        </w:rPr>
        <w:t>P(plooien) = P(x &lt; 200) = P(z &lt; -1.5) = 0.0668 = 6.68%</w:t>
      </w:r>
    </w:p>
    <w:p w:rsidR="00810535" w:rsidRPr="00F27A3D" w:rsidRDefault="00810535" w:rsidP="008C068C">
      <w:pPr>
        <w:pStyle w:val="ListParagraph"/>
        <w:ind w:left="0"/>
        <w:rPr>
          <w:rFonts w:cs="Times New Roman"/>
          <w:lang w:val="nl-NL"/>
        </w:rPr>
      </w:pPr>
    </w:p>
    <w:p w:rsidR="00810535" w:rsidRPr="00F27A3D" w:rsidRDefault="00810535" w:rsidP="008C068C">
      <w:pPr>
        <w:pStyle w:val="ListParagraph"/>
        <w:ind w:left="0"/>
        <w:rPr>
          <w:rFonts w:cs="Times New Roman"/>
          <w:lang w:val="nl-NL"/>
        </w:rPr>
      </w:pPr>
      <w:r w:rsidRPr="00F27A3D">
        <w:rPr>
          <w:rFonts w:cs="Times New Roman"/>
          <w:lang w:val="nl-NL"/>
        </w:rPr>
        <w:t xml:space="preserve">b. Welk </w:t>
      </w:r>
      <w:r w:rsidRPr="00F27A3D">
        <w:rPr>
          <w:rFonts w:cs="Times New Roman"/>
          <w:b/>
          <w:lang w:val="nl-NL"/>
        </w:rPr>
        <w:t>percentage</w:t>
      </w:r>
      <w:r w:rsidRPr="00F27A3D">
        <w:rPr>
          <w:rFonts w:cs="Times New Roman"/>
          <w:lang w:val="nl-NL"/>
        </w:rPr>
        <w:t xml:space="preserve"> monitoren heeft een spanning die geen problemen veroorzaakt?</w:t>
      </w:r>
      <w:r w:rsidR="00A82B61" w:rsidRPr="00A82B61">
        <w:rPr>
          <w:lang w:val="nl-NL"/>
        </w:rPr>
        <w:t xml:space="preserve"> </w:t>
      </w:r>
      <w:r w:rsidR="00A82B61" w:rsidRPr="00A82B61">
        <w:rPr>
          <w:rFonts w:cs="Times New Roman"/>
          <w:lang w:val="nl-NL"/>
        </w:rPr>
        <w:t>(Rond af op 2 decimalen)</w:t>
      </w:r>
    </w:p>
    <w:p w:rsidR="00810535" w:rsidRPr="00F27A3D" w:rsidRDefault="00810535" w:rsidP="008C068C">
      <w:pPr>
        <w:pStyle w:val="ListParagraph"/>
        <w:ind w:left="0"/>
        <w:rPr>
          <w:rFonts w:cs="Times New Roman"/>
          <w:lang w:val="nl-NL"/>
        </w:rPr>
      </w:pPr>
    </w:p>
    <w:p w:rsidR="00810535" w:rsidRPr="00F27A3D" w:rsidRDefault="001D70B2" w:rsidP="008C068C">
      <w:pPr>
        <w:pStyle w:val="ListParagraph"/>
        <w:ind w:left="0"/>
        <w:rPr>
          <w:rFonts w:cs="Times New Roman"/>
          <w:lang w:val="nl-NL"/>
        </w:rPr>
      </w:pPr>
      <w:r w:rsidRPr="001D70B2">
        <w:rPr>
          <w:rFonts w:cs="Times New Roman"/>
          <w:highlight w:val="yellow"/>
          <w:lang w:val="nl-NL"/>
        </w:rPr>
        <w:t>P(spanning goed) = P(200 &lt; x &lt; 375) = P(-1.5 &lt; z &lt; 2) = 0.9772 – 0.0668 = 0.9104 = 91.04%</w:t>
      </w:r>
    </w:p>
    <w:p w:rsidR="00810535" w:rsidRPr="00F27A3D" w:rsidRDefault="00810535" w:rsidP="008C068C">
      <w:pPr>
        <w:pStyle w:val="ListParagraph"/>
        <w:ind w:left="0"/>
        <w:rPr>
          <w:rFonts w:cs="Times New Roman"/>
          <w:lang w:val="nl-NL"/>
        </w:rPr>
      </w:pPr>
    </w:p>
    <w:p w:rsidR="00810535" w:rsidRPr="00F27A3D" w:rsidRDefault="00810535" w:rsidP="008C068C">
      <w:pPr>
        <w:pStyle w:val="ListParagraph"/>
        <w:ind w:left="0"/>
        <w:rPr>
          <w:rFonts w:cs="Times New Roman"/>
          <w:lang w:val="nl-NL"/>
        </w:rPr>
      </w:pPr>
      <w:r w:rsidRPr="00F27A3D">
        <w:rPr>
          <w:rFonts w:cs="Times New Roman"/>
          <w:lang w:val="nl-NL"/>
        </w:rPr>
        <w:t xml:space="preserve">c. Door de variantie te wijzigen, wil men het percentage monitoren dat zal </w:t>
      </w:r>
      <w:r w:rsidRPr="00F27A3D">
        <w:rPr>
          <w:rFonts w:cs="Times New Roman"/>
          <w:b/>
          <w:lang w:val="nl-NL"/>
        </w:rPr>
        <w:t>scheuren</w:t>
      </w:r>
      <w:r w:rsidRPr="00F27A3D">
        <w:rPr>
          <w:rFonts w:cs="Times New Roman"/>
          <w:lang w:val="nl-NL"/>
        </w:rPr>
        <w:t xml:space="preserve"> op 1% brengen. </w:t>
      </w:r>
    </w:p>
    <w:p w:rsidR="00810535" w:rsidRPr="00F27A3D" w:rsidRDefault="00810535" w:rsidP="008C068C">
      <w:pPr>
        <w:pStyle w:val="ListParagraph"/>
        <w:ind w:left="0"/>
        <w:rPr>
          <w:rFonts w:cs="Times New Roman"/>
          <w:lang w:val="nl-NL"/>
        </w:rPr>
      </w:pPr>
      <w:r w:rsidRPr="00F27A3D">
        <w:rPr>
          <w:rFonts w:cs="Times New Roman"/>
          <w:lang w:val="nl-NL"/>
        </w:rPr>
        <w:t>Bereken de nieuwe waarde van de variantie.</w:t>
      </w:r>
      <w:r w:rsidR="00A82B61">
        <w:rPr>
          <w:rFonts w:cs="Times New Roman"/>
          <w:lang w:val="nl-NL"/>
        </w:rPr>
        <w:t xml:space="preserve"> </w:t>
      </w:r>
      <w:r w:rsidR="00A82B61" w:rsidRPr="00A82B61">
        <w:rPr>
          <w:rFonts w:cs="Times New Roman"/>
          <w:lang w:val="nl-NL"/>
        </w:rPr>
        <w:t>(Rond af op 2 decimalen)</w:t>
      </w:r>
    </w:p>
    <w:p w:rsidR="00810535" w:rsidRPr="007E6A92" w:rsidRDefault="00F56631" w:rsidP="008C068C">
      <w:pPr>
        <w:pStyle w:val="ListParagraph"/>
        <w:ind w:left="0"/>
        <w:rPr>
          <w:rFonts w:cs="Times New Roman"/>
          <w:highlight w:val="yellow"/>
          <w:lang w:val="nl-NL"/>
        </w:rPr>
      </w:pPr>
      <w:r w:rsidRPr="007E6A92">
        <w:rPr>
          <w:rFonts w:cs="Times New Roman"/>
          <w:highlight w:val="yellow"/>
          <w:lang w:val="nl-NL"/>
        </w:rPr>
        <w:t>P(x &gt; 375) = 1%</w:t>
      </w:r>
    </w:p>
    <w:p w:rsidR="00F56631" w:rsidRPr="007E6A92" w:rsidRDefault="007E6A92" w:rsidP="008C068C">
      <w:pPr>
        <w:pStyle w:val="ListParagraph"/>
        <w:ind w:left="0"/>
        <w:rPr>
          <w:rFonts w:cs="Times New Roman"/>
          <w:highlight w:val="yellow"/>
          <w:lang w:val="nl-NL"/>
        </w:rPr>
      </w:pPr>
      <w:r w:rsidRPr="007E6A92">
        <w:rPr>
          <w:rFonts w:cs="Times New Roman"/>
          <w:highlight w:val="yellow"/>
          <w:lang w:val="nl-NL"/>
        </w:rPr>
        <w:t>P(</w:t>
      </w:r>
      <w:r w:rsidR="00F56631" w:rsidRPr="007E6A92">
        <w:rPr>
          <w:rFonts w:cs="Times New Roman"/>
          <w:highlight w:val="yellow"/>
          <w:lang w:val="nl-NL"/>
        </w:rPr>
        <w:t xml:space="preserve">x &gt; </w:t>
      </w:r>
      <w:r w:rsidRPr="007E6A92">
        <w:rPr>
          <w:rFonts w:cs="Times New Roman"/>
          <w:highlight w:val="yellow"/>
          <w:lang w:val="nl-NL"/>
        </w:rPr>
        <w:t>(</w:t>
      </w:r>
      <w:r w:rsidR="00F56631" w:rsidRPr="007E6A92">
        <w:rPr>
          <w:rFonts w:cs="Times New Roman"/>
          <w:highlight w:val="yellow"/>
          <w:lang w:val="nl-NL"/>
        </w:rPr>
        <w:t>(375 –</w:t>
      </w:r>
      <w:r w:rsidRPr="007E6A92">
        <w:rPr>
          <w:rFonts w:cs="Times New Roman"/>
          <w:highlight w:val="yellow"/>
          <w:lang w:val="nl-NL"/>
        </w:rPr>
        <w:t xml:space="preserve"> 275)/sigma) = 0.01</w:t>
      </w:r>
    </w:p>
    <w:p w:rsidR="007E6A92" w:rsidRPr="007E6A92" w:rsidRDefault="007E6A92" w:rsidP="008C068C">
      <w:pPr>
        <w:pStyle w:val="ListParagraph"/>
        <w:ind w:left="0"/>
        <w:rPr>
          <w:rFonts w:cs="Times New Roman"/>
          <w:highlight w:val="yellow"/>
          <w:lang w:val="nl-NL"/>
        </w:rPr>
      </w:pPr>
      <w:r w:rsidRPr="007E6A92">
        <w:rPr>
          <w:rFonts w:cs="Times New Roman"/>
          <w:highlight w:val="yellow"/>
          <w:lang w:val="nl-NL"/>
        </w:rPr>
        <w:t>P(x &gt; 100/sigma) = 0.01</w:t>
      </w:r>
      <w:r w:rsidR="00CB6E0E">
        <w:rPr>
          <w:rFonts w:cs="Times New Roman"/>
          <w:highlight w:val="yellow"/>
          <w:lang w:val="nl-NL"/>
        </w:rPr>
        <w:t xml:space="preserve">   (inverse tabelwaarde opzoeken = -2.33)</w:t>
      </w:r>
    </w:p>
    <w:p w:rsidR="007E6A92" w:rsidRPr="007E6A92" w:rsidRDefault="007E6A92" w:rsidP="008C068C">
      <w:pPr>
        <w:pStyle w:val="ListParagraph"/>
        <w:ind w:left="0"/>
        <w:rPr>
          <w:rFonts w:cs="Times New Roman"/>
          <w:highlight w:val="yellow"/>
          <w:lang w:val="nl-NL"/>
        </w:rPr>
      </w:pPr>
      <w:r w:rsidRPr="007E6A92">
        <w:rPr>
          <w:rFonts w:cs="Times New Roman"/>
          <w:highlight w:val="yellow"/>
          <w:lang w:val="nl-NL"/>
        </w:rPr>
        <w:t>-(100/sigma) = -2.33</w:t>
      </w:r>
    </w:p>
    <w:p w:rsidR="007E6A92" w:rsidRPr="007E6A92" w:rsidRDefault="007E6A92" w:rsidP="008C068C">
      <w:pPr>
        <w:pStyle w:val="ListParagraph"/>
        <w:ind w:left="0"/>
        <w:rPr>
          <w:rFonts w:cs="Times New Roman"/>
          <w:highlight w:val="yellow"/>
          <w:lang w:val="nl-NL"/>
        </w:rPr>
      </w:pPr>
      <w:r w:rsidRPr="007E6A92">
        <w:rPr>
          <w:rFonts w:cs="Times New Roman"/>
          <w:highlight w:val="yellow"/>
          <w:lang w:val="nl-NL"/>
        </w:rPr>
        <w:t>sigma = 42.92</w:t>
      </w:r>
    </w:p>
    <w:p w:rsidR="00424703" w:rsidRPr="00F27A3D" w:rsidRDefault="007E6A92" w:rsidP="008C068C">
      <w:pPr>
        <w:pStyle w:val="ListParagraph"/>
        <w:ind w:left="0"/>
        <w:rPr>
          <w:rFonts w:cs="Times New Roman"/>
          <w:lang w:val="nl-NL"/>
        </w:rPr>
      </w:pPr>
      <w:r w:rsidRPr="007E6A92">
        <w:rPr>
          <w:rFonts w:cs="Times New Roman"/>
          <w:highlight w:val="yellow"/>
          <w:lang w:val="nl-NL"/>
        </w:rPr>
        <w:t>sig</w:t>
      </w:r>
      <w:bookmarkStart w:id="0" w:name="_GoBack"/>
      <w:bookmarkEnd w:id="0"/>
      <w:r w:rsidRPr="007E6A92">
        <w:rPr>
          <w:rFonts w:cs="Times New Roman"/>
          <w:highlight w:val="yellow"/>
          <w:lang w:val="nl-NL"/>
        </w:rPr>
        <w:t>ma</w:t>
      </w:r>
      <w:r w:rsidRPr="007E6A92">
        <w:rPr>
          <w:rFonts w:cs="Times New Roman"/>
          <w:highlight w:val="yellow"/>
          <w:vertAlign w:val="superscript"/>
          <w:lang w:val="nl-NL"/>
        </w:rPr>
        <w:t>2</w:t>
      </w:r>
      <w:r w:rsidRPr="007E6A92">
        <w:rPr>
          <w:rFonts w:cs="Times New Roman"/>
          <w:highlight w:val="yellow"/>
          <w:lang w:val="nl-NL"/>
        </w:rPr>
        <w:t xml:space="preserve"> = 1841.99</w:t>
      </w:r>
      <w:r>
        <w:rPr>
          <w:rFonts w:cs="Times New Roman"/>
          <w:lang w:val="nl-NL"/>
        </w:rPr>
        <w:t xml:space="preserve"> </w:t>
      </w:r>
    </w:p>
    <w:p w:rsidR="00BF5633" w:rsidRPr="00A82B61" w:rsidRDefault="00BF5633" w:rsidP="00E75286">
      <w:pPr>
        <w:rPr>
          <w:lang w:val="nl-NL"/>
        </w:rPr>
      </w:pPr>
    </w:p>
    <w:sectPr w:rsidR="00BF5633" w:rsidRPr="00A82B61" w:rsidSect="00A91BBF">
      <w:pgSz w:w="12240" w:h="15840"/>
      <w:pgMar w:top="810" w:right="758" w:bottom="9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C09D6"/>
    <w:multiLevelType w:val="hybridMultilevel"/>
    <w:tmpl w:val="7D440A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411F4"/>
    <w:multiLevelType w:val="hybridMultilevel"/>
    <w:tmpl w:val="5A5CD410"/>
    <w:lvl w:ilvl="0" w:tplc="DE1A4564">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 w15:restartNumberingAfterBreak="0">
    <w:nsid w:val="08EF5B8B"/>
    <w:multiLevelType w:val="hybridMultilevel"/>
    <w:tmpl w:val="27508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A17CD"/>
    <w:multiLevelType w:val="hybridMultilevel"/>
    <w:tmpl w:val="09C65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353EE"/>
    <w:multiLevelType w:val="hybridMultilevel"/>
    <w:tmpl w:val="0DC208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614C5"/>
    <w:multiLevelType w:val="hybridMultilevel"/>
    <w:tmpl w:val="F4FE3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0712E"/>
    <w:multiLevelType w:val="hybridMultilevel"/>
    <w:tmpl w:val="DCA43A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057FF"/>
    <w:multiLevelType w:val="hybridMultilevel"/>
    <w:tmpl w:val="FD8ED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A1618"/>
    <w:multiLevelType w:val="hybridMultilevel"/>
    <w:tmpl w:val="C36698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B95E1C"/>
    <w:multiLevelType w:val="hybridMultilevel"/>
    <w:tmpl w:val="C3DAF6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997E70"/>
    <w:multiLevelType w:val="hybridMultilevel"/>
    <w:tmpl w:val="E99822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A23B0"/>
    <w:multiLevelType w:val="hybridMultilevel"/>
    <w:tmpl w:val="08D09014"/>
    <w:lvl w:ilvl="0" w:tplc="4AF27C04">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num w:numId="1">
    <w:abstractNumId w:val="2"/>
  </w:num>
  <w:num w:numId="2">
    <w:abstractNumId w:val="8"/>
  </w:num>
  <w:num w:numId="3">
    <w:abstractNumId w:val="4"/>
  </w:num>
  <w:num w:numId="4">
    <w:abstractNumId w:val="10"/>
  </w:num>
  <w:num w:numId="5">
    <w:abstractNumId w:val="7"/>
  </w:num>
  <w:num w:numId="6">
    <w:abstractNumId w:val="9"/>
  </w:num>
  <w:num w:numId="7">
    <w:abstractNumId w:val="6"/>
  </w:num>
  <w:num w:numId="8">
    <w:abstractNumId w:val="5"/>
  </w:num>
  <w:num w:numId="9">
    <w:abstractNumId w:val="1"/>
  </w:num>
  <w:num w:numId="10">
    <w:abstractNumId w:val="1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9BB"/>
    <w:rsid w:val="00004A2A"/>
    <w:rsid w:val="00007B83"/>
    <w:rsid w:val="00054767"/>
    <w:rsid w:val="0007134E"/>
    <w:rsid w:val="00075E74"/>
    <w:rsid w:val="0008063A"/>
    <w:rsid w:val="000878E3"/>
    <w:rsid w:val="00094452"/>
    <w:rsid w:val="000A53A9"/>
    <w:rsid w:val="000F0136"/>
    <w:rsid w:val="000F665C"/>
    <w:rsid w:val="001012FA"/>
    <w:rsid w:val="00112AAF"/>
    <w:rsid w:val="00121E0A"/>
    <w:rsid w:val="00130A01"/>
    <w:rsid w:val="00132830"/>
    <w:rsid w:val="00133EEF"/>
    <w:rsid w:val="001524C4"/>
    <w:rsid w:val="00164923"/>
    <w:rsid w:val="00173054"/>
    <w:rsid w:val="00174581"/>
    <w:rsid w:val="001840DD"/>
    <w:rsid w:val="00184C37"/>
    <w:rsid w:val="001D70B2"/>
    <w:rsid w:val="001E243D"/>
    <w:rsid w:val="001F3E54"/>
    <w:rsid w:val="00217460"/>
    <w:rsid w:val="00220B7D"/>
    <w:rsid w:val="00231418"/>
    <w:rsid w:val="00231FAF"/>
    <w:rsid w:val="00242019"/>
    <w:rsid w:val="00260B10"/>
    <w:rsid w:val="00277C83"/>
    <w:rsid w:val="002915F5"/>
    <w:rsid w:val="002928C3"/>
    <w:rsid w:val="002B33CB"/>
    <w:rsid w:val="00302A0E"/>
    <w:rsid w:val="003044E1"/>
    <w:rsid w:val="00307881"/>
    <w:rsid w:val="00317FA0"/>
    <w:rsid w:val="00355AFA"/>
    <w:rsid w:val="00380FF4"/>
    <w:rsid w:val="003A5A0E"/>
    <w:rsid w:val="003E4FAD"/>
    <w:rsid w:val="003F1912"/>
    <w:rsid w:val="00412566"/>
    <w:rsid w:val="00424703"/>
    <w:rsid w:val="004275AA"/>
    <w:rsid w:val="004421E8"/>
    <w:rsid w:val="00494A67"/>
    <w:rsid w:val="004A54AE"/>
    <w:rsid w:val="004A6FEB"/>
    <w:rsid w:val="004B73D6"/>
    <w:rsid w:val="004C0A78"/>
    <w:rsid w:val="0051380A"/>
    <w:rsid w:val="00520280"/>
    <w:rsid w:val="005348ED"/>
    <w:rsid w:val="00550B3E"/>
    <w:rsid w:val="00566F93"/>
    <w:rsid w:val="005974C2"/>
    <w:rsid w:val="005A3DF9"/>
    <w:rsid w:val="005A7720"/>
    <w:rsid w:val="005B4FF7"/>
    <w:rsid w:val="0060114F"/>
    <w:rsid w:val="00652395"/>
    <w:rsid w:val="00652C46"/>
    <w:rsid w:val="00660D45"/>
    <w:rsid w:val="00666814"/>
    <w:rsid w:val="00672CCA"/>
    <w:rsid w:val="006A4C53"/>
    <w:rsid w:val="006C2418"/>
    <w:rsid w:val="006E02DB"/>
    <w:rsid w:val="006F476B"/>
    <w:rsid w:val="00706637"/>
    <w:rsid w:val="00747798"/>
    <w:rsid w:val="00760048"/>
    <w:rsid w:val="00765E28"/>
    <w:rsid w:val="007851E2"/>
    <w:rsid w:val="00791E0A"/>
    <w:rsid w:val="007B05A8"/>
    <w:rsid w:val="007B531F"/>
    <w:rsid w:val="007B5816"/>
    <w:rsid w:val="007D0ECA"/>
    <w:rsid w:val="007E6A92"/>
    <w:rsid w:val="00805103"/>
    <w:rsid w:val="00810535"/>
    <w:rsid w:val="00833940"/>
    <w:rsid w:val="0084748B"/>
    <w:rsid w:val="00850374"/>
    <w:rsid w:val="008528E2"/>
    <w:rsid w:val="0087634D"/>
    <w:rsid w:val="008A617A"/>
    <w:rsid w:val="008B2324"/>
    <w:rsid w:val="008C068C"/>
    <w:rsid w:val="008D495F"/>
    <w:rsid w:val="008E3E18"/>
    <w:rsid w:val="008E7852"/>
    <w:rsid w:val="008F5FCF"/>
    <w:rsid w:val="008F6111"/>
    <w:rsid w:val="008F7050"/>
    <w:rsid w:val="008F75AD"/>
    <w:rsid w:val="009039BB"/>
    <w:rsid w:val="00906B53"/>
    <w:rsid w:val="0092496A"/>
    <w:rsid w:val="00926A58"/>
    <w:rsid w:val="00930397"/>
    <w:rsid w:val="009678CB"/>
    <w:rsid w:val="0097590D"/>
    <w:rsid w:val="00983ECE"/>
    <w:rsid w:val="00984766"/>
    <w:rsid w:val="00984B8B"/>
    <w:rsid w:val="00993636"/>
    <w:rsid w:val="009B3633"/>
    <w:rsid w:val="009C006C"/>
    <w:rsid w:val="009D4B59"/>
    <w:rsid w:val="009E2442"/>
    <w:rsid w:val="00A00390"/>
    <w:rsid w:val="00A04CA3"/>
    <w:rsid w:val="00A11FAA"/>
    <w:rsid w:val="00A3712A"/>
    <w:rsid w:val="00A42BCD"/>
    <w:rsid w:val="00A45304"/>
    <w:rsid w:val="00A5008A"/>
    <w:rsid w:val="00A601B9"/>
    <w:rsid w:val="00A75FD6"/>
    <w:rsid w:val="00A82B61"/>
    <w:rsid w:val="00A86689"/>
    <w:rsid w:val="00A91BBF"/>
    <w:rsid w:val="00A93C53"/>
    <w:rsid w:val="00A954E1"/>
    <w:rsid w:val="00AB3360"/>
    <w:rsid w:val="00AB6AD4"/>
    <w:rsid w:val="00AB7C74"/>
    <w:rsid w:val="00AE629A"/>
    <w:rsid w:val="00AF6E05"/>
    <w:rsid w:val="00B04E0D"/>
    <w:rsid w:val="00B100AA"/>
    <w:rsid w:val="00B3493E"/>
    <w:rsid w:val="00B3686E"/>
    <w:rsid w:val="00B809A0"/>
    <w:rsid w:val="00B82395"/>
    <w:rsid w:val="00B82C02"/>
    <w:rsid w:val="00BA59F1"/>
    <w:rsid w:val="00BD6942"/>
    <w:rsid w:val="00BF18AE"/>
    <w:rsid w:val="00BF5633"/>
    <w:rsid w:val="00C049B5"/>
    <w:rsid w:val="00C15505"/>
    <w:rsid w:val="00C45AEF"/>
    <w:rsid w:val="00C56A40"/>
    <w:rsid w:val="00C56E11"/>
    <w:rsid w:val="00C670C7"/>
    <w:rsid w:val="00C76BB0"/>
    <w:rsid w:val="00CB0181"/>
    <w:rsid w:val="00CB6E0E"/>
    <w:rsid w:val="00CB7B87"/>
    <w:rsid w:val="00CC5664"/>
    <w:rsid w:val="00CD355E"/>
    <w:rsid w:val="00D05ECA"/>
    <w:rsid w:val="00D17F59"/>
    <w:rsid w:val="00D36D25"/>
    <w:rsid w:val="00D44B66"/>
    <w:rsid w:val="00D651D6"/>
    <w:rsid w:val="00D65BA0"/>
    <w:rsid w:val="00D8129E"/>
    <w:rsid w:val="00D82A10"/>
    <w:rsid w:val="00D931FE"/>
    <w:rsid w:val="00DA1FD9"/>
    <w:rsid w:val="00DD3986"/>
    <w:rsid w:val="00DE115C"/>
    <w:rsid w:val="00DE2241"/>
    <w:rsid w:val="00DF00CF"/>
    <w:rsid w:val="00DF0329"/>
    <w:rsid w:val="00DF6EFC"/>
    <w:rsid w:val="00E03773"/>
    <w:rsid w:val="00E32180"/>
    <w:rsid w:val="00E501E3"/>
    <w:rsid w:val="00E51672"/>
    <w:rsid w:val="00E75286"/>
    <w:rsid w:val="00E82E56"/>
    <w:rsid w:val="00EC1F40"/>
    <w:rsid w:val="00ED1B74"/>
    <w:rsid w:val="00EF43E9"/>
    <w:rsid w:val="00EF794D"/>
    <w:rsid w:val="00F25F8D"/>
    <w:rsid w:val="00F2696D"/>
    <w:rsid w:val="00F27A3D"/>
    <w:rsid w:val="00F41D8A"/>
    <w:rsid w:val="00F44830"/>
    <w:rsid w:val="00F47CD4"/>
    <w:rsid w:val="00F56631"/>
    <w:rsid w:val="00F5680E"/>
    <w:rsid w:val="00F83C9B"/>
    <w:rsid w:val="00FB126F"/>
    <w:rsid w:val="00FC1EDE"/>
    <w:rsid w:val="00FC7243"/>
    <w:rsid w:val="00FF0C55"/>
    <w:rsid w:val="00FF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5FDF17-0A11-4002-BC0B-B329DEBD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E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4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A2A"/>
    <w:pPr>
      <w:ind w:left="720"/>
      <w:contextualSpacing/>
    </w:pPr>
  </w:style>
  <w:style w:type="character" w:customStyle="1" w:styleId="unicode1">
    <w:name w:val="unicode1"/>
    <w:basedOn w:val="DefaultParagraphFont"/>
    <w:rsid w:val="00E51672"/>
    <w:rPr>
      <w:rFonts w:ascii="Arial Unicode MS" w:eastAsia="Arial Unicode MS" w:hAnsi="Arial Unicode MS" w:cs="Arial Unicode MS" w:hint="eastAsia"/>
    </w:rPr>
  </w:style>
  <w:style w:type="paragraph" w:customStyle="1" w:styleId="Default">
    <w:name w:val="Default"/>
    <w:rsid w:val="009C006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AE62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E6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29A"/>
    <w:rPr>
      <w:rFonts w:ascii="Tahoma" w:hAnsi="Tahoma" w:cs="Tahoma"/>
      <w:sz w:val="16"/>
      <w:szCs w:val="16"/>
    </w:rPr>
  </w:style>
  <w:style w:type="character" w:styleId="PlaceholderText">
    <w:name w:val="Placeholder Text"/>
    <w:basedOn w:val="DefaultParagraphFont"/>
    <w:uiPriority w:val="99"/>
    <w:semiHidden/>
    <w:rsid w:val="004247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26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BE061B-F2F1-470B-BBD7-C949CA1F2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B6C7BA68</Template>
  <TotalTime>4</TotalTime>
  <Pages>3</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FTeW</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Hagens</dc:creator>
  <cp:keywords/>
  <dc:description/>
  <cp:lastModifiedBy>Kim J. Hagens</cp:lastModifiedBy>
  <cp:revision>9</cp:revision>
  <cp:lastPrinted>2018-08-17T14:39:00Z</cp:lastPrinted>
  <dcterms:created xsi:type="dcterms:W3CDTF">2018-08-17T15:23:00Z</dcterms:created>
  <dcterms:modified xsi:type="dcterms:W3CDTF">2018-08-23T15:43:00Z</dcterms:modified>
</cp:coreProperties>
</file>