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Soundcheck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Opener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Opener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End of Set/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Dir Supp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Dir Support Starts (45m)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End of Set/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Starts (60m)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Set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 Out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Drink Tickets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Internal Event: ☐      Third Party Event: ☐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Are we paying the band?   Yes: ☐   No: ☐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Yes     ☐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Yes     ☐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Yes     ☐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Flat     ☐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Flat     ☐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Flat     ☐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