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A9" w:rsidRDefault="00136FA9" w:rsidP="00136FA9">
      <w:pPr>
        <w:rPr>
          <w:rFonts w:hint="eastAsia"/>
        </w:rPr>
      </w:pPr>
      <w:r>
        <w:rPr>
          <w:rFonts w:hint="eastAsia"/>
        </w:rPr>
        <w:t>2020 MCM</w:t>
      </w:r>
      <w:r>
        <w:rPr>
          <w:rFonts w:hint="eastAsia"/>
        </w:rPr>
        <w:t>周末</w:t>
      </w:r>
      <w:r>
        <w:rPr>
          <w:rFonts w:hint="eastAsia"/>
        </w:rPr>
        <w:t>2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B</w:t>
      </w:r>
      <w:r>
        <w:rPr>
          <w:rFonts w:hint="eastAsia"/>
        </w:rPr>
        <w:t>：持续时间最长的沙堡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世界上任何一个有休闲沙滩的地方，似乎都有儿童（和成人）在海岸上建造沙堡。利用工具、玩具和想象力，海滩游客们创造出了沙堡，从简单的沙堆到复杂的现实复制品应有尽有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有墙、塔、护城河和其他模仿真实城堡特征的城堡。在所有这些中，一个典型地形成一个初始基础，由一个单一的、无名的湿润沙堆组成，然后继续切割和塑造这个基础，形成一个可识别的</w:t>
      </w:r>
      <w:r>
        <w:rPr>
          <w:rFonts w:hint="eastAsia"/>
        </w:rPr>
        <w:t>3</w:t>
      </w:r>
      <w:r>
        <w:rPr>
          <w:rFonts w:hint="eastAsia"/>
        </w:rPr>
        <w:t>维几何形状，从而建立更多的城堡定义特征。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不可避免地，海浪的流入加上涨潮侵蚀了沙堡。然而，似乎并非所有的沙堡对波浪和潮汐的反应都是一样的，即使建造规模大致相同，距离同一海滩上的水也大致相同。因此，人们怀疑是否存在一个最好的三维几何形状用于沙特城堡基金会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要求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。构造一个数学模型来识别最佳三维几何形状，以作为沙堡基础，它将在经历下列条件的海浪和潮汐的海岸上持续最长的一段时间：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建造</w:t>
      </w:r>
      <w:proofErr w:type="gramStart"/>
      <w:r>
        <w:rPr>
          <w:rFonts w:hint="eastAsia"/>
        </w:rPr>
        <w:t>在离同一</w:t>
      </w:r>
      <w:proofErr w:type="gramEnd"/>
      <w:r>
        <w:rPr>
          <w:rFonts w:hint="eastAsia"/>
        </w:rPr>
        <w:t>海滩上的水大致相同的距离，以及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使用相同类型的砂、大致相同数量的砂和相同的水砂比建造。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。使用你的模型，确定一个最佳的砂</w:t>
      </w:r>
      <w:r>
        <w:rPr>
          <w:rFonts w:hint="eastAsia"/>
        </w:rPr>
        <w:t>-</w:t>
      </w:r>
      <w:r>
        <w:rPr>
          <w:rFonts w:hint="eastAsia"/>
        </w:rPr>
        <w:t>水混合物比例城堡基础，假设你不使用其他添加剂或材料（如塑料或木制支架，石头等）。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三。根据需要</w:t>
      </w:r>
      <w:proofErr w:type="gramStart"/>
      <w:r>
        <w:rPr>
          <w:rFonts w:hint="eastAsia"/>
        </w:rPr>
        <w:t>调整您</w:t>
      </w:r>
      <w:proofErr w:type="gramEnd"/>
      <w:r>
        <w:rPr>
          <w:rFonts w:hint="eastAsia"/>
        </w:rPr>
        <w:t>的模型，以确定您在需求</w:t>
      </w:r>
      <w:r>
        <w:rPr>
          <w:rFonts w:hint="eastAsia"/>
        </w:rPr>
        <w:t>1</w:t>
      </w:r>
      <w:r>
        <w:rPr>
          <w:rFonts w:hint="eastAsia"/>
        </w:rPr>
        <w:t>中识别出的最佳三维沙堡基金会如何受降雨影响，以及它是否仍然是下雨时用作城堡地基的最佳三维几何形状。</w:t>
      </w:r>
    </w:p>
    <w:p w:rsidR="00136FA9" w:rsidRDefault="00136FA9" w:rsidP="00136FA9"/>
    <w:p w:rsidR="00136FA9" w:rsidRDefault="00136FA9" w:rsidP="00136FA9">
      <w:pPr>
        <w:rPr>
          <w:rFonts w:hint="eastAsia"/>
        </w:rPr>
      </w:pPr>
      <w:r>
        <w:rPr>
          <w:rFonts w:hint="eastAsia"/>
        </w:rPr>
        <w:t>四。如果有的话，你还可以用什么策略来延长你的沙堡寿命？</w:t>
      </w:r>
    </w:p>
    <w:p w:rsidR="00136FA9" w:rsidRDefault="00136FA9" w:rsidP="00136FA9"/>
    <w:p w:rsidR="00F4276E" w:rsidRDefault="00136FA9" w:rsidP="00136FA9">
      <w:r>
        <w:rPr>
          <w:rFonts w:hint="eastAsia"/>
        </w:rPr>
        <w:t>五</w:t>
      </w:r>
      <w:r>
        <w:rPr>
          <w:rFonts w:hint="eastAsia"/>
        </w:rPr>
        <w:t>。最后，写一篇内容丰富的一到两页的文章，描述你的模型及其结果，发表在假期杂志：阳光下的乐趣，其读者主要是非技术性</w:t>
      </w:r>
      <w:bookmarkStart w:id="0" w:name="_GoBack"/>
      <w:bookmarkEnd w:id="0"/>
      <w:r>
        <w:rPr>
          <w:rFonts w:hint="eastAsia"/>
        </w:rPr>
        <w:t>的。</w:t>
      </w:r>
    </w:p>
    <w:sectPr w:rsidR="00F4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66"/>
    <w:rsid w:val="000F1366"/>
    <w:rsid w:val="00136FA9"/>
    <w:rsid w:val="00F4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95E2-56A3-4B22-9FD6-43AD30C9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Lenovo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2020-03-05T22:08:00Z</dcterms:created>
  <dcterms:modified xsi:type="dcterms:W3CDTF">2020-03-05T22:09:00Z</dcterms:modified>
</cp:coreProperties>
</file>