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9D26" w14:textId="1E8325F3" w:rsidR="006F1724" w:rsidRDefault="00521076">
      <w:r>
        <w:rPr>
          <w:rFonts w:hint="eastAsia"/>
        </w:rPr>
        <w:t>今週の進捗：</w:t>
      </w:r>
    </w:p>
    <w:p w14:paraId="5C36C00A" w14:textId="6B9FB5C8" w:rsidR="0055130A" w:rsidRPr="0055130A" w:rsidRDefault="00521076" w:rsidP="0055130A">
      <w:pPr>
        <w:jc w:val="left"/>
      </w:pPr>
      <w:r>
        <w:rPr>
          <w:rFonts w:hint="eastAsia"/>
        </w:rPr>
        <w:t>Beam-ACOとの性能比較をしました。</w:t>
      </w:r>
      <w:r w:rsidR="000879E8">
        <w:rPr>
          <w:rFonts w:hint="eastAsia"/>
        </w:rPr>
        <w:t>結果は以下の通り（SMAのIteration回数は500回に設定する）。</w:t>
      </w:r>
      <w:r w:rsidR="000879E8" w:rsidRPr="000879E8">
        <w:t xml:space="preserve">Beam-ACO Based on Stochastic Sampling for </w:t>
      </w:r>
      <w:proofErr w:type="spellStart"/>
      <w:r w:rsidR="000879E8" w:rsidRPr="000879E8">
        <w:t>Makespan</w:t>
      </w:r>
      <w:proofErr w:type="spellEnd"/>
      <w:r w:rsidR="000879E8" w:rsidRPr="000879E8">
        <w:t xml:space="preserve"> Optimization Concerning the TSP with Time Windows</w:t>
      </w:r>
      <w:r w:rsidR="000879E8">
        <w:rPr>
          <w:rFonts w:hint="eastAsia"/>
        </w:rPr>
        <w:t>という論文の中で利用した評価基準は</w:t>
      </w:r>
      <w:proofErr w:type="spellStart"/>
      <w:r w:rsidR="000879E8">
        <w:rPr>
          <w:rFonts w:hint="eastAsia"/>
        </w:rPr>
        <w:t>Makespan</w:t>
      </w:r>
      <w:proofErr w:type="spellEnd"/>
      <w:r w:rsidR="000879E8">
        <w:rPr>
          <w:rFonts w:hint="eastAsia"/>
        </w:rPr>
        <w:t>（</w:t>
      </w:r>
      <w:proofErr w:type="spellStart"/>
      <w:r w:rsidR="000879E8">
        <w:rPr>
          <w:rFonts w:hint="eastAsia"/>
        </w:rPr>
        <w:t>Makespan</w:t>
      </w:r>
      <w:proofErr w:type="spellEnd"/>
      <w:r w:rsidR="000879E8">
        <w:rPr>
          <w:rFonts w:hint="eastAsia"/>
        </w:rPr>
        <w:t xml:space="preserve"> = データセット一周する総時間です。スビートが1に設定していますので、</w:t>
      </w:r>
      <w:proofErr w:type="spellStart"/>
      <w:r w:rsidR="000879E8">
        <w:rPr>
          <w:rFonts w:hint="eastAsia"/>
        </w:rPr>
        <w:t>Makespan</w:t>
      </w:r>
      <w:proofErr w:type="spellEnd"/>
      <w:r w:rsidR="000879E8">
        <w:rPr>
          <w:rFonts w:hint="eastAsia"/>
        </w:rPr>
        <w:t xml:space="preserve"> = 総距離 + 待つ時間）です。</w:t>
      </w:r>
      <w:r w:rsidR="0055130A" w:rsidRPr="000879E8">
        <w:t>Beam-ACO</w:t>
      </w:r>
      <w:r w:rsidR="0055130A">
        <w:rPr>
          <w:rFonts w:hint="eastAsia"/>
        </w:rPr>
        <w:t>の</w:t>
      </w:r>
      <w:r w:rsidR="0055130A" w:rsidRPr="0055130A">
        <w:t>終了条件として設定されているのは「</w:t>
      </w:r>
      <w:r w:rsidR="0055130A">
        <w:rPr>
          <w:rFonts w:hint="eastAsia"/>
        </w:rPr>
        <w:t>Iteration</w:t>
      </w:r>
      <w:r w:rsidR="0055130A" w:rsidRPr="0055130A">
        <w:t>回数」ではなく、「計算時間（Time Limit）」です</w:t>
      </w:r>
      <w:r w:rsidR="0055130A">
        <w:rPr>
          <w:rFonts w:hint="eastAsia"/>
        </w:rPr>
        <w:t>。</w:t>
      </w:r>
    </w:p>
    <w:p w14:paraId="0BCFA274" w14:textId="77777777" w:rsidR="000879E8" w:rsidRPr="000879E8" w:rsidRDefault="000879E8"/>
    <w:tbl>
      <w:tblPr>
        <w:tblW w:w="0" w:type="auto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50"/>
        <w:gridCol w:w="1717"/>
        <w:gridCol w:w="1543"/>
        <w:gridCol w:w="1040"/>
        <w:gridCol w:w="818"/>
        <w:gridCol w:w="1364"/>
        <w:gridCol w:w="645"/>
      </w:tblGrid>
      <w:tr w:rsidR="000879E8" w:rsidRPr="000879E8" w14:paraId="732DBE87" w14:textId="77777777" w:rsidTr="000879E8">
        <w:trPr>
          <w:trHeight w:val="12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6016B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インスタンス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541ABC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SMA(</w:t>
            </w:r>
            <w:proofErr w:type="spellStart"/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Makespan</w:t>
            </w:r>
            <w:proofErr w:type="spellEnd"/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92773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Beam-ACO(</w:t>
            </w:r>
            <w:proofErr w:type="spellStart"/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Makespan</w:t>
            </w:r>
            <w:proofErr w:type="spellEnd"/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F529F0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乖離率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(Gap)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56C0AC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SMA Time(s)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A29D9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Beam-</w:t>
            </w:r>
            <w:proofErr w:type="spellStart"/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ACOTime</w:t>
            </w:r>
            <w:proofErr w:type="spellEnd"/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 xml:space="preserve"> (s)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945FD8" w14:textId="34E70699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評価・分析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394AE2C6" w14:textId="77777777" w:rsidTr="000879E8">
        <w:trPr>
          <w:trHeight w:val="115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F331D0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ABA4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592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8F4B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592.06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199F4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-0.01%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6BEE6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A580D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CA461" w14:textId="6F55428D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完全一致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3E45C4CB" w14:textId="77777777" w:rsidTr="000879E8">
        <w:trPr>
          <w:trHeight w:val="17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A8EF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C373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5EC80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860.17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D150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1.14%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8C8EE0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1FF5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D8FE2" w14:textId="52D9245F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トレードオフ良好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52114E3E" w14:textId="77777777" w:rsidTr="000879E8">
        <w:trPr>
          <w:trHeight w:val="115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9B649C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F656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0F044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853.71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5E12C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0.03%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025CD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07F12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079CA6" w14:textId="33294F6F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完全一致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6C1265FF" w14:textId="77777777" w:rsidTr="000879E8">
        <w:trPr>
          <w:trHeight w:val="115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3745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41DCE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889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B831CA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889.18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AF6F0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-0.02%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C025E3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7A40FF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C2DB5" w14:textId="789CD1CB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完全一致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31498DA8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FE18C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C7FB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929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C70B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850.48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DD3A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9.23%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DBB6E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C5E4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59922D" w14:textId="3838DDAC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精度低下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75DA92E9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CC408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4FE8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50F0E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338.52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F64A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54.20%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1528F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D184D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10DC9" w14:textId="2F0D9C7B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39584570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42EC0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64C9D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998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0110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894.1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9FDC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11.62%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A8D8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23FE50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FF21E" w14:textId="1EC963FD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精度低下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6F25B442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6C99AE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lastRenderedPageBreak/>
              <w:t>rc202.4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0605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C789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853.71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FB1F49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7.65%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C099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99A90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EB4793" w14:textId="6B9A700C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精度低下</w:t>
            </w:r>
          </w:p>
        </w:tc>
      </w:tr>
      <w:tr w:rsidR="000879E8" w:rsidRPr="000879E8" w14:paraId="2B8733F1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812A5C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42D1EE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649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7C6E6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488.42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34DB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32.88%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E83999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6623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1FA2B" w14:textId="4A41435E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2C2969E4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062B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8E3B9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4FBCF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853.71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D189A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43.73%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5B512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0474F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4.05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1C7E63" w14:textId="0B941048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746EF11F" w14:textId="77777777" w:rsidTr="000879E8">
        <w:trPr>
          <w:trHeight w:val="148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02612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15D01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9A862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921.54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6D9A3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12.53%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1BE9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990CF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20.47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F50289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超高速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約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80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倍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)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だが精度低下</w:t>
            </w:r>
          </w:p>
        </w:tc>
      </w:tr>
      <w:tr w:rsidR="000879E8" w:rsidRPr="000879E8" w14:paraId="69C68A51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52AA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E2DE6E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578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BE28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338.52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F04B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70.74%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5534A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2BA4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40D8B7" w14:textId="3B3F6F0D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44982561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B53B3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AD8C24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1457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60EC7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925.12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1DB7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57.49%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DCF863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31C27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24.79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FEE4B0" w14:textId="151E0200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3AC92FE5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DED43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094AE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D4A85C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691.58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4BA06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41.85%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552DC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9815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22.46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37E84" w14:textId="39C20BB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0225ADEB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3F48E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C57D4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2234D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456.19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B11F2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79.09%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527BC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D227D9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19.15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F6D6D" w14:textId="644830F0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7A980496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8DB024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lastRenderedPageBreak/>
              <w:t>rc205.1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B3DE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484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23250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417.81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0102C6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15.84%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D44C5B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822482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BF8D2F" w14:textId="408A4FA3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精度低下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879E8" w:rsidRPr="000879E8" w14:paraId="72A59CEB" w14:textId="77777777" w:rsidTr="000879E8">
        <w:trPr>
          <w:trHeight w:val="12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4D765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rc205.2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F7FC8F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A0BCA2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820.19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18604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0.46%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F2843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85FE4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0"/>
                <w:szCs w:val="20"/>
                <w14:ligatures w14:val="none"/>
              </w:rPr>
              <w:t>3.44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38798" w14:textId="77777777" w:rsidR="000879E8" w:rsidRPr="000879E8" w:rsidRDefault="000879E8" w:rsidP="000879E8">
            <w:pPr>
              <w:widowControl/>
              <w:ind w:firstLineChars="100" w:firstLine="20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超高速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 xml:space="preserve"> (20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倍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)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・高精度</w:t>
            </w:r>
          </w:p>
        </w:tc>
      </w:tr>
      <w:tr w:rsidR="000879E8" w:rsidRPr="000879E8" w14:paraId="3D9E9EE6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1E73E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129BD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1070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FB06E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950.05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45DF69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12.63%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877DD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3B4662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07E310" w14:textId="39792766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精度低下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0879E8" w:rsidRPr="000879E8" w14:paraId="26FEFD8B" w14:textId="77777777" w:rsidTr="000879E8">
        <w:trPr>
          <w:trHeight w:val="17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2BF57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321A7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1EF496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837.71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9EE10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3.50%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4ED84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B9D98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9917C" w14:textId="027ABB89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トレードオフ良好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0879E8" w:rsidRPr="000879E8" w14:paraId="71D8B97B" w14:textId="77777777" w:rsidTr="000879E8">
        <w:trPr>
          <w:trHeight w:val="115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517985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F9A6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2B536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117.85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AEAC0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0.13%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09CF4C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27923" w14:textId="6B499420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</w:t>
            </w:r>
            <w:r w:rsidR="0055130A">
              <w:rPr>
                <w:rFonts w:ascii="Arial" w:eastAsia="Yu Gothic" w:hAnsi="Arial" w:cs="Arial" w:hint="eastAsia"/>
                <w:color w:val="1F1F1F"/>
                <w:kern w:val="0"/>
                <w:sz w:val="22"/>
                <w14:ligatures w14:val="none"/>
              </w:rPr>
              <w:t>(&gt;0.01ms)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CE2E73" w14:textId="58319DAC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高精度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0879E8" w:rsidRPr="000879E8" w14:paraId="574CE7B7" w14:textId="77777777" w:rsidTr="000879E8">
        <w:trPr>
          <w:trHeight w:val="12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09D5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B1F86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958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92D49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879.17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38565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8.97%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13EEC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E7A54C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14.22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BD2BFA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超高速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 xml:space="preserve"> (60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倍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)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・許容範囲</w:t>
            </w:r>
          </w:p>
        </w:tc>
      </w:tr>
      <w:tr w:rsidR="000879E8" w:rsidRPr="000879E8" w14:paraId="71EE0637" w14:textId="77777777" w:rsidTr="000879E8">
        <w:trPr>
          <w:trHeight w:val="115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245C7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1BA528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BBC69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650.59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7C98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4.52%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C3C62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452F60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7636D" w14:textId="481E9471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許容範囲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0879E8" w:rsidRPr="000879E8" w14:paraId="4496703B" w14:textId="77777777" w:rsidTr="000879E8">
        <w:trPr>
          <w:trHeight w:val="12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15FF8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7B8DD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1052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CC49A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920.18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0EFF77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14.33%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6B68ED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A51DC5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29.44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73E7F5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超高速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 xml:space="preserve"> (100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倍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)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・精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lastRenderedPageBreak/>
              <w:t>度低下</w:t>
            </w:r>
          </w:p>
        </w:tc>
      </w:tr>
      <w:tr w:rsidR="000879E8" w:rsidRPr="000879E8" w14:paraId="7F05C49A" w14:textId="77777777" w:rsidTr="000879E8">
        <w:trPr>
          <w:trHeight w:val="12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5C532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lastRenderedPageBreak/>
              <w:t>rc207.1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F0246B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921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1D763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820.23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0EBD9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12.29%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4B97A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C4867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26.88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24B0A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超高速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 xml:space="preserve"> (130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倍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)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・精度低下</w:t>
            </w:r>
          </w:p>
        </w:tc>
      </w:tr>
      <w:tr w:rsidR="000879E8" w:rsidRPr="000879E8" w14:paraId="3B184EAD" w14:textId="77777777" w:rsidTr="000879E8">
        <w:trPr>
          <w:trHeight w:val="12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543F75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133A8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A254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720.78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466B6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13.63%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53920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D2E67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24.21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A24F3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超高速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 xml:space="preserve"> (130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倍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)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・精度低下</w:t>
            </w:r>
          </w:p>
        </w:tc>
      </w:tr>
      <w:tr w:rsidR="000879E8" w:rsidRPr="000879E8" w14:paraId="6CB4B4F7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F18DE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B9C435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8EAA3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757.8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3E50B2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25.10%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AAA2A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2E4F95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34.73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FF773" w14:textId="79CCFD4E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0879E8" w:rsidRPr="000879E8" w14:paraId="30E9E6D3" w14:textId="77777777" w:rsidTr="000879E8">
        <w:trPr>
          <w:trHeight w:val="15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8F5ECA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345D59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EE03C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133.14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50C5E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-0.11%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8848C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5C6026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13638" w14:textId="21B1B595" w:rsidR="000879E8" w:rsidRPr="000879E8" w:rsidRDefault="0055130A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許容範囲</w:t>
            </w:r>
          </w:p>
        </w:tc>
      </w:tr>
      <w:tr w:rsidR="000879E8" w:rsidRPr="000879E8" w14:paraId="023559B6" w14:textId="77777777" w:rsidTr="000879E8">
        <w:trPr>
          <w:trHeight w:val="12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48F662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20DD40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D4BD51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820.88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F7077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19.75%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3A6D3C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7D65C6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41.96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B621A3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超高速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 xml:space="preserve"> (190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倍</w:t>
            </w: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)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・精度低下</w:t>
            </w:r>
          </w:p>
        </w:tc>
      </w:tr>
      <w:tr w:rsidR="000879E8" w:rsidRPr="000879E8" w14:paraId="74A25947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BF5962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t>rc208.2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4DC4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718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132179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581.32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81A11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23.51%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CC26F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8C0860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29FB81" w14:textId="556770B9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0879E8" w:rsidRPr="000879E8" w14:paraId="04775CB7" w14:textId="77777777" w:rsidTr="000879E8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7FBB2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b/>
                <w:bCs/>
                <w:color w:val="1F1F1F"/>
                <w:kern w:val="0"/>
                <w:sz w:val="22"/>
                <w14:ligatures w14:val="none"/>
              </w:rPr>
              <w:lastRenderedPageBreak/>
              <w:t>rc208.3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8F9BBA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561406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691.66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4B01C6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30.99%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8FC95E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2CFD14" w14:textId="77777777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26.67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F5D19E" w14:textId="1DF4DA4D" w:rsidR="000879E8" w:rsidRPr="000879E8" w:rsidRDefault="000879E8" w:rsidP="000879E8">
            <w:pPr>
              <w:widowControl/>
              <w:ind w:firstLineChars="100" w:firstLine="220"/>
              <w:jc w:val="left"/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</w:pP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>局所解への陥没</w:t>
            </w:r>
            <w:r w:rsidRPr="000879E8">
              <w:rPr>
                <w:rFonts w:ascii="Arial" w:eastAsia="Yu Gothic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</w:tbl>
    <w:p w14:paraId="70F3CFA6" w14:textId="77777777" w:rsidR="000879E8" w:rsidRDefault="000879E8"/>
    <w:p w14:paraId="58DD5055" w14:textId="19F25914" w:rsidR="0061347F" w:rsidRDefault="0061347F" w:rsidP="0055130A">
      <w:pPr>
        <w:jc w:val="left"/>
      </w:pPr>
      <w:r>
        <w:rPr>
          <w:rFonts w:hint="eastAsia"/>
        </w:rPr>
        <w:t>SMA</w:t>
      </w:r>
      <w:r w:rsidRPr="0061347F">
        <w:t>は、問題の難易度に関わらず</w:t>
      </w:r>
      <w:r>
        <w:rPr>
          <w:rFonts w:hint="eastAsia"/>
        </w:rPr>
        <w:t>Iteration回数が一定すれば</w:t>
      </w:r>
      <w:r w:rsidRPr="0061347F">
        <w:t>計算時間が一定してい</w:t>
      </w:r>
      <w:r>
        <w:rPr>
          <w:rFonts w:hint="eastAsia"/>
        </w:rPr>
        <w:t>ます</w:t>
      </w:r>
      <w:r w:rsidRPr="0061347F">
        <w:t>。これは、計算時間が入力データの特徴に依存して大きく変動するBeam-ACOと比較して、応答時間の予測可能性（Predictability）が高く、動的な配送計画システム等への実装に適してい</w:t>
      </w:r>
      <w:r>
        <w:rPr>
          <w:rFonts w:hint="eastAsia"/>
        </w:rPr>
        <w:t>ます</w:t>
      </w:r>
      <w:r w:rsidRPr="0061347F">
        <w:t>。</w:t>
      </w:r>
    </w:p>
    <w:p w14:paraId="56C016AF" w14:textId="5A4B9F3F" w:rsidR="0061347F" w:rsidRDefault="0061347F" w:rsidP="0055130A">
      <w:pPr>
        <w:jc w:val="left"/>
      </w:pPr>
      <w:r w:rsidRPr="0061347F">
        <w:t>500回の</w:t>
      </w:r>
      <w:r>
        <w:rPr>
          <w:rFonts w:hint="eastAsia"/>
        </w:rPr>
        <w:t>Iteration</w:t>
      </w:r>
      <w:r w:rsidRPr="0061347F">
        <w:t>でも十分な精度が得られるケースが多いが、一部の制約が厳しい問題（例：rc204.3）では、局所解からの脱出が間に合わず、誤差が拡大する傾向が見られ</w:t>
      </w:r>
      <w:r>
        <w:rPr>
          <w:rFonts w:hint="eastAsia"/>
        </w:rPr>
        <w:t>ました</w:t>
      </w:r>
      <w:r w:rsidRPr="0061347F">
        <w:t>。これは</w:t>
      </w:r>
      <w:r>
        <w:rPr>
          <w:rFonts w:hint="eastAsia"/>
        </w:rPr>
        <w:t>Iteration</w:t>
      </w:r>
      <w:r w:rsidRPr="0061347F">
        <w:t>回数の不足による探索不足が原因で</w:t>
      </w:r>
      <w:r>
        <w:rPr>
          <w:rFonts w:hint="eastAsia"/>
        </w:rPr>
        <w:t>す</w:t>
      </w:r>
      <w:r w:rsidRPr="0061347F">
        <w:t>。</w:t>
      </w:r>
    </w:p>
    <w:p w14:paraId="12AD8C4B" w14:textId="347D1345" w:rsidR="000879E8" w:rsidRDefault="000879E8" w:rsidP="0055130A">
      <w:pPr>
        <w:jc w:val="left"/>
      </w:pPr>
      <w:r>
        <w:rPr>
          <w:rFonts w:hint="eastAsia"/>
        </w:rPr>
        <w:t>来週の目標：</w:t>
      </w:r>
    </w:p>
    <w:p w14:paraId="57DACAA8" w14:textId="1DD038B0" w:rsidR="0034664F" w:rsidRDefault="0034664F" w:rsidP="0055130A">
      <w:pPr>
        <w:jc w:val="left"/>
        <w:rPr>
          <w:rFonts w:hint="eastAsia"/>
        </w:rPr>
      </w:pPr>
      <w:r>
        <w:rPr>
          <w:rFonts w:hint="eastAsia"/>
        </w:rPr>
        <w:t>まずは、SMAを何回も遂行して、平均を取ることが必要です。</w:t>
      </w:r>
    </w:p>
    <w:p w14:paraId="1BBDCA90" w14:textId="302199CF" w:rsidR="000879E8" w:rsidRPr="0055130A" w:rsidRDefault="0034664F" w:rsidP="0055130A">
      <w:pPr>
        <w:jc w:val="left"/>
        <w:rPr>
          <w:rFonts w:eastAsia="等线"/>
        </w:rPr>
      </w:pPr>
      <w:r>
        <w:rPr>
          <w:rFonts w:hint="eastAsia"/>
        </w:rPr>
        <w:t>そして、</w:t>
      </w:r>
      <w:r w:rsidR="0055130A" w:rsidRPr="000879E8">
        <w:t xml:space="preserve">Beam-ACO Based on Stochastic Sampling for </w:t>
      </w:r>
      <w:proofErr w:type="spellStart"/>
      <w:r w:rsidR="0055130A" w:rsidRPr="000879E8">
        <w:t>Makespan</w:t>
      </w:r>
      <w:proofErr w:type="spellEnd"/>
      <w:r w:rsidR="0055130A" w:rsidRPr="000879E8">
        <w:t xml:space="preserve"> Optimization Concerning the TSP with Time Windows</w:t>
      </w:r>
      <w:r w:rsidR="0055130A">
        <w:rPr>
          <w:rFonts w:hint="eastAsia"/>
        </w:rPr>
        <w:t>という論文のようにTime limitを</w:t>
      </w:r>
      <w:r w:rsidR="0055130A" w:rsidRPr="0055130A">
        <w:t>終了条件として設定され</w:t>
      </w:r>
      <w:r w:rsidR="0055130A">
        <w:rPr>
          <w:rFonts w:hint="eastAsia"/>
        </w:rPr>
        <w:t>ます。</w:t>
      </w:r>
    </w:p>
    <w:sectPr w:rsidR="000879E8" w:rsidRPr="005513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1635" w14:textId="77777777" w:rsidR="00392457" w:rsidRDefault="00392457" w:rsidP="0034664F">
      <w:r>
        <w:separator/>
      </w:r>
    </w:p>
  </w:endnote>
  <w:endnote w:type="continuationSeparator" w:id="0">
    <w:p w14:paraId="15208934" w14:textId="77777777" w:rsidR="00392457" w:rsidRDefault="00392457" w:rsidP="00346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9F55" w14:textId="77777777" w:rsidR="00392457" w:rsidRDefault="00392457" w:rsidP="0034664F">
      <w:r>
        <w:separator/>
      </w:r>
    </w:p>
  </w:footnote>
  <w:footnote w:type="continuationSeparator" w:id="0">
    <w:p w14:paraId="5778EA4F" w14:textId="77777777" w:rsidR="00392457" w:rsidRDefault="00392457" w:rsidP="00346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76"/>
    <w:rsid w:val="000879E8"/>
    <w:rsid w:val="002E6AF2"/>
    <w:rsid w:val="0034664F"/>
    <w:rsid w:val="00392457"/>
    <w:rsid w:val="005145B8"/>
    <w:rsid w:val="00521076"/>
    <w:rsid w:val="0055130A"/>
    <w:rsid w:val="0061347F"/>
    <w:rsid w:val="006F1724"/>
    <w:rsid w:val="00AA21A6"/>
    <w:rsid w:val="00CF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7D715A"/>
  <w15:chartTrackingRefBased/>
  <w15:docId w15:val="{5E63F49E-71E1-4477-89D4-002055A4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10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0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0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0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0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0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0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0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5210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52107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521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521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521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521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521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5210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21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0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0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0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0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0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664F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34664F"/>
  </w:style>
  <w:style w:type="paragraph" w:styleId="af0">
    <w:name w:val="footer"/>
    <w:basedOn w:val="a"/>
    <w:link w:val="af1"/>
    <w:uiPriority w:val="99"/>
    <w:unhideWhenUsed/>
    <w:rsid w:val="0034664F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346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5</Pages>
  <Words>699</Words>
  <Characters>1545</Characters>
  <Application>Microsoft Office Word</Application>
  <DocSecurity>0</DocSecurity>
  <Lines>386</Lines>
  <Paragraphs>249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 Tio</dc:creator>
  <cp:keywords/>
  <dc:description/>
  <cp:lastModifiedBy>Plato Tio</cp:lastModifiedBy>
  <cp:revision>2</cp:revision>
  <dcterms:created xsi:type="dcterms:W3CDTF">2025-12-17T19:16:00Z</dcterms:created>
  <dcterms:modified xsi:type="dcterms:W3CDTF">2025-12-18T07:43:00Z</dcterms:modified>
</cp:coreProperties>
</file>