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BANTZ Emma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DELL’AGNESE Robin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TIMORES Tiphanie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English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Card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Multiplayer Game with 52 cards: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The game start with 5 card by player. The player can have a maximum of  8 cards (you could have more if you can’t put  nothing on the board)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All the cards was given to the players has equal part and if some cards was not used, they will be removed of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Each player draw a card in their deck and have a limited number of cards (8) in their hands.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They draw each turn(s) and have to do some paire, flower, full, 3 of a kind, 4 of a kind… Loop order -&gt; 5,6,7,8,9 ou Q,K,A,1,2 …. to the straight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both"/>
        <w:rPr>
          <w:b w:val="1"/>
          <w:color w:val="555555"/>
          <w:highlight w:val="white"/>
        </w:rPr>
      </w:pPr>
      <w:r w:rsidDel="00000000" w:rsidR="00000000" w:rsidRPr="00000000">
        <w:rPr>
          <w:b w:val="1"/>
          <w:color w:val="555555"/>
          <w:highlight w:val="white"/>
          <w:rtl w:val="0"/>
        </w:rPr>
        <w:t xml:space="preserve">They put on their board in order to cumulate points. The one who have the better score win.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4.93650991254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.9365099125457"/>
        <w:gridCol w:w="1050"/>
        <w:gridCol w:w="4470"/>
        <w:gridCol w:w="2175"/>
        <w:tblGridChange w:id="0">
          <w:tblGrid>
            <w:gridCol w:w="1319.9365099125457"/>
            <w:gridCol w:w="1050"/>
            <w:gridCol w:w="4470"/>
            <w:gridCol w:w="217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Verdana" w:cs="Verdana" w:eastAsia="Verdana" w:hAnsi="Verdana"/>
                <w:b w:val="1"/>
                <w:color w:val="55555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each card left in your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1152525" cy="552450"/>
                  <wp:effectExtent b="0" l="0" r="0" t="0"/>
                  <wp:docPr id="4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5"/>
                          <a:srcRect b="8593" l="74890" r="1073" t="68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545454"/>
                <w:highlight w:val="white"/>
                <w:rtl w:val="0"/>
              </w:rPr>
              <w:t xml:space="preserve">straight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cards with different colors which follow each other  (king + queen = +2) + each cards more =5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trHeight w:val="9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paire, 2 of a kind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cards with the same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514350" cy="49530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/>
                          <a:srcRect b="8199" l="50257" r="39015" t="71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flush, flower (couleur)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cards with the same color but no following each other. Only possible at the end of the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1238250" cy="523875"/>
                  <wp:effectExtent b="0" l="0" r="0" t="0"/>
                  <wp:docPr id="5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7"/>
                          <a:srcRect b="42425" l="49084" r="25091" t="35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of a 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cards with the same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1238250" cy="520700"/>
                  <wp:effectExtent b="0" l="0" r="0" t="0"/>
                  <wp:docPr id="7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8"/>
                          <a:srcRect b="9124" l="0" r="76007" t="70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suited (quinte flush)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cards with the same color and following each 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1238250" cy="581025"/>
                  <wp:effectExtent b="0" l="0" r="0" t="0"/>
                  <wp:docPr id="2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 b="76088" l="49816" r="2472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of a kind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cards with the same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drawing>
                <wp:inline distB="114300" distT="114300" distL="114300" distR="114300">
                  <wp:extent cx="838200" cy="495300"/>
                  <wp:effectExtent b="0" l="0" r="0" t="0"/>
                  <wp:docPr id="6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0"/>
                          <a:srcRect b="42870" l="0" r="82519" t="36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of a kind + 2 of a kind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1238250" cy="504825"/>
                  <wp:effectExtent b="0" l="0" r="0" t="0"/>
                  <wp:docPr id="3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1"/>
                          <a:srcRect b="41349" l="24542" r="51465" t="390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royal suited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cards with the same color and following each other (with ace, king, queen…)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1143000" cy="495300"/>
                  <wp:effectExtent b="0" l="0" r="0" t="0"/>
                  <wp:docPr id="8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12"/>
                          <a:srcRect b="76754" l="24374" r="51787" t="2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color bonus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 for the combinations which already include the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06.png"/><Relationship Id="rId12" Type="http://schemas.openxmlformats.org/officeDocument/2006/relationships/image" Target="media/image08.png"/><Relationship Id="rId9" Type="http://schemas.openxmlformats.org/officeDocument/2006/relationships/image" Target="media/image02.png"/><Relationship Id="rId5" Type="http://schemas.openxmlformats.org/officeDocument/2006/relationships/image" Target="media/image04.pn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