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RECERTIFICAÇÃO DE ACESSOS</w:t>
      </w:r>
    </w:p>
    <w:p>
      <w:pPr>
        <w:jc w:val="center"/>
      </w:pPr>
      <w:r>
        <w:rPr>
          <w:i/>
          <w:color w:val="5C6B82"/>
          <w:sz w:val="21"/>
        </w:rPr>
        <w:t>Periodicidade proporcional ao risco — Questão 29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29 — </w:t>
      </w:r>
      <w:r>
        <w:t>As contas e permissões dos usuários são revisadas periodicamente para identificar acessos desnecessários ou excessivos?</w:t>
      </w:r>
    </w:p>
    <w:p>
      <w:r>
        <w:rPr>
          <w:b/>
        </w:rPr>
        <w:t xml:space="preserve">Evidência esperada: </w:t>
      </w:r>
      <w:r>
        <w:t>relatórios de recertificação, atas, planilhas de revisão e remoções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Objetivo</w:t>
      </w:r>
    </w:p>
    <w:p>
      <w:r>
        <w:t>Revisar periodicamente contas e permissões para remover excessos, contas inativas e acessos incompatíveis com a função.</w:t>
      </w:r>
    </w:p>
    <w:p>
      <w:pPr>
        <w:pStyle w:val="Heading1"/>
      </w:pPr>
      <w:r>
        <w:t>Fluxo recomendado</w:t>
      </w:r>
    </w:p>
    <w:p>
      <w:pPr>
        <w:ind w:left="173"/>
      </w:pPr>
      <w:r>
        <w:t>• 1. Definir frequência por criticidade (ex.: privilegiados/remotos com maior frequência).</w:t>
      </w:r>
    </w:p>
    <w:p>
      <w:pPr>
        <w:ind w:left="173"/>
      </w:pPr>
      <w:r>
        <w:t>• 2. Extrair usuários e permissões dos sistemas definidos.</w:t>
      </w:r>
    </w:p>
    <w:p>
      <w:pPr>
        <w:ind w:left="173"/>
      </w:pPr>
      <w:r>
        <w:t>• 3. Enviar para revisão do gestor/responsável do processo.</w:t>
      </w:r>
    </w:p>
    <w:p>
      <w:pPr>
        <w:ind w:left="173"/>
      </w:pPr>
      <w:r>
        <w:t>• 4. Registrar decisão para cada acesso ou exceção.</w:t>
      </w:r>
    </w:p>
    <w:p>
      <w:pPr>
        <w:ind w:left="173"/>
      </w:pPr>
      <w:r>
        <w:t>• 5. Executar revogações/ajustes.</w:t>
      </w:r>
    </w:p>
    <w:p>
      <w:pPr>
        <w:ind w:left="173"/>
      </w:pPr>
      <w:r>
        <w:t>• 6. Validar amostra e fechar pendências.</w:t>
      </w:r>
    </w:p>
    <w:p>
      <w:pPr>
        <w:ind w:left="173"/>
      </w:pPr>
      <w:r>
        <w:t>• 7. Registrar conclusão e próxima revisão.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Recertificação de acesso: revisão periódica para confirmar se as permissões continuam necessárias.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Extrai dados, apoia análise e executa correções.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Gestores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Confirmam necessidade de acesso da equipe.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Segurança/privacidade, quando houver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Apoia critérios e exceções.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29 | Procedimento de recertificação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