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REVISÃO E EXCEÇÕES DE PRIVILÉGIO ADMINISTRATIVO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56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uso cotidiano é realizado sem privilégios administrativos desnecessários e existem controles para impedir alterações não autorizadas em estações e dispositivos?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Controlar exceções permanentes e comprovar a revisão periódica de privilégios.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Revisão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Conta/usuário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Ativo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Necessidade confirmada?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Exceção/justificativa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Ação: manter/remover/reduzir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Data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Próxima revisão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