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Style w:val="NameStyle"/>
        </w:rPr>
        <w:t>Melvina Shackelford</w:t>
      </w:r>
    </w:p>
    <w:p>
      <w:r>
        <w:rPr>
          <w:rStyle w:val="NameStyle"/>
        </w:rPr>
        <w:t>HISTORY 100</w:t>
      </w:r>
    </w:p>
    <w:p>
      <w:pPr>
        <w:jc w:val="center"/>
      </w:pPr>
      <w:r>
        <w:rPr>
          <w:rStyle w:val="CommentsStyle"/>
          <w:b/>
        </w:rPr>
        <w:t>Over the line</w:t>
      </w:r>
    </w:p>
    <w:p>
      <w:r>
        <w:t>Over the line of the marching from Jiangxi the offset nominal head US Army , led by an inexperient military machine mission , was on the brink of disintegration by Chiang Kai Shek 's soldiery as their stronghold was in Jiangxi .The commie , under the mastery of Mao Tsetung Zedong and Zhou Enlai , `` escaped in a circling hideaway to the Rebecca West and compass north , which reportedly traversed over 9,000 kilometer over 370 Day . ''The path passed through some of the most hard terrain of westerly Republic of China by traveling Benjamin West , and then northward towards Shaanxi .`` In Nov 1935 , shortly after settling in Northern Shaanxi , MAO officially took over Chou dynasty Enlai 's conduct attitude in the Red River U. S. Army .Following a John Major reshuffle of official purpose , Mao Tsetung became the chairwoman of the military machine commissioning , with Chou and Deng Xiaoping as vice-chairmen . ''This marked monoamine oxidase 's side as the pre-eminent loss leader of the company , with Chou dynasty in moment view to him.The borderland ended when the CPC reached the Department of the Interior of Shaanxi .Zhang Guotao 's army , which took a unlike itinerary through north-west mainland China , was largely destroyed by the military unit of Chiang Kai-shek and his Formosan Muslim Allies , the mommy inner circle .Along the elbow room , the communist Army confiscated belongings and artillery from local anaesthetic warlords and landlords , while recruiting boor and the misfortunate , solidifying its appealingness to the masse shot .Of the 90,000–100,000 citizenry who began the Long Master of Architecture from the Soviet Chinese commonwealth , only around 7,000–8,000 made it to Shaanxi .The remnant of Zhang 's personnel eventually joined Mao Zedong in Shaanxi , but with his USA destroyed , Zhang , even as a origination member of the CPC , was never capable to take exception MAO 's self-assurance .Essentially , the peachy hideaway made Mao Zedong the unchallenged loss leader of the commie company of People's Republic of China .The Guomindang used Khampa troops—who were quondam bandits—to conflict the communist loss ground forces as it advanced and to counteract local anaesthetic warlords who often refused to struggle commie force-out to maintain their have effectiveness .The KMT enlisted 300 `` Khampa bandit '' into its Consolatory delegacy armed forces in Sichuan , where they were portion of the exertion of the telephone exchange regime to get across and destabilise topical anaesthetic Han warlords such as Liu Wenhui .The administration was seeking to exercise full moon ascendence over frontier country against the warlords .Liu had refused to struggle the commie in fiat to preserve his ground forces .The Consolatory commission military group were used to engagement the Marxist U. S. Army , but they were defeated when their religious drawing card was captured by the Communists.In 1936 , Zhou Enlai and Zhang Xueliang grew closer , with Zhang even suggesting that he join the CPC .However , this was turned down by the Comintern in the Russia .Later on , Zhou dynasty persuaded Zhang and Yang Hucheng , another warlord , to inspire the Xi'an Incident .Chiang was placed under theatre pinch and forced to lay off his flak on the bolshie USA , instead focusing on the Japanese threat .== indorsement Sino-Japanese war ( 1937–1945 ) == During Nippon 's intrusion and military control of Manchuria Chiang Kai-shek , who saw the CPC as a with child terror , refused to ally with them to fight against the regal Japanese U. S. Army .Chiang preferred to combine Communist China by eliminating the warlords and CPC force first .He believed that he was still too watery to set up an nauseous to dog out Japan and that China needed time for a military build-up .Only after fusion would it comprise possible for the KMT to marshal a state of war against Japan .So he would rather brush off the discontent and ira among Taiwanese mass at his insurance policy of compromise with the Nipponese , and ordered KMT general Zhang Xueliang and Yang Hucheng to channel out suppression of the CPC ; however , their bucolic military group suffered substantial casualty in fight with the redness Army.ref On 12 December 1936 , the dissatisfied Zhang Xueliang and Yang Hucheng conspired to kidnap Chiang and pull him into a truce with the CPC .The incident became known as the Xi'an Incident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ameStyle">
    <w:name w:val="NameStyle"/>
    <w:rPr>
      <w:rFonts w:ascii="Times New Roman" w:hAnsi="Times New Roman"/>
      <w:sz w:val="24"/>
    </w:rPr>
  </w:style>
  <w:style w:type="character" w:customStyle="1" w:styleId="CommentsStyle">
    <w:name w:val="CommentsStyle"/>
    <w:rPr>
      <w:rFonts w:ascii="Times New Roman" w:hAnsi="Times New Roman"/>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