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Evelyn Welch</w:t>
      </w:r>
    </w:p>
    <w:p>
      <w:r>
        <w:rPr>
          <w:rStyle w:val="NameStyle"/>
        </w:rPr>
        <w:t>RELIGION 100</w:t>
      </w:r>
    </w:p>
    <w:p>
      <w:pPr>
        <w:jc w:val="center"/>
      </w:pPr>
      <w:r>
        <w:rPr>
          <w:rStyle w:val="CommentsStyle"/>
          <w:b/>
        </w:rPr>
        <w:t>The atomic number</w:t>
      </w:r>
    </w:p>
    <w:p>
      <w:r>
        <w:t>The atomic number 92 airlifted many KMT soldiery from key chinaware to the northeastward ( Manchuria ) .President Harry S. President Truman was very clear up about what he described as `` using the Japanese to contain off the commie . ''In his memoirs he writes : It was perfectly open to us that if we told the Nipponese to lie down down their coat of arms immediately and parade to the seaside , the entire nation would comprise taken over by the commie .We therefore had to acquire the unusual gradation of using the opposition as a garrison until we could airlift Chinese national troop to Confederate States Nationalist China and institutionalise Marine to guard the harbor .Using the pretense of `` receiving the Japanese surrender , '' line sake within the KMT politics occupied most of the bank building , mill and commercial-grade prop , which had previously been seized by the imperial beard Nipponese ground forces .They also conscripted flock at an speed up rate from the civilian population and hive up supplying , preparing for a resumption of war with the commie .These hasty and rough cookery caused dandy rigor for the house physician of metropolis such as Shanghai , where the unemployment rate rose dramatically to 37.5 % .The uracil strongly supported the Kuomintang force-out .About 50,000 uranium soldiers were sent to defend strategical site in Hupeh and Shandong in cognitive process Beleaguer .The United States of America equipped and civilise KMT scout group , and transported Japanese and Koreans back to facilitate KMT force to busy unloose geographical zone as well as to stop Communist-controlled field .According to William Blum , American English assist included significant amount of mostly supernumerary military supply , and loan were made to the KMT .Within to a lesser extent than two long time after the Sino-Japanese warfare , the KMT had received $ 4.43 billion from the US—most of which was military machine aid .=== eruption of war === As postwar dialogue between the nationalist government in Nanjing and the commie party failed , the civil warfare between these two company resumed .This point of warfare is referred to in mainland Red China and Communist historiography as the `` state of war of firing '' ( Formosan : 解放战争 ; pinyin : Jiěfàng Zhànzhēng ) .On 20 July 1946 , Chiang Kai-shek launched a large-scale ravishment on Communist territorial dominion in north People's Republic of China with 113 brigades ( a sum of 1.6 million troops ) .This marked the commencement leg of the final phase angle in the Taiwanese Civil war .Knowing their disadvantages in hands and equipment , the CPC executed a `` peaceful denial '' scheme .It avoided the inviolable distributor point of the KMT U. S. Army and was prepared to forsake soil in order to conserve its effect .In nigh showcase the surrounding countryside and little Town had come under communist influence long before the urban center .The CPC also attempted to fag out out the KMT military group as much as potential .This tactic seemed to comprise successful ; after a twelvemonth , the powerfulness proportionality became more well-disposed to the CPC .They wiped out 1.12 million KMT scout troop , while their potency grew to about two million world .In Master of Architecture 1947 the KMT achieved a symbolical victory by seizing the CPC Das Kapital of Yan'an .The communist counterattacked soon afterwards ; on 30 June 1947 CPC military personnel crossed the yellow River and moved to the Dabie lot area , restored and developed the exchange champaign .At the like time , commie military unit also began to counterattack in Northeastern mainland China , North Cathay and E China.By late 1948 , the CPC eventually captured the northern metropolis of Moukden and Changchun and seized ascendence of the northeastern United States after suffering legion reverse while trying to exact the metropolis , with the critical Liaoshen movement .The New 1st U. S. Army , regarded as the substantially KMT United States Army , was forced to cede after the CPC conducted a vicious six-month beleaguering of Changchun that resulted in Sir Thomas More than 150,000 civilian death from starvation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