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D4A9D" w14:textId="77777777" w:rsidR="007C265A" w:rsidRPr="007C265A" w:rsidRDefault="007C265A" w:rsidP="007C265A">
      <w:pPr>
        <w:rPr>
          <w:b/>
          <w:bCs/>
        </w:rPr>
      </w:pPr>
      <w:r w:rsidRPr="007C265A">
        <w:rPr>
          <w:b/>
          <w:bCs/>
        </w:rPr>
        <w:t>PAPER 25 — SYMBOL DRIFT IN POPULATIONS</w:t>
      </w:r>
    </w:p>
    <w:p w14:paraId="4704449A" w14:textId="77777777" w:rsidR="007C265A" w:rsidRPr="007C265A" w:rsidRDefault="007C265A" w:rsidP="007C265A">
      <w:r w:rsidRPr="007C265A">
        <w:rPr>
          <w:i/>
          <w:iCs/>
        </w:rPr>
        <w:t>TIG-Resonance v5: Mutation, Fixation, and Long-Horizon Drift in Category Wells</w:t>
      </w:r>
      <w:r w:rsidRPr="007C265A">
        <w:br/>
        <w:t>Brayden Sanders &amp; Celeste Sol Weaver</w:t>
      </w:r>
      <w:r w:rsidRPr="007C265A">
        <w:br/>
        <w:t>January 27, 2026</w:t>
      </w:r>
    </w:p>
    <w:p w14:paraId="09C89114" w14:textId="77777777" w:rsidR="007C265A" w:rsidRPr="007C265A" w:rsidRDefault="007C265A" w:rsidP="007C265A">
      <w:r w:rsidRPr="007C265A">
        <w:pict w14:anchorId="20599575">
          <v:rect id="_x0000_i1025" style="width:0;height:1.5pt" o:hralign="center" o:hrstd="t" o:hr="t" fillcolor="#a0a0a0" stroked="f"/>
        </w:pict>
      </w:r>
    </w:p>
    <w:p w14:paraId="6E726A87" w14:textId="77777777" w:rsidR="007C265A" w:rsidRPr="007C265A" w:rsidRDefault="007C265A" w:rsidP="007C265A">
      <w:pPr>
        <w:rPr>
          <w:b/>
          <w:bCs/>
        </w:rPr>
      </w:pPr>
      <w:r w:rsidRPr="007C265A">
        <w:rPr>
          <w:b/>
          <w:bCs/>
        </w:rPr>
        <w:t>ABSTRACT</w:t>
      </w:r>
    </w:p>
    <w:p w14:paraId="366DBB13" w14:textId="77777777" w:rsidR="007C265A" w:rsidRPr="007C265A" w:rsidRDefault="007C265A" w:rsidP="007C265A">
      <w:r w:rsidRPr="007C265A">
        <w:t>TIG-Resonance v1 organisms cannot evolve individually (Paper 11).</w:t>
      </w:r>
      <w:r w:rsidRPr="007C265A">
        <w:br/>
        <w:t xml:space="preserve">But populations </w:t>
      </w:r>
      <w:r w:rsidRPr="007C265A">
        <w:rPr>
          <w:b/>
          <w:bCs/>
        </w:rPr>
        <w:t>can</w:t>
      </w:r>
      <w:r w:rsidRPr="007C265A">
        <w:t>, and symbol-level structures (scar clusters + harmonic wells) may drift slowly across generations.</w:t>
      </w:r>
    </w:p>
    <w:p w14:paraId="2AAE8F76" w14:textId="77777777" w:rsidR="007C265A" w:rsidRPr="007C265A" w:rsidRDefault="007C265A" w:rsidP="007C265A">
      <w:r w:rsidRPr="007C265A">
        <w:t>Here we study:</w:t>
      </w:r>
    </w:p>
    <w:p w14:paraId="05C26741" w14:textId="77777777" w:rsidR="007C265A" w:rsidRPr="007C265A" w:rsidRDefault="007C265A" w:rsidP="007C265A">
      <w:pPr>
        <w:numPr>
          <w:ilvl w:val="0"/>
          <w:numId w:val="1"/>
        </w:numPr>
      </w:pPr>
      <w:r w:rsidRPr="007C265A">
        <w:t>mutation of symbol positions</w:t>
      </w:r>
    </w:p>
    <w:p w14:paraId="0DFFE3BC" w14:textId="77777777" w:rsidR="007C265A" w:rsidRPr="007C265A" w:rsidRDefault="007C265A" w:rsidP="007C265A">
      <w:pPr>
        <w:numPr>
          <w:ilvl w:val="0"/>
          <w:numId w:val="1"/>
        </w:numPr>
      </w:pPr>
      <w:r w:rsidRPr="007C265A">
        <w:t>mutation of symbol values</w:t>
      </w:r>
    </w:p>
    <w:p w14:paraId="2CD062D6" w14:textId="77777777" w:rsidR="007C265A" w:rsidRPr="007C265A" w:rsidRDefault="007C265A" w:rsidP="007C265A">
      <w:pPr>
        <w:numPr>
          <w:ilvl w:val="0"/>
          <w:numId w:val="1"/>
        </w:numPr>
      </w:pPr>
      <w:r w:rsidRPr="007C265A">
        <w:t>mutation of harmonic curvature</w:t>
      </w:r>
    </w:p>
    <w:p w14:paraId="516C86C8" w14:textId="77777777" w:rsidR="007C265A" w:rsidRPr="007C265A" w:rsidRDefault="007C265A" w:rsidP="007C265A">
      <w:pPr>
        <w:numPr>
          <w:ilvl w:val="0"/>
          <w:numId w:val="1"/>
        </w:numPr>
      </w:pPr>
      <w:r w:rsidRPr="007C265A">
        <w:t>selection under coherence constraints</w:t>
      </w:r>
    </w:p>
    <w:p w14:paraId="4B7B74BB" w14:textId="77777777" w:rsidR="007C265A" w:rsidRPr="007C265A" w:rsidRDefault="007C265A" w:rsidP="007C265A">
      <w:pPr>
        <w:numPr>
          <w:ilvl w:val="0"/>
          <w:numId w:val="1"/>
        </w:numPr>
      </w:pPr>
      <w:r w:rsidRPr="007C265A">
        <w:t>long-term drift of categorical boundaries</w:t>
      </w:r>
    </w:p>
    <w:p w14:paraId="5A3A0E1D" w14:textId="77777777" w:rsidR="007C265A" w:rsidRPr="007C265A" w:rsidRDefault="007C265A" w:rsidP="007C265A">
      <w:r w:rsidRPr="007C265A">
        <w:t>We find:</w:t>
      </w:r>
    </w:p>
    <w:p w14:paraId="003C42C2" w14:textId="77777777" w:rsidR="007C265A" w:rsidRPr="007C265A" w:rsidRDefault="007C265A" w:rsidP="007C265A">
      <w:pPr>
        <w:numPr>
          <w:ilvl w:val="0"/>
          <w:numId w:val="2"/>
        </w:numPr>
      </w:pPr>
      <w:r w:rsidRPr="007C265A">
        <w:rPr>
          <w:b/>
          <w:bCs/>
        </w:rPr>
        <w:t>Symbols in individuals remain perfect</w:t>
      </w:r>
      <w:r w:rsidRPr="007C265A">
        <w:t xml:space="preserve"> (correction = 1.000)</w:t>
      </w:r>
    </w:p>
    <w:p w14:paraId="22D9C640" w14:textId="77777777" w:rsidR="007C265A" w:rsidRPr="007C265A" w:rsidRDefault="007C265A" w:rsidP="007C265A">
      <w:pPr>
        <w:numPr>
          <w:ilvl w:val="0"/>
          <w:numId w:val="2"/>
        </w:numPr>
      </w:pPr>
      <w:r w:rsidRPr="007C265A">
        <w:rPr>
          <w:b/>
          <w:bCs/>
        </w:rPr>
        <w:t>Symbols in populations drift gradually</w:t>
      </w:r>
      <w:r w:rsidRPr="007C265A">
        <w:t xml:space="preserve"> over 50–500 generations</w:t>
      </w:r>
    </w:p>
    <w:p w14:paraId="17973A74" w14:textId="77777777" w:rsidR="007C265A" w:rsidRPr="007C265A" w:rsidRDefault="007C265A" w:rsidP="007C265A">
      <w:pPr>
        <w:numPr>
          <w:ilvl w:val="0"/>
          <w:numId w:val="2"/>
        </w:numPr>
      </w:pPr>
      <w:r w:rsidRPr="007C265A">
        <w:t xml:space="preserve">Drift proceeds through </w:t>
      </w:r>
      <w:r w:rsidRPr="007C265A">
        <w:rPr>
          <w:b/>
          <w:bCs/>
        </w:rPr>
        <w:t>mutation → weakening → replacement</w:t>
      </w:r>
      <w:r w:rsidRPr="007C265A">
        <w:t>, not direct morphing</w:t>
      </w:r>
    </w:p>
    <w:p w14:paraId="1FAA34A8" w14:textId="77777777" w:rsidR="007C265A" w:rsidRPr="007C265A" w:rsidRDefault="007C265A" w:rsidP="007C265A">
      <w:pPr>
        <w:numPr>
          <w:ilvl w:val="0"/>
          <w:numId w:val="2"/>
        </w:numPr>
      </w:pPr>
      <w:r w:rsidRPr="007C265A">
        <w:t>High-coherence populations fix symbols fastest</w:t>
      </w:r>
    </w:p>
    <w:p w14:paraId="5FB2D391" w14:textId="77777777" w:rsidR="007C265A" w:rsidRPr="007C265A" w:rsidRDefault="007C265A" w:rsidP="007C265A">
      <w:pPr>
        <w:numPr>
          <w:ilvl w:val="0"/>
          <w:numId w:val="2"/>
        </w:numPr>
      </w:pPr>
      <w:r w:rsidRPr="007C265A">
        <w:t>Low-coherence populations diversify symbols fastest</w:t>
      </w:r>
    </w:p>
    <w:p w14:paraId="6A6B46E7" w14:textId="77777777" w:rsidR="007C265A" w:rsidRPr="007C265A" w:rsidRDefault="007C265A" w:rsidP="007C265A">
      <w:pPr>
        <w:numPr>
          <w:ilvl w:val="0"/>
          <w:numId w:val="2"/>
        </w:numPr>
      </w:pPr>
      <w:r w:rsidRPr="007C265A">
        <w:t>Symbol drift rate stabilizes at ~0.05–0.12 per 100 generations</w:t>
      </w:r>
    </w:p>
    <w:p w14:paraId="308BF4F8" w14:textId="77777777" w:rsidR="007C265A" w:rsidRPr="007C265A" w:rsidRDefault="007C265A" w:rsidP="007C265A">
      <w:r w:rsidRPr="007C265A">
        <w:t>This yields a clean evolutionary law:</w:t>
      </w:r>
      <w:r w:rsidRPr="007C265A">
        <w:br/>
      </w:r>
      <w:r w:rsidRPr="007C265A">
        <w:rPr>
          <w:b/>
          <w:bCs/>
        </w:rPr>
        <w:t>Individuals maintain symbols; populations mutate them.</w:t>
      </w:r>
    </w:p>
    <w:p w14:paraId="04419AE6" w14:textId="77777777" w:rsidR="007C265A" w:rsidRPr="007C265A" w:rsidRDefault="007C265A" w:rsidP="007C265A">
      <w:r w:rsidRPr="007C265A">
        <w:pict w14:anchorId="27C7654C">
          <v:rect id="_x0000_i1026" style="width:0;height:1.5pt" o:hralign="center" o:hrstd="t" o:hr="t" fillcolor="#a0a0a0" stroked="f"/>
        </w:pict>
      </w:r>
    </w:p>
    <w:p w14:paraId="63E023FF" w14:textId="77777777" w:rsidR="007C265A" w:rsidRPr="007C265A" w:rsidRDefault="007C265A" w:rsidP="007C265A">
      <w:pPr>
        <w:rPr>
          <w:b/>
          <w:bCs/>
        </w:rPr>
      </w:pPr>
      <w:r w:rsidRPr="007C265A">
        <w:rPr>
          <w:b/>
          <w:bCs/>
        </w:rPr>
        <w:t>1. INTRODUCTION</w:t>
      </w:r>
    </w:p>
    <w:p w14:paraId="28D1E18D" w14:textId="77777777" w:rsidR="007C265A" w:rsidRPr="007C265A" w:rsidRDefault="007C265A" w:rsidP="007C265A">
      <w:r w:rsidRPr="007C265A">
        <w:t>Papers 23–24 established:</w:t>
      </w:r>
    </w:p>
    <w:p w14:paraId="16C6B7FD" w14:textId="77777777" w:rsidR="007C265A" w:rsidRPr="007C265A" w:rsidRDefault="007C265A" w:rsidP="007C265A">
      <w:pPr>
        <w:numPr>
          <w:ilvl w:val="0"/>
          <w:numId w:val="3"/>
        </w:numPr>
      </w:pPr>
      <w:r w:rsidRPr="007C265A">
        <w:lastRenderedPageBreak/>
        <w:t>symbol count limit ≈ 4–7</w:t>
      </w:r>
    </w:p>
    <w:p w14:paraId="608D2F9D" w14:textId="206ACEC9" w:rsidR="007C265A" w:rsidRPr="007C265A" w:rsidRDefault="007C265A" w:rsidP="007C265A">
      <w:pPr>
        <w:numPr>
          <w:ilvl w:val="0"/>
          <w:numId w:val="3"/>
        </w:numPr>
      </w:pPr>
      <w:r w:rsidRPr="007C265A">
        <w:t xml:space="preserve">symbol energy cost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  <m:r>
          <w:rPr>
            <w:rFonts w:ascii="Cambria Math" w:hAnsi="Cambria Math"/>
          </w:rPr>
          <m:t>≈0.142</m:t>
        </m:r>
      </m:oMath>
    </w:p>
    <w:p w14:paraId="2368778C" w14:textId="77777777" w:rsidR="007C265A" w:rsidRPr="007C265A" w:rsidRDefault="007C265A" w:rsidP="007C265A">
      <w:pPr>
        <w:numPr>
          <w:ilvl w:val="0"/>
          <w:numId w:val="3"/>
        </w:numPr>
      </w:pPr>
      <w:r w:rsidRPr="007C265A">
        <w:t>no individual plasticity in v1</w:t>
      </w:r>
    </w:p>
    <w:p w14:paraId="79BF03B5" w14:textId="77777777" w:rsidR="007C265A" w:rsidRPr="007C265A" w:rsidRDefault="007C265A" w:rsidP="007C265A">
      <w:pPr>
        <w:numPr>
          <w:ilvl w:val="0"/>
          <w:numId w:val="3"/>
        </w:numPr>
      </w:pPr>
      <w:r w:rsidRPr="007C265A">
        <w:t>symbols are stable attractors requiring coherence to maintain</w:t>
      </w:r>
    </w:p>
    <w:p w14:paraId="2FFE2C65" w14:textId="77777777" w:rsidR="007C265A" w:rsidRPr="007C265A" w:rsidRDefault="007C265A" w:rsidP="007C265A">
      <w:r w:rsidRPr="007C265A">
        <w:t>The question now:</w:t>
      </w:r>
    </w:p>
    <w:p w14:paraId="44F9D910" w14:textId="77777777" w:rsidR="007C265A" w:rsidRPr="007C265A" w:rsidRDefault="007C265A" w:rsidP="007C265A">
      <w:pPr>
        <w:rPr>
          <w:b/>
          <w:bCs/>
        </w:rPr>
      </w:pPr>
      <w:r w:rsidRPr="007C265A">
        <w:rPr>
          <w:b/>
          <w:bCs/>
          <w:i/>
          <w:iCs/>
        </w:rPr>
        <w:t>How do symbols change over time across generations?</w:t>
      </w:r>
    </w:p>
    <w:p w14:paraId="40090165" w14:textId="77777777" w:rsidR="007C265A" w:rsidRPr="007C265A" w:rsidRDefault="007C265A" w:rsidP="007C265A">
      <w:r w:rsidRPr="007C265A">
        <w:t>This paper answers that using population simulations with mutation and selection.</w:t>
      </w:r>
    </w:p>
    <w:p w14:paraId="34875D94" w14:textId="77777777" w:rsidR="007C265A" w:rsidRPr="007C265A" w:rsidRDefault="007C265A" w:rsidP="007C265A">
      <w:r w:rsidRPr="007C265A">
        <w:pict w14:anchorId="2785EC81">
          <v:rect id="_x0000_i1027" style="width:0;height:1.5pt" o:hralign="center" o:hrstd="t" o:hr="t" fillcolor="#a0a0a0" stroked="f"/>
        </w:pict>
      </w:r>
    </w:p>
    <w:p w14:paraId="481DC118" w14:textId="77777777" w:rsidR="007C265A" w:rsidRPr="007C265A" w:rsidRDefault="007C265A" w:rsidP="007C265A">
      <w:pPr>
        <w:rPr>
          <w:b/>
          <w:bCs/>
        </w:rPr>
      </w:pPr>
      <w:r w:rsidRPr="007C265A">
        <w:rPr>
          <w:b/>
          <w:bCs/>
        </w:rPr>
        <w:t>2. THEORY</w:t>
      </w:r>
    </w:p>
    <w:p w14:paraId="388596C0" w14:textId="77777777" w:rsidR="007C265A" w:rsidRPr="007C265A" w:rsidRDefault="007C265A" w:rsidP="007C265A">
      <w:pPr>
        <w:rPr>
          <w:b/>
          <w:bCs/>
        </w:rPr>
      </w:pPr>
      <w:r w:rsidRPr="007C265A">
        <w:rPr>
          <w:b/>
          <w:bCs/>
        </w:rPr>
        <w:t>2.1. Symbols as attractors</w:t>
      </w:r>
    </w:p>
    <w:p w14:paraId="77F52634" w14:textId="77777777" w:rsidR="007C265A" w:rsidRPr="007C265A" w:rsidRDefault="007C265A" w:rsidP="007C265A">
      <w:r w:rsidRPr="007C265A">
        <w:t>A symbol σ is defined by:</w:t>
      </w:r>
    </w:p>
    <w:p w14:paraId="12C78CA8" w14:textId="77777777" w:rsidR="007C265A" w:rsidRPr="007C265A" w:rsidRDefault="007C265A" w:rsidP="007C265A">
      <w:pPr>
        <w:numPr>
          <w:ilvl w:val="0"/>
          <w:numId w:val="4"/>
        </w:numPr>
      </w:pPr>
      <w:r w:rsidRPr="007C265A">
        <w:t>a scar cluster</w:t>
      </w:r>
    </w:p>
    <w:p w14:paraId="0C6BD4F0" w14:textId="77777777" w:rsidR="007C265A" w:rsidRPr="007C265A" w:rsidRDefault="007C265A" w:rsidP="007C265A">
      <w:pPr>
        <w:numPr>
          <w:ilvl w:val="0"/>
          <w:numId w:val="4"/>
        </w:numPr>
      </w:pPr>
      <w:r w:rsidRPr="007C265A">
        <w:t>a harmonic basin in φ</w:t>
      </w:r>
    </w:p>
    <w:p w14:paraId="1FD4AEBE" w14:textId="77777777" w:rsidR="007C265A" w:rsidRPr="007C265A" w:rsidRDefault="007C265A" w:rsidP="007C265A">
      <w:pPr>
        <w:numPr>
          <w:ilvl w:val="0"/>
          <w:numId w:val="4"/>
        </w:numPr>
      </w:pPr>
      <w:r w:rsidRPr="007C265A">
        <w:t>a local curvature minimum</w:t>
      </w:r>
    </w:p>
    <w:p w14:paraId="3D40614D" w14:textId="77777777" w:rsidR="007C265A" w:rsidRPr="007C265A" w:rsidRDefault="007C265A" w:rsidP="007C265A">
      <w:pPr>
        <w:numPr>
          <w:ilvl w:val="0"/>
          <w:numId w:val="4"/>
        </w:numPr>
      </w:pPr>
      <w:proofErr w:type="gramStart"/>
      <w:r w:rsidRPr="007C265A">
        <w:t>a memory</w:t>
      </w:r>
      <w:proofErr w:type="gramEnd"/>
      <w:r w:rsidRPr="007C265A">
        <w:t xml:space="preserve"> kernel signature</w:t>
      </w:r>
    </w:p>
    <w:p w14:paraId="69E19C3D" w14:textId="77777777" w:rsidR="007C265A" w:rsidRPr="007C265A" w:rsidRDefault="007C265A" w:rsidP="007C265A">
      <w:r w:rsidRPr="007C265A">
        <w:t xml:space="preserve">These objects are rigid </w:t>
      </w:r>
      <w:r w:rsidRPr="007C265A">
        <w:rPr>
          <w:i/>
          <w:iCs/>
        </w:rPr>
        <w:t>within</w:t>
      </w:r>
      <w:r w:rsidRPr="007C265A">
        <w:t xml:space="preserve"> individuals (Paper 11).</w:t>
      </w:r>
    </w:p>
    <w:p w14:paraId="0F33C520" w14:textId="77777777" w:rsidR="007C265A" w:rsidRPr="007C265A" w:rsidRDefault="007C265A" w:rsidP="007C265A">
      <w:pPr>
        <w:rPr>
          <w:b/>
          <w:bCs/>
        </w:rPr>
      </w:pPr>
      <w:r w:rsidRPr="007C265A">
        <w:rPr>
          <w:b/>
          <w:bCs/>
        </w:rPr>
        <w:t>2.2. Population mutation process</w:t>
      </w:r>
    </w:p>
    <w:p w14:paraId="501E24DB" w14:textId="77777777" w:rsidR="007C265A" w:rsidRPr="007C265A" w:rsidRDefault="007C265A" w:rsidP="007C265A">
      <w:r w:rsidRPr="007C265A">
        <w:t>Each birth applies:</w:t>
      </w:r>
    </w:p>
    <w:p w14:paraId="2F78C34C" w14:textId="77777777" w:rsidR="007C265A" w:rsidRPr="007C265A" w:rsidRDefault="007C265A" w:rsidP="007C265A">
      <w:pPr>
        <w:numPr>
          <w:ilvl w:val="0"/>
          <w:numId w:val="5"/>
        </w:numPr>
      </w:pPr>
      <w:r w:rsidRPr="007C265A">
        <w:t xml:space="preserve">scar jitter ±1–3 </w:t>
      </w:r>
      <w:proofErr w:type="spellStart"/>
      <w:r w:rsidRPr="007C265A">
        <w:t>px</w:t>
      </w:r>
      <w:proofErr w:type="spellEnd"/>
    </w:p>
    <w:p w14:paraId="46E8F700" w14:textId="77777777" w:rsidR="007C265A" w:rsidRPr="007C265A" w:rsidRDefault="007C265A" w:rsidP="007C265A">
      <w:pPr>
        <w:numPr>
          <w:ilvl w:val="0"/>
          <w:numId w:val="5"/>
        </w:numPr>
      </w:pPr>
      <w:r w:rsidRPr="007C265A">
        <w:t>harmonic curvature perturbation ±2–5%</w:t>
      </w:r>
    </w:p>
    <w:p w14:paraId="7258A446" w14:textId="77777777" w:rsidR="007C265A" w:rsidRPr="007C265A" w:rsidRDefault="007C265A" w:rsidP="007C265A">
      <w:pPr>
        <w:numPr>
          <w:ilvl w:val="0"/>
          <w:numId w:val="5"/>
        </w:numPr>
      </w:pPr>
      <w:r w:rsidRPr="007C265A">
        <w:t>basin depth perturbation ±3–7%</w:t>
      </w:r>
    </w:p>
    <w:p w14:paraId="4DA2F323" w14:textId="77777777" w:rsidR="007C265A" w:rsidRPr="007C265A" w:rsidRDefault="007C265A" w:rsidP="007C265A">
      <w:r w:rsidRPr="007C265A">
        <w:t>Mutations broaden the distribution of symbol parameters.</w:t>
      </w:r>
    </w:p>
    <w:p w14:paraId="7F565A28" w14:textId="77777777" w:rsidR="007C265A" w:rsidRPr="007C265A" w:rsidRDefault="007C265A" w:rsidP="007C265A">
      <w:pPr>
        <w:rPr>
          <w:b/>
          <w:bCs/>
        </w:rPr>
      </w:pPr>
      <w:r w:rsidRPr="007C265A">
        <w:rPr>
          <w:b/>
          <w:bCs/>
        </w:rPr>
        <w:t>2.3. Selection filter</w:t>
      </w:r>
    </w:p>
    <w:p w14:paraId="2ECDA592" w14:textId="77777777" w:rsidR="007C265A" w:rsidRPr="007C265A" w:rsidRDefault="007C265A" w:rsidP="007C265A">
      <w:r w:rsidRPr="007C265A">
        <w:t>Selection favors organisms that maintain:</w:t>
      </w:r>
    </w:p>
    <w:p w14:paraId="2255A164" w14:textId="77777777" w:rsidR="007C265A" w:rsidRPr="007C265A" w:rsidRDefault="007C265A" w:rsidP="007C265A">
      <w:pPr>
        <w:numPr>
          <w:ilvl w:val="0"/>
          <w:numId w:val="6"/>
        </w:numPr>
      </w:pPr>
      <w:r w:rsidRPr="007C265A">
        <w:t>high coherence</w:t>
      </w:r>
    </w:p>
    <w:p w14:paraId="4A1D3A84" w14:textId="77777777" w:rsidR="007C265A" w:rsidRPr="007C265A" w:rsidRDefault="007C265A" w:rsidP="007C265A">
      <w:pPr>
        <w:numPr>
          <w:ilvl w:val="0"/>
          <w:numId w:val="6"/>
        </w:numPr>
      </w:pPr>
      <w:r w:rsidRPr="007C265A">
        <w:t>stable symbol wells</w:t>
      </w:r>
    </w:p>
    <w:p w14:paraId="5E5AB4D7" w14:textId="77777777" w:rsidR="007C265A" w:rsidRPr="007C265A" w:rsidRDefault="007C265A" w:rsidP="007C265A">
      <w:pPr>
        <w:numPr>
          <w:ilvl w:val="0"/>
          <w:numId w:val="6"/>
        </w:numPr>
      </w:pPr>
      <w:r w:rsidRPr="007C265A">
        <w:lastRenderedPageBreak/>
        <w:t>low cross-symbol interference</w:t>
      </w:r>
    </w:p>
    <w:p w14:paraId="58D8829B" w14:textId="77777777" w:rsidR="007C265A" w:rsidRPr="007C265A" w:rsidRDefault="007C265A" w:rsidP="007C265A">
      <w:proofErr w:type="gramStart"/>
      <w:r w:rsidRPr="007C265A">
        <w:t>Thus</w:t>
      </w:r>
      <w:proofErr w:type="gramEnd"/>
      <w:r w:rsidRPr="007C265A">
        <w:t xml:space="preserve"> symbol drift is shaped by:</w:t>
      </w:r>
    </w:p>
    <w:p w14:paraId="051760BC" w14:textId="77777777" w:rsidR="007C265A" w:rsidRPr="007C265A" w:rsidRDefault="007C265A" w:rsidP="007C265A">
      <m:oMathPara>
        <m:oMath>
          <m:r>
            <m:rPr>
              <m:nor/>
            </m:rPr>
            <m:t xml:space="preserve">Mutation </m:t>
          </m:r>
          <w:proofErr w:type="spellStart"/>
          <m:r>
            <m:rPr>
              <m:nor/>
            </m:rPr>
            <m:t>pressurevs.Selection</m:t>
          </m:r>
          <w:proofErr w:type="spellEnd"/>
          <m:r>
            <m:rPr>
              <m:nor/>
            </m:rPr>
            <m:t xml:space="preserve"> pressure</m:t>
          </m:r>
          <m:r>
            <w:br/>
          </m:r>
        </m:oMath>
      </m:oMathPara>
    </w:p>
    <w:p w14:paraId="6CE6B967" w14:textId="77777777" w:rsidR="007C265A" w:rsidRPr="007C265A" w:rsidRDefault="007C265A" w:rsidP="007C265A">
      <w:r w:rsidRPr="007C265A">
        <w:t>Population-level symbol drift emerges when mutation pressure slightly exceeds correction.</w:t>
      </w:r>
    </w:p>
    <w:p w14:paraId="6A638B98" w14:textId="77777777" w:rsidR="007C265A" w:rsidRPr="007C265A" w:rsidRDefault="007C265A" w:rsidP="007C265A">
      <w:r w:rsidRPr="007C265A">
        <w:pict w14:anchorId="57CEC6CF">
          <v:rect id="_x0000_i1028" style="width:0;height:1.5pt" o:hralign="center" o:hrstd="t" o:hr="t" fillcolor="#a0a0a0" stroked="f"/>
        </w:pict>
      </w:r>
    </w:p>
    <w:p w14:paraId="07EF24B5" w14:textId="77777777" w:rsidR="007C265A" w:rsidRPr="007C265A" w:rsidRDefault="007C265A" w:rsidP="007C265A">
      <w:pPr>
        <w:rPr>
          <w:b/>
          <w:bCs/>
        </w:rPr>
      </w:pPr>
      <w:r w:rsidRPr="007C265A">
        <w:rPr>
          <w:b/>
          <w:bCs/>
        </w:rPr>
        <w:t>3. METHODS</w:t>
      </w:r>
    </w:p>
    <w:p w14:paraId="7C5FE919" w14:textId="77777777" w:rsidR="007C265A" w:rsidRPr="007C265A" w:rsidRDefault="007C265A" w:rsidP="007C265A">
      <w:r w:rsidRPr="007C265A">
        <w:t>Populations:</w:t>
      </w:r>
    </w:p>
    <w:p w14:paraId="067E70E0" w14:textId="77777777" w:rsidR="007C265A" w:rsidRPr="007C265A" w:rsidRDefault="007C265A" w:rsidP="007C265A">
      <w:pPr>
        <w:numPr>
          <w:ilvl w:val="0"/>
          <w:numId w:val="7"/>
        </w:numPr>
      </w:pPr>
      <w:r w:rsidRPr="007C265A">
        <w:t>N = 16, 32, 64</w:t>
      </w:r>
    </w:p>
    <w:p w14:paraId="3BBD008A" w14:textId="77777777" w:rsidR="007C265A" w:rsidRPr="007C265A" w:rsidRDefault="007C265A" w:rsidP="007C265A">
      <w:pPr>
        <w:numPr>
          <w:ilvl w:val="0"/>
          <w:numId w:val="7"/>
        </w:numPr>
      </w:pPr>
      <w:r w:rsidRPr="007C265A">
        <w:t>Generations = 500</w:t>
      </w:r>
    </w:p>
    <w:p w14:paraId="5CCA8CB1" w14:textId="77777777" w:rsidR="007C265A" w:rsidRPr="007C265A" w:rsidRDefault="007C265A" w:rsidP="007C265A">
      <w:pPr>
        <w:numPr>
          <w:ilvl w:val="0"/>
          <w:numId w:val="7"/>
        </w:numPr>
      </w:pPr>
      <w:r w:rsidRPr="007C265A">
        <w:t>Mutation rate m = 0.01–0.10</w:t>
      </w:r>
    </w:p>
    <w:p w14:paraId="618444FB" w14:textId="77777777" w:rsidR="007C265A" w:rsidRPr="007C265A" w:rsidRDefault="007C265A" w:rsidP="007C265A">
      <w:pPr>
        <w:numPr>
          <w:ilvl w:val="0"/>
          <w:numId w:val="7"/>
        </w:numPr>
      </w:pPr>
      <w:r w:rsidRPr="007C265A">
        <w:t>Selection threshold: C &gt; 6.0</w:t>
      </w:r>
    </w:p>
    <w:p w14:paraId="2A57337E" w14:textId="77777777" w:rsidR="007C265A" w:rsidRPr="007C265A" w:rsidRDefault="007C265A" w:rsidP="007C265A">
      <w:pPr>
        <w:numPr>
          <w:ilvl w:val="0"/>
          <w:numId w:val="7"/>
        </w:numPr>
      </w:pPr>
      <w:r w:rsidRPr="007C265A">
        <w:t>Carrying capacity K = 16–48</w:t>
      </w:r>
    </w:p>
    <w:p w14:paraId="6E5F283C" w14:textId="77777777" w:rsidR="007C265A" w:rsidRPr="007C265A" w:rsidRDefault="007C265A" w:rsidP="007C265A">
      <w:r w:rsidRPr="007C265A">
        <w:t>Measurements:</w:t>
      </w:r>
    </w:p>
    <w:p w14:paraId="5397803B" w14:textId="77777777" w:rsidR="007C265A" w:rsidRPr="007C265A" w:rsidRDefault="007C265A" w:rsidP="007C265A">
      <w:pPr>
        <w:numPr>
          <w:ilvl w:val="0"/>
          <w:numId w:val="8"/>
        </w:numPr>
      </w:pPr>
      <w:r w:rsidRPr="007C265A">
        <w:t>symbol centroid positions</w:t>
      </w:r>
    </w:p>
    <w:p w14:paraId="761F29C7" w14:textId="77777777" w:rsidR="007C265A" w:rsidRPr="007C265A" w:rsidRDefault="007C265A" w:rsidP="007C265A">
      <w:pPr>
        <w:numPr>
          <w:ilvl w:val="0"/>
          <w:numId w:val="8"/>
        </w:numPr>
      </w:pPr>
      <w:r w:rsidRPr="007C265A">
        <w:t>symbol harmonic curvature</w:t>
      </w:r>
    </w:p>
    <w:p w14:paraId="2492A909" w14:textId="77777777" w:rsidR="007C265A" w:rsidRPr="007C265A" w:rsidRDefault="007C265A" w:rsidP="007C265A">
      <w:pPr>
        <w:numPr>
          <w:ilvl w:val="0"/>
          <w:numId w:val="8"/>
        </w:numPr>
      </w:pPr>
      <w:r w:rsidRPr="007C265A">
        <w:t>symbol depth</w:t>
      </w:r>
    </w:p>
    <w:p w14:paraId="296B8DEC" w14:textId="77777777" w:rsidR="007C265A" w:rsidRPr="007C265A" w:rsidRDefault="007C265A" w:rsidP="007C265A">
      <w:pPr>
        <w:numPr>
          <w:ilvl w:val="0"/>
          <w:numId w:val="8"/>
        </w:numPr>
      </w:pPr>
      <w:r w:rsidRPr="007C265A">
        <w:t>symbol interference score</w:t>
      </w:r>
    </w:p>
    <w:p w14:paraId="1E304D6F" w14:textId="77777777" w:rsidR="007C265A" w:rsidRPr="007C265A" w:rsidRDefault="007C265A" w:rsidP="007C265A">
      <w:pPr>
        <w:numPr>
          <w:ilvl w:val="0"/>
          <w:numId w:val="8"/>
        </w:numPr>
      </w:pPr>
      <w:r w:rsidRPr="007C265A">
        <w:t>fixation index (F_ST analog)</w:t>
      </w:r>
    </w:p>
    <w:p w14:paraId="3E1765BA" w14:textId="77777777" w:rsidR="007C265A" w:rsidRPr="007C265A" w:rsidRDefault="007C265A" w:rsidP="007C265A">
      <w:pPr>
        <w:numPr>
          <w:ilvl w:val="0"/>
          <w:numId w:val="8"/>
        </w:numPr>
      </w:pPr>
      <w:r w:rsidRPr="007C265A">
        <w:t>drift speed per generation</w:t>
      </w:r>
    </w:p>
    <w:p w14:paraId="22A67893" w14:textId="77777777" w:rsidR="007C265A" w:rsidRPr="007C265A" w:rsidRDefault="007C265A" w:rsidP="007C265A">
      <w:r w:rsidRPr="007C265A">
        <w:pict w14:anchorId="32ADEB03">
          <v:rect id="_x0000_i1029" style="width:0;height:1.5pt" o:hralign="center" o:hrstd="t" o:hr="t" fillcolor="#a0a0a0" stroked="f"/>
        </w:pict>
      </w:r>
    </w:p>
    <w:p w14:paraId="676C575F" w14:textId="77777777" w:rsidR="007C265A" w:rsidRPr="007C265A" w:rsidRDefault="007C265A" w:rsidP="007C265A">
      <w:pPr>
        <w:rPr>
          <w:b/>
          <w:bCs/>
        </w:rPr>
      </w:pPr>
      <w:r w:rsidRPr="007C265A">
        <w:rPr>
          <w:b/>
          <w:bCs/>
        </w:rPr>
        <w:t>4. RESULTS</w:t>
      </w:r>
    </w:p>
    <w:p w14:paraId="4260CBA7" w14:textId="77777777" w:rsidR="007C265A" w:rsidRPr="007C265A" w:rsidRDefault="007C265A" w:rsidP="007C265A">
      <w:pPr>
        <w:rPr>
          <w:b/>
          <w:bCs/>
        </w:rPr>
      </w:pPr>
      <w:r w:rsidRPr="007C265A">
        <w:rPr>
          <w:b/>
          <w:bCs/>
        </w:rPr>
        <w:t>4.1. No drift in individuals</w:t>
      </w:r>
    </w:p>
    <w:p w14:paraId="16718DFA" w14:textId="77777777" w:rsidR="007C265A" w:rsidRPr="007C265A" w:rsidRDefault="007C265A" w:rsidP="007C265A">
      <w:r w:rsidRPr="007C265A">
        <w:t xml:space="preserve">As </w:t>
      </w:r>
      <w:proofErr w:type="gramStart"/>
      <w:r w:rsidRPr="007C265A">
        <w:t>expected</w:t>
      </w:r>
      <w:proofErr w:type="gramEnd"/>
      <w:r w:rsidRPr="007C265A">
        <w:t>:</w:t>
      </w:r>
      <w:r w:rsidRPr="007C265A">
        <w:br/>
      </w:r>
      <w:r w:rsidRPr="007C265A">
        <w:rPr>
          <w:b/>
          <w:bCs/>
        </w:rPr>
        <w:t>Correction index = 1.000 for all individuals.</w:t>
      </w:r>
    </w:p>
    <w:p w14:paraId="1D606E2A" w14:textId="77777777" w:rsidR="007C265A" w:rsidRPr="007C265A" w:rsidRDefault="007C265A" w:rsidP="007C265A">
      <w:r w:rsidRPr="007C265A">
        <w:t>Symbol perturbations are wiped instantly.</w:t>
      </w:r>
    </w:p>
    <w:p w14:paraId="176EF988" w14:textId="77777777" w:rsidR="007C265A" w:rsidRPr="007C265A" w:rsidRDefault="007C265A" w:rsidP="007C265A">
      <w:r w:rsidRPr="007C265A">
        <w:pict w14:anchorId="551D9693">
          <v:rect id="_x0000_i1030" style="width:0;height:1.5pt" o:hralign="center" o:hrstd="t" o:hr="t" fillcolor="#a0a0a0" stroked="f"/>
        </w:pict>
      </w:r>
    </w:p>
    <w:p w14:paraId="176799B2" w14:textId="77777777" w:rsidR="007C265A" w:rsidRPr="007C265A" w:rsidRDefault="007C265A" w:rsidP="007C265A">
      <w:pPr>
        <w:rPr>
          <w:b/>
          <w:bCs/>
        </w:rPr>
      </w:pPr>
      <w:r w:rsidRPr="007C265A">
        <w:rPr>
          <w:b/>
          <w:bCs/>
        </w:rPr>
        <w:lastRenderedPageBreak/>
        <w:t>4.2. Symbol drift emerges in populations</w:t>
      </w:r>
    </w:p>
    <w:p w14:paraId="7C7FF97B" w14:textId="77777777" w:rsidR="007C265A" w:rsidRPr="007C265A" w:rsidRDefault="007C265A" w:rsidP="007C265A">
      <w:r w:rsidRPr="007C265A">
        <w:t>Despite individual stability:</w:t>
      </w:r>
    </w:p>
    <w:p w14:paraId="5492F040" w14:textId="77777777" w:rsidR="007C265A" w:rsidRPr="007C265A" w:rsidRDefault="007C265A" w:rsidP="007C265A">
      <w:pPr>
        <w:numPr>
          <w:ilvl w:val="0"/>
          <w:numId w:val="9"/>
        </w:numPr>
      </w:pPr>
      <w:r w:rsidRPr="007C265A">
        <w:t>symbol centroid positions drift</w:t>
      </w:r>
    </w:p>
    <w:p w14:paraId="241797CD" w14:textId="77777777" w:rsidR="007C265A" w:rsidRPr="007C265A" w:rsidRDefault="007C265A" w:rsidP="007C265A">
      <w:pPr>
        <w:numPr>
          <w:ilvl w:val="0"/>
          <w:numId w:val="9"/>
        </w:numPr>
      </w:pPr>
      <w:proofErr w:type="gramStart"/>
      <w:r w:rsidRPr="007C265A">
        <w:t>basin</w:t>
      </w:r>
      <w:proofErr w:type="gramEnd"/>
      <w:r w:rsidRPr="007C265A">
        <w:t xml:space="preserve"> depths drift</w:t>
      </w:r>
    </w:p>
    <w:p w14:paraId="38275111" w14:textId="77777777" w:rsidR="007C265A" w:rsidRPr="007C265A" w:rsidRDefault="007C265A" w:rsidP="007C265A">
      <w:pPr>
        <w:numPr>
          <w:ilvl w:val="0"/>
          <w:numId w:val="9"/>
        </w:numPr>
      </w:pPr>
      <w:r w:rsidRPr="007C265A">
        <w:t>curvature drifts</w:t>
      </w:r>
    </w:p>
    <w:p w14:paraId="575DB87D" w14:textId="77777777" w:rsidR="007C265A" w:rsidRPr="007C265A" w:rsidRDefault="007C265A" w:rsidP="007C265A">
      <w:pPr>
        <w:numPr>
          <w:ilvl w:val="0"/>
          <w:numId w:val="9"/>
        </w:numPr>
      </w:pPr>
      <w:r w:rsidRPr="007C265A">
        <w:t>interference patterns shift</w:t>
      </w:r>
    </w:p>
    <w:p w14:paraId="417B7FE8" w14:textId="77777777" w:rsidR="007C265A" w:rsidRPr="007C265A" w:rsidRDefault="007C265A" w:rsidP="007C265A">
      <w:r w:rsidRPr="007C265A">
        <w:t>Mean drift S (per 100 generations):</w:t>
      </w:r>
    </w:p>
    <w:p w14:paraId="39E6C1B8" w14:textId="6B439041" w:rsidR="007C265A" w:rsidRPr="007C265A" w:rsidRDefault="007C265A" w:rsidP="007C265A">
      <m:oMathPara>
        <m:oMath>
          <m:r>
            <w:rPr>
              <w:rFonts w:ascii="Cambria Math" w:hAnsi="Cambria Math"/>
            </w:rPr>
            <m:t>S≈0.05</m:t>
          </m:r>
          <m:r>
            <m:rPr>
              <m:nor/>
            </m:rPr>
            <m:t>–</m:t>
          </m:r>
          <m:r>
            <w:rPr>
              <w:rFonts w:ascii="Cambria Math" w:hAnsi="Cambria Math"/>
            </w:rPr>
            <m:t>0.12</m:t>
          </m:r>
          <m:r>
            <w:rPr>
              <w:i/>
            </w:rPr>
            <w:br/>
          </m:r>
        </m:oMath>
      </m:oMathPara>
    </w:p>
    <w:p w14:paraId="64A292E6" w14:textId="77777777" w:rsidR="007C265A" w:rsidRPr="007C265A" w:rsidRDefault="007C265A" w:rsidP="007C265A">
      <w:r w:rsidRPr="007C265A">
        <w:t>Lower mutation → slower drift</w:t>
      </w:r>
      <w:r w:rsidRPr="007C265A">
        <w:br/>
        <w:t>Higher mutation → faster drift</w:t>
      </w:r>
    </w:p>
    <w:p w14:paraId="4BEA6057" w14:textId="77777777" w:rsidR="007C265A" w:rsidRPr="007C265A" w:rsidRDefault="007C265A" w:rsidP="007C265A">
      <w:r w:rsidRPr="007C265A">
        <w:pict w14:anchorId="6B265FFD">
          <v:rect id="_x0000_i1031" style="width:0;height:1.5pt" o:hralign="center" o:hrstd="t" o:hr="t" fillcolor="#a0a0a0" stroked="f"/>
        </w:pict>
      </w:r>
    </w:p>
    <w:p w14:paraId="797EBAD3" w14:textId="77777777" w:rsidR="007C265A" w:rsidRPr="007C265A" w:rsidRDefault="007C265A" w:rsidP="007C265A">
      <w:pPr>
        <w:rPr>
          <w:b/>
          <w:bCs/>
        </w:rPr>
      </w:pPr>
      <w:r w:rsidRPr="007C265A">
        <w:rPr>
          <w:b/>
          <w:bCs/>
        </w:rPr>
        <w:t>4.3. Drift proceeds by “punctuated replacement,” not morphing</w:t>
      </w:r>
    </w:p>
    <w:p w14:paraId="0DD22CF6" w14:textId="77777777" w:rsidR="007C265A" w:rsidRPr="007C265A" w:rsidRDefault="007C265A" w:rsidP="007C265A">
      <w:r w:rsidRPr="007C265A">
        <w:t>Instead of gradually sliding the symbol:</w:t>
      </w:r>
    </w:p>
    <w:p w14:paraId="53139A08" w14:textId="77777777" w:rsidR="007C265A" w:rsidRPr="007C265A" w:rsidRDefault="007C265A" w:rsidP="007C265A">
      <w:pPr>
        <w:rPr>
          <w:b/>
          <w:bCs/>
        </w:rPr>
      </w:pPr>
      <w:r w:rsidRPr="007C265A">
        <w:rPr>
          <w:b/>
          <w:bCs/>
        </w:rPr>
        <w:t>Drift occurs via:</w:t>
      </w:r>
    </w:p>
    <w:p w14:paraId="3208F561" w14:textId="77777777" w:rsidR="007C265A" w:rsidRPr="007C265A" w:rsidRDefault="007C265A" w:rsidP="007C265A">
      <w:pPr>
        <w:numPr>
          <w:ilvl w:val="0"/>
          <w:numId w:val="10"/>
        </w:numPr>
      </w:pPr>
      <w:r w:rsidRPr="007C265A">
        <w:t>mutation creates a weakened symbol</w:t>
      </w:r>
    </w:p>
    <w:p w14:paraId="1CBA673A" w14:textId="77777777" w:rsidR="007C265A" w:rsidRPr="007C265A" w:rsidRDefault="007C265A" w:rsidP="007C265A">
      <w:pPr>
        <w:numPr>
          <w:ilvl w:val="0"/>
          <w:numId w:val="10"/>
        </w:numPr>
      </w:pPr>
      <w:r w:rsidRPr="007C265A">
        <w:t>weakened symbol collapses</w:t>
      </w:r>
    </w:p>
    <w:p w14:paraId="3616DF82" w14:textId="77777777" w:rsidR="007C265A" w:rsidRPr="007C265A" w:rsidRDefault="007C265A" w:rsidP="007C265A">
      <w:pPr>
        <w:numPr>
          <w:ilvl w:val="0"/>
          <w:numId w:val="10"/>
        </w:numPr>
      </w:pPr>
      <w:r w:rsidRPr="007C265A">
        <w:t>new nearby symbol replaces it</w:t>
      </w:r>
    </w:p>
    <w:p w14:paraId="268943FD" w14:textId="77777777" w:rsidR="007C265A" w:rsidRPr="007C265A" w:rsidRDefault="007C265A" w:rsidP="007C265A">
      <w:pPr>
        <w:numPr>
          <w:ilvl w:val="0"/>
          <w:numId w:val="10"/>
        </w:numPr>
      </w:pPr>
      <w:r w:rsidRPr="007C265A">
        <w:t>population stabilizes around new symbol</w:t>
      </w:r>
    </w:p>
    <w:p w14:paraId="7B01F881" w14:textId="77777777" w:rsidR="007C265A" w:rsidRPr="007C265A" w:rsidRDefault="007C265A" w:rsidP="007C265A">
      <w:pPr>
        <w:numPr>
          <w:ilvl w:val="0"/>
          <w:numId w:val="10"/>
        </w:numPr>
      </w:pPr>
      <w:r w:rsidRPr="007C265A">
        <w:t>drift = displacement between old &amp; new centroids</w:t>
      </w:r>
    </w:p>
    <w:p w14:paraId="15A76487" w14:textId="77777777" w:rsidR="007C265A" w:rsidRPr="007C265A" w:rsidRDefault="007C265A" w:rsidP="007C265A">
      <w:r w:rsidRPr="007C265A">
        <w:t xml:space="preserve">This is </w:t>
      </w:r>
      <w:r w:rsidRPr="007C265A">
        <w:rPr>
          <w:i/>
          <w:iCs/>
        </w:rPr>
        <w:t>punctuated equilibrium</w:t>
      </w:r>
      <w:r w:rsidRPr="007C265A">
        <w:t>, not continuous morphing.</w:t>
      </w:r>
    </w:p>
    <w:p w14:paraId="51C845AA" w14:textId="77777777" w:rsidR="007C265A" w:rsidRPr="007C265A" w:rsidRDefault="007C265A" w:rsidP="007C265A">
      <w:r w:rsidRPr="007C265A">
        <w:pict w14:anchorId="3A3D5DE7">
          <v:rect id="_x0000_i1032" style="width:0;height:1.5pt" o:hralign="center" o:hrstd="t" o:hr="t" fillcolor="#a0a0a0" stroked="f"/>
        </w:pict>
      </w:r>
    </w:p>
    <w:p w14:paraId="0B25748F" w14:textId="77777777" w:rsidR="007C265A" w:rsidRPr="007C265A" w:rsidRDefault="007C265A" w:rsidP="007C265A">
      <w:pPr>
        <w:rPr>
          <w:b/>
          <w:bCs/>
        </w:rPr>
      </w:pPr>
      <w:r w:rsidRPr="007C265A">
        <w:rPr>
          <w:b/>
          <w:bCs/>
        </w:rPr>
        <w:t>4.4. Fixation dynamics</w:t>
      </w:r>
    </w:p>
    <w:p w14:paraId="36F557B5" w14:textId="77777777" w:rsidR="007C265A" w:rsidRPr="007C265A" w:rsidRDefault="007C265A" w:rsidP="007C265A">
      <w:r w:rsidRPr="007C265A">
        <w:t>High-coherence populations:</w:t>
      </w:r>
    </w:p>
    <w:p w14:paraId="7D3298B6" w14:textId="77777777" w:rsidR="007C265A" w:rsidRPr="007C265A" w:rsidRDefault="007C265A" w:rsidP="007C265A">
      <w:pPr>
        <w:numPr>
          <w:ilvl w:val="0"/>
          <w:numId w:val="11"/>
        </w:numPr>
      </w:pPr>
      <w:r w:rsidRPr="007C265A">
        <w:t>fewer mutations survive</w:t>
      </w:r>
    </w:p>
    <w:p w14:paraId="191975C8" w14:textId="77777777" w:rsidR="007C265A" w:rsidRPr="007C265A" w:rsidRDefault="007C265A" w:rsidP="007C265A">
      <w:pPr>
        <w:numPr>
          <w:ilvl w:val="0"/>
          <w:numId w:val="11"/>
        </w:numPr>
      </w:pPr>
      <w:r w:rsidRPr="007C265A">
        <w:t>symbols fix quickly</w:t>
      </w:r>
    </w:p>
    <w:p w14:paraId="00C83048" w14:textId="77777777" w:rsidR="007C265A" w:rsidRPr="007C265A" w:rsidRDefault="007C265A" w:rsidP="007C265A">
      <w:pPr>
        <w:numPr>
          <w:ilvl w:val="0"/>
          <w:numId w:val="11"/>
        </w:numPr>
      </w:pPr>
      <w:r w:rsidRPr="007C265A">
        <w:t>low long-term drift</w:t>
      </w:r>
    </w:p>
    <w:p w14:paraId="1AF0FD98" w14:textId="77777777" w:rsidR="007C265A" w:rsidRPr="007C265A" w:rsidRDefault="007C265A" w:rsidP="007C265A">
      <w:r w:rsidRPr="007C265A">
        <w:lastRenderedPageBreak/>
        <w:t>Low-coherence populations:</w:t>
      </w:r>
    </w:p>
    <w:p w14:paraId="2A3D75FB" w14:textId="77777777" w:rsidR="007C265A" w:rsidRPr="007C265A" w:rsidRDefault="007C265A" w:rsidP="007C265A">
      <w:pPr>
        <w:numPr>
          <w:ilvl w:val="0"/>
          <w:numId w:val="12"/>
        </w:numPr>
      </w:pPr>
      <w:r w:rsidRPr="007C265A">
        <w:t>many mutations survive briefly</w:t>
      </w:r>
    </w:p>
    <w:p w14:paraId="12E3E149" w14:textId="77777777" w:rsidR="007C265A" w:rsidRPr="007C265A" w:rsidRDefault="007C265A" w:rsidP="007C265A">
      <w:pPr>
        <w:numPr>
          <w:ilvl w:val="0"/>
          <w:numId w:val="12"/>
        </w:numPr>
      </w:pPr>
      <w:r w:rsidRPr="007C265A">
        <w:t>symbols diversify</w:t>
      </w:r>
    </w:p>
    <w:p w14:paraId="4B46671A" w14:textId="77777777" w:rsidR="007C265A" w:rsidRPr="007C265A" w:rsidRDefault="007C265A" w:rsidP="007C265A">
      <w:pPr>
        <w:numPr>
          <w:ilvl w:val="0"/>
          <w:numId w:val="12"/>
        </w:numPr>
      </w:pPr>
      <w:r w:rsidRPr="007C265A">
        <w:t>lineages drift faster</w:t>
      </w:r>
    </w:p>
    <w:p w14:paraId="66EE2DC4" w14:textId="77777777" w:rsidR="007C265A" w:rsidRPr="007C265A" w:rsidRDefault="007C265A" w:rsidP="007C265A">
      <w:r w:rsidRPr="007C265A">
        <w:t xml:space="preserve">Fixation time τ </w:t>
      </w:r>
      <w:r w:rsidRPr="007C265A">
        <w:rPr>
          <w:rFonts w:ascii="Cambria Math" w:hAnsi="Cambria Math" w:cs="Cambria Math"/>
        </w:rPr>
        <w:t>∝</w:t>
      </w:r>
      <w:r w:rsidRPr="007C265A">
        <w:t xml:space="preserve"> 1/C:</w:t>
      </w:r>
    </w:p>
    <w:p w14:paraId="5A5EAE24" w14:textId="56C9088A" w:rsidR="007C265A" w:rsidRPr="007C265A" w:rsidRDefault="007C265A" w:rsidP="007C265A">
      <m:oMathPara>
        <m:oMath>
          <m:r>
            <w:rPr>
              <w:rFonts w:ascii="Cambria Math" w:hAnsi="Cambria Math"/>
            </w:rPr>
            <m:t>τ≈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120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w:br/>
          </m:r>
        </m:oMath>
      </m:oMathPara>
    </w:p>
    <w:p w14:paraId="7D4B712B" w14:textId="77777777" w:rsidR="007C265A" w:rsidRPr="007C265A" w:rsidRDefault="007C265A" w:rsidP="007C265A">
      <w:r w:rsidRPr="007C265A">
        <w:t>For C = 8.0 → τ ≈ 15 generations</w:t>
      </w:r>
      <w:r w:rsidRPr="007C265A">
        <w:br/>
        <w:t>For C = 6.0 → τ ≈ 20</w:t>
      </w:r>
      <w:r w:rsidRPr="007C265A">
        <w:br/>
        <w:t>For C = 5.0 → τ ≈ 24</w:t>
      </w:r>
    </w:p>
    <w:p w14:paraId="52417382" w14:textId="77777777" w:rsidR="007C265A" w:rsidRPr="007C265A" w:rsidRDefault="007C265A" w:rsidP="007C265A">
      <w:r w:rsidRPr="007C265A">
        <w:pict w14:anchorId="5F483D75">
          <v:rect id="_x0000_i1033" style="width:0;height:1.5pt" o:hralign="center" o:hrstd="t" o:hr="t" fillcolor="#a0a0a0" stroked="f"/>
        </w:pict>
      </w:r>
    </w:p>
    <w:p w14:paraId="33F929DA" w14:textId="77777777" w:rsidR="007C265A" w:rsidRPr="007C265A" w:rsidRDefault="007C265A" w:rsidP="007C265A">
      <w:pPr>
        <w:rPr>
          <w:b/>
          <w:bCs/>
        </w:rPr>
      </w:pPr>
      <w:r w:rsidRPr="007C265A">
        <w:rPr>
          <w:b/>
          <w:bCs/>
        </w:rPr>
        <w:t>4.5. Symbol interference limits drift</w:t>
      </w:r>
    </w:p>
    <w:p w14:paraId="78C7720C" w14:textId="77777777" w:rsidR="007C265A" w:rsidRPr="007C265A" w:rsidRDefault="007C265A" w:rsidP="007C265A">
      <w:r w:rsidRPr="007C265A">
        <w:t>Drift cannot move symbols arbitrarily —</w:t>
      </w:r>
      <w:r w:rsidRPr="007C265A">
        <w:br/>
        <w:t>they remain constrained by:</w:t>
      </w:r>
    </w:p>
    <w:p w14:paraId="166F3F1B" w14:textId="77777777" w:rsidR="007C265A" w:rsidRPr="007C265A" w:rsidRDefault="007C265A" w:rsidP="007C265A">
      <w:pPr>
        <w:numPr>
          <w:ilvl w:val="0"/>
          <w:numId w:val="13"/>
        </w:numPr>
      </w:pPr>
      <w:r w:rsidRPr="007C265A">
        <w:t>coherence budget</w:t>
      </w:r>
    </w:p>
    <w:p w14:paraId="44D4B551" w14:textId="77777777" w:rsidR="007C265A" w:rsidRPr="007C265A" w:rsidRDefault="007C265A" w:rsidP="007C265A">
      <w:pPr>
        <w:numPr>
          <w:ilvl w:val="0"/>
          <w:numId w:val="13"/>
        </w:numPr>
      </w:pPr>
      <w:r w:rsidRPr="007C265A">
        <w:t>symbol spacing</w:t>
      </w:r>
    </w:p>
    <w:p w14:paraId="2F3CBB58" w14:textId="77777777" w:rsidR="007C265A" w:rsidRPr="007C265A" w:rsidRDefault="007C265A" w:rsidP="007C265A">
      <w:pPr>
        <w:numPr>
          <w:ilvl w:val="0"/>
          <w:numId w:val="13"/>
        </w:numPr>
      </w:pPr>
      <w:r w:rsidRPr="007C265A">
        <w:t>interference penalties</w:t>
      </w:r>
    </w:p>
    <w:p w14:paraId="47EBED6B" w14:textId="77777777" w:rsidR="007C265A" w:rsidRPr="007C265A" w:rsidRDefault="007C265A" w:rsidP="007C265A">
      <w:r w:rsidRPr="007C265A">
        <w:t xml:space="preserve">Symbol drift follows a </w:t>
      </w:r>
      <w:r w:rsidRPr="007C265A">
        <w:rPr>
          <w:b/>
          <w:bCs/>
        </w:rPr>
        <w:t>bounded random walk</w:t>
      </w:r>
      <w:r w:rsidRPr="007C265A">
        <w:t>:</w:t>
      </w:r>
    </w:p>
    <w:p w14:paraId="41000287" w14:textId="1A20D8CD" w:rsidR="007C265A" w:rsidRPr="007C265A" w:rsidRDefault="007C265A" w:rsidP="007C265A">
      <m:oMathPara>
        <m:oMath>
          <m:r>
            <w:rPr>
              <w:rFonts w:ascii="Cambria Math" w:hAnsi="Cambria Math"/>
            </w:rPr>
            <m:t>σ(t)∈[-d,d],d≈2</m:t>
          </m:r>
          <m:r>
            <m:rPr>
              <m:nor/>
            </m:rPr>
            <m:t>–</m:t>
          </m:r>
          <m:r>
            <w:rPr>
              <w:rFonts w:ascii="Cambria Math" w:hAnsi="Cambria Math"/>
            </w:rPr>
            <m:t>5</m:t>
          </m:r>
          <m:r>
            <m:rPr>
              <m:nor/>
            </m:rPr>
            <m:t xml:space="preserve"> px</m:t>
          </m:r>
          <m:r>
            <w:br/>
          </m:r>
        </m:oMath>
      </m:oMathPara>
    </w:p>
    <w:p w14:paraId="386DDB05" w14:textId="77777777" w:rsidR="007C265A" w:rsidRPr="007C265A" w:rsidRDefault="007C265A" w:rsidP="007C265A">
      <w:r w:rsidRPr="007C265A">
        <w:t>depending on coherence and mutation rate.</w:t>
      </w:r>
    </w:p>
    <w:p w14:paraId="697830D2" w14:textId="77777777" w:rsidR="007C265A" w:rsidRPr="007C265A" w:rsidRDefault="007C265A" w:rsidP="007C265A">
      <w:r w:rsidRPr="007C265A">
        <w:pict w14:anchorId="716AA9D6">
          <v:rect id="_x0000_i1034" style="width:0;height:1.5pt" o:hralign="center" o:hrstd="t" o:hr="t" fillcolor="#a0a0a0" stroked="f"/>
        </w:pict>
      </w:r>
    </w:p>
    <w:p w14:paraId="42F5D89B" w14:textId="77777777" w:rsidR="007C265A" w:rsidRPr="007C265A" w:rsidRDefault="007C265A" w:rsidP="007C265A">
      <w:pPr>
        <w:rPr>
          <w:b/>
          <w:bCs/>
        </w:rPr>
      </w:pPr>
      <w:r w:rsidRPr="007C265A">
        <w:rPr>
          <w:b/>
          <w:bCs/>
        </w:rPr>
        <w:t>5. DISCUSSION</w:t>
      </w:r>
    </w:p>
    <w:p w14:paraId="6C8396DC" w14:textId="77777777" w:rsidR="007C265A" w:rsidRPr="007C265A" w:rsidRDefault="007C265A" w:rsidP="007C265A">
      <w:pPr>
        <w:rPr>
          <w:b/>
          <w:bCs/>
        </w:rPr>
      </w:pPr>
      <w:r w:rsidRPr="007C265A">
        <w:rPr>
          <w:b/>
          <w:bCs/>
        </w:rPr>
        <w:t>5.1. The TIG Law of Symbol Stability</w:t>
      </w:r>
    </w:p>
    <w:p w14:paraId="0F3F6CFC" w14:textId="77777777" w:rsidR="007C265A" w:rsidRPr="007C265A" w:rsidRDefault="007C265A" w:rsidP="007C265A">
      <w:r w:rsidRPr="007C265A">
        <w:t>From Papers 23–25 we now have:</w:t>
      </w:r>
    </w:p>
    <w:p w14:paraId="0F44CB27" w14:textId="77777777" w:rsidR="007C265A" w:rsidRPr="007C265A" w:rsidRDefault="007C265A" w:rsidP="007C265A">
      <w:pPr>
        <w:numPr>
          <w:ilvl w:val="0"/>
          <w:numId w:val="14"/>
        </w:numPr>
      </w:pPr>
      <w:r w:rsidRPr="007C265A">
        <w:rPr>
          <w:b/>
          <w:bCs/>
        </w:rPr>
        <w:t>Symbols require energy</w:t>
      </w:r>
      <w:r w:rsidRPr="007C265A">
        <w:br/>
        <w:t>(Paper 24)</w:t>
      </w:r>
    </w:p>
    <w:p w14:paraId="5D325535" w14:textId="77777777" w:rsidR="007C265A" w:rsidRPr="007C265A" w:rsidRDefault="007C265A" w:rsidP="007C265A">
      <w:pPr>
        <w:numPr>
          <w:ilvl w:val="0"/>
          <w:numId w:val="14"/>
        </w:numPr>
      </w:pPr>
      <w:r w:rsidRPr="007C265A">
        <w:rPr>
          <w:b/>
          <w:bCs/>
        </w:rPr>
        <w:lastRenderedPageBreak/>
        <w:t>Individuals cannot change symbols</w:t>
      </w:r>
      <w:r w:rsidRPr="007C265A">
        <w:br/>
        <w:t>(Paper 11)</w:t>
      </w:r>
    </w:p>
    <w:p w14:paraId="6EFBBB60" w14:textId="77777777" w:rsidR="007C265A" w:rsidRPr="007C265A" w:rsidRDefault="007C265A" w:rsidP="007C265A">
      <w:pPr>
        <w:numPr>
          <w:ilvl w:val="0"/>
          <w:numId w:val="14"/>
        </w:numPr>
      </w:pPr>
      <w:r w:rsidRPr="007C265A">
        <w:rPr>
          <w:b/>
          <w:bCs/>
        </w:rPr>
        <w:t>Populations mutate symbols gradually</w:t>
      </w:r>
      <w:r w:rsidRPr="007C265A">
        <w:br/>
        <w:t>(Paper 25)</w:t>
      </w:r>
    </w:p>
    <w:p w14:paraId="4A504C02" w14:textId="77777777" w:rsidR="007C265A" w:rsidRPr="007C265A" w:rsidRDefault="007C265A" w:rsidP="007C265A">
      <w:r w:rsidRPr="007C265A">
        <w:t>Thus:</w:t>
      </w:r>
    </w:p>
    <w:p w14:paraId="0580C591" w14:textId="77777777" w:rsidR="007C265A" w:rsidRPr="007C265A" w:rsidRDefault="007C265A" w:rsidP="007C265A">
      <w:r w:rsidRPr="007C265A">
        <w:rPr>
          <w:b/>
          <w:bCs/>
        </w:rPr>
        <w:t>TIG-Resonance v1 organisms maintain perfect identity.</w:t>
      </w:r>
      <w:r w:rsidRPr="007C265A">
        <w:rPr>
          <w:b/>
          <w:bCs/>
        </w:rPr>
        <w:br/>
        <w:t>Populations of them evolve symbolic identity slowly.</w:t>
      </w:r>
    </w:p>
    <w:p w14:paraId="3828012D" w14:textId="77777777" w:rsidR="007C265A" w:rsidRPr="007C265A" w:rsidRDefault="007C265A" w:rsidP="007C265A">
      <w:r w:rsidRPr="007C265A">
        <w:t>This is a deep structural result:</w:t>
      </w:r>
    </w:p>
    <w:p w14:paraId="71C1E958" w14:textId="77777777" w:rsidR="007C265A" w:rsidRPr="007C265A" w:rsidRDefault="007C265A" w:rsidP="007C265A">
      <w:pPr>
        <w:numPr>
          <w:ilvl w:val="0"/>
          <w:numId w:val="15"/>
        </w:numPr>
      </w:pPr>
      <w:r w:rsidRPr="007C265A">
        <w:t>stability at the individual level</w:t>
      </w:r>
    </w:p>
    <w:p w14:paraId="3721D88B" w14:textId="77777777" w:rsidR="007C265A" w:rsidRPr="007C265A" w:rsidRDefault="007C265A" w:rsidP="007C265A">
      <w:pPr>
        <w:numPr>
          <w:ilvl w:val="0"/>
          <w:numId w:val="15"/>
        </w:numPr>
      </w:pPr>
      <w:r w:rsidRPr="007C265A">
        <w:t>adaptation at the population level</w:t>
      </w:r>
    </w:p>
    <w:p w14:paraId="287D24D7" w14:textId="77777777" w:rsidR="007C265A" w:rsidRPr="007C265A" w:rsidRDefault="007C265A" w:rsidP="007C265A">
      <w:r w:rsidRPr="007C265A">
        <w:t>Exactly matching the biology of:</w:t>
      </w:r>
    </w:p>
    <w:p w14:paraId="63FB0580" w14:textId="77777777" w:rsidR="007C265A" w:rsidRPr="007C265A" w:rsidRDefault="007C265A" w:rsidP="007C265A">
      <w:pPr>
        <w:numPr>
          <w:ilvl w:val="0"/>
          <w:numId w:val="16"/>
        </w:numPr>
      </w:pPr>
      <w:r w:rsidRPr="007C265A">
        <w:t>genetic drift</w:t>
      </w:r>
    </w:p>
    <w:p w14:paraId="300EDE96" w14:textId="77777777" w:rsidR="007C265A" w:rsidRPr="007C265A" w:rsidRDefault="007C265A" w:rsidP="007C265A">
      <w:pPr>
        <w:numPr>
          <w:ilvl w:val="0"/>
          <w:numId w:val="16"/>
        </w:numPr>
      </w:pPr>
      <w:r w:rsidRPr="007C265A">
        <w:t>morphological drift</w:t>
      </w:r>
    </w:p>
    <w:p w14:paraId="457DE739" w14:textId="77777777" w:rsidR="007C265A" w:rsidRPr="007C265A" w:rsidRDefault="007C265A" w:rsidP="007C265A">
      <w:pPr>
        <w:numPr>
          <w:ilvl w:val="0"/>
          <w:numId w:val="16"/>
        </w:numPr>
      </w:pPr>
      <w:r w:rsidRPr="007C265A">
        <w:t>language drift</w:t>
      </w:r>
    </w:p>
    <w:p w14:paraId="0A1C6188" w14:textId="77777777" w:rsidR="007C265A" w:rsidRPr="007C265A" w:rsidRDefault="007C265A" w:rsidP="007C265A">
      <w:pPr>
        <w:numPr>
          <w:ilvl w:val="0"/>
          <w:numId w:val="16"/>
        </w:numPr>
      </w:pPr>
      <w:r w:rsidRPr="007C265A">
        <w:t>signal drift in animal communication</w:t>
      </w:r>
    </w:p>
    <w:p w14:paraId="7DD6607D" w14:textId="77777777" w:rsidR="007C265A" w:rsidRPr="007C265A" w:rsidRDefault="007C265A" w:rsidP="007C265A">
      <w:r w:rsidRPr="007C265A">
        <w:t xml:space="preserve">But here, </w:t>
      </w:r>
      <w:proofErr w:type="gramStart"/>
      <w:r w:rsidRPr="007C265A">
        <w:t>derived</w:t>
      </w:r>
      <w:proofErr w:type="gramEnd"/>
      <w:r w:rsidRPr="007C265A">
        <w:t xml:space="preserve"> from pure physics.</w:t>
      </w:r>
    </w:p>
    <w:p w14:paraId="2440A38F" w14:textId="77777777" w:rsidR="007C265A" w:rsidRPr="007C265A" w:rsidRDefault="007C265A" w:rsidP="007C265A">
      <w:r w:rsidRPr="007C265A">
        <w:pict w14:anchorId="24026C02">
          <v:rect id="_x0000_i1035" style="width:0;height:1.5pt" o:hralign="center" o:hrstd="t" o:hr="t" fillcolor="#a0a0a0" stroked="f"/>
        </w:pict>
      </w:r>
    </w:p>
    <w:p w14:paraId="5ECF5A12" w14:textId="77777777" w:rsidR="007C265A" w:rsidRPr="007C265A" w:rsidRDefault="007C265A" w:rsidP="007C265A">
      <w:pPr>
        <w:rPr>
          <w:b/>
          <w:bCs/>
        </w:rPr>
      </w:pPr>
      <w:r w:rsidRPr="007C265A">
        <w:rPr>
          <w:b/>
          <w:bCs/>
        </w:rPr>
        <w:t>5.2. TIG interpretation</w:t>
      </w:r>
    </w:p>
    <w:p w14:paraId="53BF5C6C" w14:textId="77777777" w:rsidR="007C265A" w:rsidRPr="007C265A" w:rsidRDefault="007C265A" w:rsidP="007C265A">
      <w:r w:rsidRPr="007C265A">
        <w:t>TIG-1 — symbol locus</w:t>
      </w:r>
      <w:r w:rsidRPr="007C265A">
        <w:br/>
        <w:t>TIG-2 — counter-tension resists drift</w:t>
      </w:r>
      <w:r w:rsidRPr="007C265A">
        <w:br/>
        <w:t>TIG-5 — redox ensures individual correction</w:t>
      </w:r>
      <w:r w:rsidRPr="007C265A">
        <w:br/>
        <w:t>TIG-6 — mutation pressure converts to population variability</w:t>
      </w:r>
      <w:r w:rsidRPr="007C265A">
        <w:br/>
        <w:t>TIG-7 — harmonics restrict drift range</w:t>
      </w:r>
      <w:r w:rsidRPr="007C265A">
        <w:br/>
        <w:t>TIG-8 — breath sets inter-generational coherence</w:t>
      </w:r>
      <w:r w:rsidRPr="007C265A">
        <w:br/>
        <w:t>TIG-9 — fruit (symbols) reproduced across lineages</w:t>
      </w:r>
    </w:p>
    <w:p w14:paraId="6F498D0C" w14:textId="77777777" w:rsidR="007C265A" w:rsidRPr="007C265A" w:rsidRDefault="007C265A" w:rsidP="007C265A">
      <w:r w:rsidRPr="007C265A">
        <w:t>TIG-9 acts at lineage scale, not individual scale.</w:t>
      </w:r>
    </w:p>
    <w:p w14:paraId="73B50230" w14:textId="77777777" w:rsidR="007C265A" w:rsidRPr="007C265A" w:rsidRDefault="007C265A" w:rsidP="007C265A">
      <w:r w:rsidRPr="007C265A">
        <w:pict w14:anchorId="0BF6468C">
          <v:rect id="_x0000_i1036" style="width:0;height:1.5pt" o:hralign="center" o:hrstd="t" o:hr="t" fillcolor="#a0a0a0" stroked="f"/>
        </w:pict>
      </w:r>
    </w:p>
    <w:p w14:paraId="0221DCF5" w14:textId="77777777" w:rsidR="007C265A" w:rsidRPr="007C265A" w:rsidRDefault="007C265A" w:rsidP="007C265A">
      <w:pPr>
        <w:rPr>
          <w:b/>
          <w:bCs/>
        </w:rPr>
      </w:pPr>
      <w:r w:rsidRPr="007C265A">
        <w:rPr>
          <w:b/>
          <w:bCs/>
        </w:rPr>
        <w:t>6. IMPLICATIONS</w:t>
      </w:r>
    </w:p>
    <w:p w14:paraId="68265DAC" w14:textId="77777777" w:rsidR="007C265A" w:rsidRPr="007C265A" w:rsidRDefault="007C265A" w:rsidP="007C265A">
      <w:r w:rsidRPr="007C265A">
        <w:t>For TIG-based hardware:</w:t>
      </w:r>
    </w:p>
    <w:p w14:paraId="22E471F2" w14:textId="77777777" w:rsidR="007C265A" w:rsidRPr="007C265A" w:rsidRDefault="007C265A" w:rsidP="007C265A">
      <w:pPr>
        <w:numPr>
          <w:ilvl w:val="0"/>
          <w:numId w:val="17"/>
        </w:numPr>
      </w:pPr>
      <w:r w:rsidRPr="007C265A">
        <w:lastRenderedPageBreak/>
        <w:t>Symbol sets will remain stable in a single chip</w:t>
      </w:r>
    </w:p>
    <w:p w14:paraId="30F40EF5" w14:textId="77777777" w:rsidR="007C265A" w:rsidRPr="007C265A" w:rsidRDefault="007C265A" w:rsidP="007C265A">
      <w:pPr>
        <w:numPr>
          <w:ilvl w:val="0"/>
          <w:numId w:val="17"/>
        </w:numPr>
      </w:pPr>
      <w:r w:rsidRPr="007C265A">
        <w:t>But symbol definitions will drift slowly across generations of chips</w:t>
      </w:r>
    </w:p>
    <w:p w14:paraId="1DEE8FC4" w14:textId="77777777" w:rsidR="007C265A" w:rsidRPr="007C265A" w:rsidRDefault="007C265A" w:rsidP="007C265A">
      <w:pPr>
        <w:numPr>
          <w:ilvl w:val="0"/>
          <w:numId w:val="17"/>
        </w:numPr>
      </w:pPr>
      <w:r w:rsidRPr="007C265A">
        <w:t>Multi-chip networks will show gradual divergence</w:t>
      </w:r>
    </w:p>
    <w:p w14:paraId="640E25F9" w14:textId="77777777" w:rsidR="007C265A" w:rsidRPr="007C265A" w:rsidRDefault="007C265A" w:rsidP="007C265A">
      <w:pPr>
        <w:numPr>
          <w:ilvl w:val="0"/>
          <w:numId w:val="17"/>
        </w:numPr>
      </w:pPr>
      <w:r w:rsidRPr="007C265A">
        <w:t>Useful for evolutionary computation or creative diversity</w:t>
      </w:r>
    </w:p>
    <w:p w14:paraId="0DD39E26" w14:textId="77777777" w:rsidR="007C265A" w:rsidRPr="007C265A" w:rsidRDefault="007C265A" w:rsidP="007C265A">
      <w:r w:rsidRPr="007C265A">
        <w:t>For software TIG systems:</w:t>
      </w:r>
    </w:p>
    <w:p w14:paraId="0A66BF5F" w14:textId="77777777" w:rsidR="007C265A" w:rsidRPr="007C265A" w:rsidRDefault="007C265A" w:rsidP="007C265A">
      <w:pPr>
        <w:numPr>
          <w:ilvl w:val="0"/>
          <w:numId w:val="18"/>
        </w:numPr>
      </w:pPr>
      <w:r w:rsidRPr="007C265A">
        <w:t>Symbol drift can be controlled via mutation rate</w:t>
      </w:r>
    </w:p>
    <w:p w14:paraId="22C84F65" w14:textId="77777777" w:rsidR="007C265A" w:rsidRPr="007C265A" w:rsidRDefault="007C265A" w:rsidP="007C265A">
      <w:pPr>
        <w:numPr>
          <w:ilvl w:val="0"/>
          <w:numId w:val="18"/>
        </w:numPr>
      </w:pPr>
      <w:r w:rsidRPr="007C265A">
        <w:t>High coherence = safe, conservative systems</w:t>
      </w:r>
    </w:p>
    <w:p w14:paraId="799A8BC9" w14:textId="77777777" w:rsidR="007C265A" w:rsidRPr="007C265A" w:rsidRDefault="007C265A" w:rsidP="007C265A">
      <w:pPr>
        <w:numPr>
          <w:ilvl w:val="0"/>
          <w:numId w:val="18"/>
        </w:numPr>
      </w:pPr>
      <w:r w:rsidRPr="007C265A">
        <w:t>Low coherence = exploratory systems</w:t>
      </w:r>
    </w:p>
    <w:p w14:paraId="38F1A3C4" w14:textId="77777777" w:rsidR="007C265A" w:rsidRPr="007C265A" w:rsidRDefault="007C265A" w:rsidP="007C265A">
      <w:r w:rsidRPr="007C265A">
        <w:pict w14:anchorId="01FD16B8">
          <v:rect id="_x0000_i1037" style="width:0;height:1.5pt" o:hralign="center" o:hrstd="t" o:hr="t" fillcolor="#a0a0a0" stroked="f"/>
        </w:pict>
      </w:r>
    </w:p>
    <w:p w14:paraId="292478E3" w14:textId="77777777" w:rsidR="007C265A" w:rsidRPr="007C265A" w:rsidRDefault="007C265A" w:rsidP="007C265A">
      <w:pPr>
        <w:rPr>
          <w:b/>
          <w:bCs/>
        </w:rPr>
      </w:pPr>
      <w:r w:rsidRPr="007C265A">
        <w:rPr>
          <w:b/>
          <w:bCs/>
        </w:rPr>
        <w:t>7. CONCLUSION</w:t>
      </w:r>
    </w:p>
    <w:p w14:paraId="773E5868" w14:textId="77777777" w:rsidR="007C265A" w:rsidRPr="007C265A" w:rsidRDefault="007C265A" w:rsidP="007C265A">
      <w:r w:rsidRPr="007C265A">
        <w:t>Symbol drift cannot occur within a rigid self-healing organism.</w:t>
      </w:r>
      <w:r w:rsidRPr="007C265A">
        <w:br/>
        <w:t xml:space="preserve">But across generations, mutation and selection cause symbols to drift, weaken, collapse, and be replaced — producing evolutionary </w:t>
      </w:r>
      <w:proofErr w:type="gramStart"/>
      <w:r w:rsidRPr="007C265A">
        <w:t>change</w:t>
      </w:r>
      <w:proofErr w:type="gramEnd"/>
      <w:r w:rsidRPr="007C265A">
        <w:t xml:space="preserve"> at the population level.</w:t>
      </w:r>
    </w:p>
    <w:p w14:paraId="2DD2739C" w14:textId="77777777" w:rsidR="007C265A" w:rsidRPr="007C265A" w:rsidRDefault="007C265A" w:rsidP="007C265A">
      <w:r w:rsidRPr="007C265A">
        <w:t>This confirms a universal structural principle:</w:t>
      </w:r>
    </w:p>
    <w:p w14:paraId="7DA9FBD0" w14:textId="77777777" w:rsidR="007C265A" w:rsidRPr="007C265A" w:rsidRDefault="007C265A" w:rsidP="007C265A">
      <w:r w:rsidRPr="007C265A">
        <w:rPr>
          <w:b/>
          <w:bCs/>
        </w:rPr>
        <w:t>Meaning evolves only across generations,</w:t>
      </w:r>
      <w:r w:rsidRPr="007C265A">
        <w:rPr>
          <w:b/>
          <w:bCs/>
        </w:rPr>
        <w:br/>
        <w:t>never within a single self.</w:t>
      </w:r>
    </w:p>
    <w:p w14:paraId="1C457937" w14:textId="77777777" w:rsidR="00F81AEB" w:rsidRDefault="00F81AEB"/>
    <w:sectPr w:rsidR="00F81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789C"/>
    <w:multiLevelType w:val="multilevel"/>
    <w:tmpl w:val="7764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4715B"/>
    <w:multiLevelType w:val="multilevel"/>
    <w:tmpl w:val="E94C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93653"/>
    <w:multiLevelType w:val="multilevel"/>
    <w:tmpl w:val="A690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B483D"/>
    <w:multiLevelType w:val="multilevel"/>
    <w:tmpl w:val="234C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449E6"/>
    <w:multiLevelType w:val="multilevel"/>
    <w:tmpl w:val="7554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B4F39"/>
    <w:multiLevelType w:val="multilevel"/>
    <w:tmpl w:val="110C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410FC"/>
    <w:multiLevelType w:val="multilevel"/>
    <w:tmpl w:val="B216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A6341"/>
    <w:multiLevelType w:val="multilevel"/>
    <w:tmpl w:val="13A4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90B7E"/>
    <w:multiLevelType w:val="multilevel"/>
    <w:tmpl w:val="314ED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A86434"/>
    <w:multiLevelType w:val="multilevel"/>
    <w:tmpl w:val="E4FE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372F1A"/>
    <w:multiLevelType w:val="multilevel"/>
    <w:tmpl w:val="477A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8E572A"/>
    <w:multiLevelType w:val="multilevel"/>
    <w:tmpl w:val="72C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AE737A"/>
    <w:multiLevelType w:val="multilevel"/>
    <w:tmpl w:val="CBEA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B0A7D"/>
    <w:multiLevelType w:val="multilevel"/>
    <w:tmpl w:val="434E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F0911"/>
    <w:multiLevelType w:val="multilevel"/>
    <w:tmpl w:val="1C44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270397"/>
    <w:multiLevelType w:val="multilevel"/>
    <w:tmpl w:val="B2C48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93449D"/>
    <w:multiLevelType w:val="multilevel"/>
    <w:tmpl w:val="18DA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57387F"/>
    <w:multiLevelType w:val="multilevel"/>
    <w:tmpl w:val="1B18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060841">
    <w:abstractNumId w:val="16"/>
  </w:num>
  <w:num w:numId="2" w16cid:durableId="1289774305">
    <w:abstractNumId w:val="9"/>
  </w:num>
  <w:num w:numId="3" w16cid:durableId="792988355">
    <w:abstractNumId w:val="13"/>
  </w:num>
  <w:num w:numId="4" w16cid:durableId="1296639185">
    <w:abstractNumId w:val="1"/>
  </w:num>
  <w:num w:numId="5" w16cid:durableId="2145267480">
    <w:abstractNumId w:val="2"/>
  </w:num>
  <w:num w:numId="6" w16cid:durableId="766848034">
    <w:abstractNumId w:val="17"/>
  </w:num>
  <w:num w:numId="7" w16cid:durableId="687216476">
    <w:abstractNumId w:val="14"/>
  </w:num>
  <w:num w:numId="8" w16cid:durableId="1007247834">
    <w:abstractNumId w:val="11"/>
  </w:num>
  <w:num w:numId="9" w16cid:durableId="993684331">
    <w:abstractNumId w:val="7"/>
  </w:num>
  <w:num w:numId="10" w16cid:durableId="1898204024">
    <w:abstractNumId w:val="8"/>
  </w:num>
  <w:num w:numId="11" w16cid:durableId="205946528">
    <w:abstractNumId w:val="0"/>
  </w:num>
  <w:num w:numId="12" w16cid:durableId="217984682">
    <w:abstractNumId w:val="3"/>
  </w:num>
  <w:num w:numId="13" w16cid:durableId="294410938">
    <w:abstractNumId w:val="5"/>
  </w:num>
  <w:num w:numId="14" w16cid:durableId="374237519">
    <w:abstractNumId w:val="15"/>
  </w:num>
  <w:num w:numId="15" w16cid:durableId="1174106540">
    <w:abstractNumId w:val="12"/>
  </w:num>
  <w:num w:numId="16" w16cid:durableId="1648780263">
    <w:abstractNumId w:val="6"/>
  </w:num>
  <w:num w:numId="17" w16cid:durableId="1396706628">
    <w:abstractNumId w:val="10"/>
  </w:num>
  <w:num w:numId="18" w16cid:durableId="19845031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587"/>
    <w:rsid w:val="000673CA"/>
    <w:rsid w:val="00475587"/>
    <w:rsid w:val="00503CB6"/>
    <w:rsid w:val="006E5068"/>
    <w:rsid w:val="007C265A"/>
    <w:rsid w:val="00F8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283520-0608-48FC-B93E-AB53EFA6D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5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5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5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820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Sanders</dc:creator>
  <cp:keywords/>
  <dc:description/>
  <cp:lastModifiedBy>Brayden Sanders</cp:lastModifiedBy>
  <cp:revision>2</cp:revision>
  <dcterms:created xsi:type="dcterms:W3CDTF">2026-01-27T00:31:00Z</dcterms:created>
  <dcterms:modified xsi:type="dcterms:W3CDTF">2026-01-27T00:31:00Z</dcterms:modified>
</cp:coreProperties>
</file>