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i w:val="1"/>
          <w:rtl w:val="0"/>
        </w:rPr>
        <w:t xml:space="preserve">5x5=25 </w:t>
      </w:r>
      <w:r w:rsidDel="00000000" w:rsidR="00000000" w:rsidRPr="00000000">
        <w:rPr>
          <w:rtl w:val="0"/>
        </w:rPr>
        <w:t xml:space="preserve">box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for 1: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(from move 3 to move 17 [starting from and depends on anti-move 1; 2])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solution for anti: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vertical moves (if you want to find a vertical counter move to a vertical move): find three rows below or three rows above at the same pathway, as follows;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same principle as underlined below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reverse mirror the mirroring pathway to find other solution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horizontal moves (if you want to find a horizontal counter move to a horizontal move): find three columns below or three columns above at the same pathway, as follows;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if the </w:t>
      </w:r>
      <w:r w:rsidDel="00000000" w:rsidR="00000000" w:rsidRPr="00000000">
        <w:rPr>
          <w:b w:val="1"/>
          <w:u w:val="single"/>
          <w:rtl w:val="0"/>
        </w:rPr>
        <w:t xml:space="preserve">mirroring pathway&gt;column 2</w:t>
      </w:r>
      <w:r w:rsidDel="00000000" w:rsidR="00000000" w:rsidRPr="00000000">
        <w:rPr>
          <w:u w:val="single"/>
          <w:rtl w:val="0"/>
        </w:rPr>
        <w:t xml:space="preserve">; put two columns below the pathway;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u w:val="single"/>
          <w:rtl w:val="0"/>
        </w:rPr>
        <w:t xml:space="preserve">or, if the </w:t>
      </w:r>
      <w:r w:rsidDel="00000000" w:rsidR="00000000" w:rsidRPr="00000000">
        <w:rPr>
          <w:b w:val="1"/>
          <w:u w:val="single"/>
          <w:rtl w:val="0"/>
        </w:rPr>
        <w:t xml:space="preserve">mirroring pathway&lt;column 3</w:t>
      </w:r>
      <w:r w:rsidDel="00000000" w:rsidR="00000000" w:rsidRPr="00000000">
        <w:rPr>
          <w:u w:val="single"/>
          <w:rtl w:val="0"/>
        </w:rPr>
        <w:t xml:space="preserve">;</w:t>
      </w:r>
      <w:r w:rsidDel="00000000" w:rsidR="00000000" w:rsidRPr="00000000">
        <w:rPr>
          <w:u w:val="single"/>
          <w:rtl w:val="0"/>
        </w:rPr>
        <w:t xml:space="preserve"> put two columns above the pathway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reverse mirror the mirroring pathway to find other solution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unconsciously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send infragralic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Github.com/Tiroman5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send infragral to Github.com/Tiroman5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clarify</w:t>
      </w:r>
      <w:r w:rsidDel="00000000" w:rsidR="00000000" w:rsidRPr="00000000">
        <w:rPr>
          <w:sz w:val="26"/>
          <w:szCs w:val="26"/>
          <w:rtl w:val="0"/>
        </w:rPr>
        <w:t xml:space="preserve"> this;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description of vertical counter move to a horizontal move;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in order to find a vertical counter move; you corner the horizontal and put column-wise to the right-below side, if: the horizontal move is; vertical move&lt;column 3 from the left side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in order to find a vertical counter move; you corner the horizontal and put column-wise to the left-below side, if: the horizontal move is; vertical move&gt;column 3 from the left side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description of horizontal counter move to a vertical move;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in order to find a horizontal counter move; you corner the vertical and put column-wise to the above-left side, if: the vertical is; &lt;column 3, &lt;row 3 (4, 5); left above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in order to find a horizontal counter move; you corner the vertical and put column-wise to the above-right side, if: the vertical is; &gt;column 3, &gt;row 3 (1, 2); left above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 order to find a horizontal counter move; you corner the vertical and put column-wise to the below-left side, if: the vertical is; &gt;column 3, &gt;row 3 (1, 2); left above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in order to find a horizontal counter move; you corner the vertical and put column-wise to the below-right side, if: the vertical move is; &gt;column 3, &gt;row 3 (4, 5); left above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(from move 2 to move 16/18)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º   M‹Æ‹Â‰E(H‹…   H‰EH‹…ø   L‰E ‰u,HÇE   L‹ M…ÀtH‹ÁHÿÀfA94@uöDE   ë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L0‘0 E‹ÊH‹…ð   L‰E D‰M‰uL‹ M…ÀtH‹ÁHÿÀA84 u÷ÂëM‹Æ‹Â‰EøH‹…è   H‰EàH‹…à   L‰Eð‰uüHÇEè   L‹ M…ÀtH‹ÁHÿÀA84 u÷ÂëM‹Æ‹Â‰EØH‹…Ø   H‰EÀH‹…Ð   L‰EÐ‰uÜHÇEÈ   L‹ M…ÀtH‹ÁHÿÀfA94@uöDE   ëLs0 H‹…È   H‰E H‹…À   L‰E°D‰U¸‰u¼L‹ HÇE¨   M…ÀtH‹ÁHÿÀA84 u÷ÂëM‹Æ‹Â‰E˜H‹…¸   H‰E€H‹…°   L‰E‰uœHÇEˆ   L‹ M…Àt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HÿÁA84u÷ÊëM‹Æ‹ÊH‹…¨   E3ÉH‰D$`H‹ÓH‹…    H‰D$PHD$0L‰D$pL‹Ç‰L$xI‹ËH‰D$(ÇD$    ‰t$|HÇD$h   HÇD$X   è%   H‹M@H3Ìèñ- H‹œ$˜  HÄP  A_A^_^]ÃÌÌHƒìXH‹•&lt;8 H3ÄH‰D$H¶L‹ÙL‹”$ˆ   Áà‰D$8·B‰D$&lt;H‹BHƒÂ</w:t>
        <w:br w:type="textWrapping"/>
        <w:t xml:space="preserve">H‰D$@H‹AI‰H‹AL‰T$(·A‰JH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Õh4 I‰RAÇB   ·HT$8A‰BH¢4 +ÁAÇB   I‹K ‰D$0‹„$€   ‰D$ ÿãP. H‹L$HH3Ìè.- HƒÄXÃÌH‰\$ UVWATAVHl$€Hì€  H‹Ñ;8 H3ÄH‰EpH‹…X  L5,_0 I‹øH‹ÚIƒÈÿ3öL‹ÙH‹H…ÒtI‹ÀHÿÀ@84u÷¹   Áë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¹   I‹Ö‹Á‰EhAº   H‹…P  H‰EPH‹…H  H‰E@H‹…@  H‰U`‰ulHÇEX   H‹HÇEH   H…ÒtI‹ÀHÿÀf94Bu÷DE   ë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Hø0 E‹ÊH‹…8  H‰U0D‰M8‰u&lt;H‹H…ÒtI‹ÀHÿÀ@84u÷ÁëI‹Ö‹Á‰E(H‹…0  H‰EH‹…(  H‰U ‰u,HÇE   H‹H…ÒtI‹ÀHÿÀf94Bu÷DE   ë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ithub.com/Tiroman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