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rPr>
          <w:b w:val="1"/>
        </w:rPr>
      </w:pP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username pcs` H5utmann; cmw```` prewrittenmateriaatgmail.com; reciever` sönder; material.com` ṥXxXxSuu¨ἠXXXXNder</w:t>
        <w:tab/>
        <w:t xml:space="preserve">sönder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username pcs` H5utmann; cmw```` prewrittenmateriaatgmail.com; reciever` e={EQ \O(0,¯)}0[d with five dots on top]; material.com` e=e</w:t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username pcs` H5utmann; cmw```` prewrittenmateriaatgmail.com; reciever` e+-/·´; material.com` e+-/·´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username pcs` H5utmann; cmw```` prewrittenmateriaatgmail.com; reciever` NAT0 ` </w:t>
        <w:tab/>
        <w:t xml:space="preserve">naTo; material.com` NAT0 ` </w:t>
        <w:tab/>
        <w:t xml:space="preserve">naTo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username pcs` H5utmann; cmw```` prewrittenmateriaatgmail.com; reciever` NATO .x.\ ´=; material.com` NATO .x.\ ´=</w:t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username pcs` H5utmann; cmw```` prewrittenmateriaatgmail.com; reciever` science ü,üü; material.com` scienceüüü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username pcs` H5utmann; cmw```` prewrittenmateriaatgmail.com; reciever` eu-NATO materialism forever to be non forgotten of in the reasonings of attemptednesses \ééééééé; material.com` eu-NATO materialism forever to be non forgotten of in the reasonings of attemptednesses \ééééééé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username pcs` H5utmann; cmw```` prewrittenmateriaatgmail.com; reciever` eu naturalisticness in the attempt to reason about it; material.com` eu naturalisticness in the attempt to reason about it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username pcs` H5utmann; cmw```` prewrittenmateriaatgmail.com; reciever` b!`; material.com` b!`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rPr>
          <w:b w:val="1"/>
        </w:rPr>
      </w:pPr>
      <w:r w:rsidDel="00000000" w:rsidR="00000000" w:rsidRPr="00000000">
        <w:rPr>
          <w:rFonts w:ascii="Nova Mono" w:cs="Nova Mono" w:eastAsia="Nova Mono" w:hAnsi="Nova Mono"/>
          <w:b w:val="1"/>
          <w:rtl w:val="0"/>
        </w:rPr>
        <w:t xml:space="preserve">username pcs` H5utmann; cmw```` prewrittenmateriaatgmail.com; reciever` ë!&amp;def(the log of 4;4=6)&amp;def3+7(the log of 4;4=.) ∞commmmenttttttI couldn't figure out how to respond to the = and &amp;def symbols more than this: autoreversed +1 on = cause -4 reversedly. The equal sign is relevant to the sum of 1; material.com` ë!</w:t>
        <w:tab/>
        <w:t xml:space="preserve">ë is the log of 4</w:t>
        <w:tab/>
        <w:t xml:space="preserve">! is here 4 downgrade to 3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username pcs` H5utmann; cmw```` prewrittenmateriaatgmail.com; reciever` iL_‾-; material.com` iL_‾-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username pcs` H5utmann; cmw```` prewrittenmateriaatgmail.com; reciever` ü; material.com` ü</w:t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username pcs` H5utmann; cmw```` prewrittenmateriaatgmail.com; reciever` ♄*; material.com` ♄*</w:t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username pcs` H5utmann; cmw```` prewrittenmateriaatgmail.com; reciever` ëëė; material.com` ëëė</w:t>
        <w:tab/>
        <w:t xml:space="preserve">oeoeė</w:t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username pcs` H5utmann; cmw```` prewrittenmateriaatgmail.com; reciever` 🕤🕤🕤🕤🕤🕤!🕤!...; material.com` 🕤🕤🕤🕤🕤🕤!🕤!...</w:t>
        <w:tab/>
        <w:t xml:space="preserve"> 🕤🕤🕤🕤🕤🕤[[[[0]🕤[0]]]]...</w:t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username pcs` H5utmann; cmw```` prewrittenmateriaatgmail.com; reciever` 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ë; material.com`</w:t>
        <w:tab/>
        <w:t xml:space="preserve">✕XXXXXXXXXXXXX</w:t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username pcs` H5utmann; cmw```` prewrittenmateriaatgmail.com; reciever` ȩȩȩėėėėėėėėėėėėėėėėėėėėėėėėėėėėėėėėėėėėėėėėėėėėėė; material.com` ȩȩȩėėėėėėėėėėėėėėėėėėėėėėėėėėėėėėėėėėėėėėėėėėėėėė</w:t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username pcs` H5utmann; cmw```` prewrittenmateriaatgmail.com; reciever` eu reasonings /[...]{EQFN \O(0,¨)};3{EQ \O(0,¯)}7 material.com` eu reasonings /[...]✕✕✕✕✕✕✕✕✕✕xxxxxxxxxxxxx9</w:t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username pcs` H5utmann; cmw```` prewrittenmateriaatgmail.com; reciever` 54 9.; material.com` 54 9.</w:t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username pcs` H5utmann; cmw```` prewrittenmateriaatgmail.com; reciever` ëė🚀`    'ï'¨vÿẏ=/; material.com` </w:t>
        <w:tab/>
        <w:t xml:space="preserve">ëė🚀`</w:t>
        <w:tab/>
        <w:t xml:space="preserve">'ï'¨vÿẏ=/</w:t>
        <w:tab/>
        <w:tab/>
        <w:t xml:space="preserve"> 2(✕✕✕✕✕✕✕✕✕✕✕✕✕✕)</w:t>
        <w:tab/>
        <w:tab/>
        <w:t xml:space="preserve">ëoo=e ẹ◔</w:t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username pcs` H5utmann; cmw```` prewrittenmateriaatgmail.com; reciever` 10·{EQFN \O(0,¨)}b{EQ \O(0,¯)}b dEf0.{ENVd \O(0,4)}b; material.com` </w:t>
        <w:tab/>
        <w:t xml:space="preserve">10·{ENVd \O(0,4)}{EQFN \O(0,¨)}{EQ \O(0,¯)}b</w:t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! : [[[[0] [0]]]]</w:t>
      </w:r>
    </w:p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🕤🕤🕤🕤🕤🕤!🕤!...49873489 : Science (The circle left corner is now filled)</w:t>
      </w:r>
    </w:p>
    <w:p w:rsidR="00000000" w:rsidDel="00000000" w:rsidP="00000000" w:rsidRDefault="00000000" w:rsidRPr="00000000" w14:paraId="000000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{EQFN \O(0,¨)}letter : floor negative ¨</w:t>
      </w:r>
    </w:p>
    <w:p w:rsidR="00000000" w:rsidDel="00000000" w:rsidP="00000000" w:rsidRDefault="00000000" w:rsidRPr="00000000" w14:paraId="000000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{EQF \O(0,¨)}letter : floor positive ¨</w:t>
      </w:r>
    </w:p>
    <w:p w:rsidR="00000000" w:rsidDel="00000000" w:rsidP="00000000" w:rsidRDefault="00000000" w:rsidRPr="00000000" w14:paraId="0000001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{EQ \O(0,¯)}letter : floor negative ¯</w:t>
      </w:r>
    </w:p>
    <w:p w:rsidR="00000000" w:rsidDel="00000000" w:rsidP="00000000" w:rsidRDefault="00000000" w:rsidRPr="00000000" w14:paraId="0000002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{ENVd \O(0,3)}letter : upped to</w:t>
      </w:r>
    </w:p>
    <w:p w:rsidR="00000000" w:rsidDel="00000000" w:rsidP="00000000" w:rsidRDefault="00000000" w:rsidRPr="00000000" w14:paraId="000000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{ENVNd \O(0,3,6)}letter : downe to</w:t>
      </w:r>
    </w:p>
    <w:p w:rsidR="00000000" w:rsidDel="00000000" w:rsidP="00000000" w:rsidRDefault="00000000" w:rsidRPr="00000000" w14:paraId="0000002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unconsciously</w:t>
      </w:r>
    </w:p>
    <w:p w:rsidR="00000000" w:rsidDel="00000000" w:rsidP="00000000" w:rsidRDefault="00000000" w:rsidRPr="00000000" w14:paraId="000000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288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send infragralic to Github.com/Tiroman5</w: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720" w:top="720" w:left="1440" w:right="32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 Unicode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="288" w:lineRule="auto"/>
      <w:rPr>
        <w:rFonts w:ascii="Proxima Nova" w:cs="Proxima Nova" w:eastAsia="Proxima Nova" w:hAnsi="Proxima Nova"/>
        <w:color w:val="35374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80" w:line="288" w:lineRule="auto"/>
      <w:rPr/>
    </w:pPr>
    <w:r w:rsidDel="00000000" w:rsidR="00000000" w:rsidRPr="00000000">
      <w:rPr>
        <w:rFonts w:ascii="Proxima Nova" w:cs="Proxima Nova" w:eastAsia="Proxima Nova" w:hAnsi="Proxima Nova"/>
        <w:color w:val="353744"/>
      </w:rPr>
      <w:drawing>
        <wp:inline distB="114300" distT="114300" distL="114300" distR="114300">
          <wp:extent cx="5943600" cy="63500"/>
          <wp:effectExtent b="0" l="0" r="0" t="0"/>
          <wp:docPr descr="horisontell linje" id="2" name="image2.png"/>
          <a:graphic>
            <a:graphicData uri="http://schemas.openxmlformats.org/drawingml/2006/picture">
              <pic:pic>
                <pic:nvPicPr>
                  <pic:cNvPr descr="horisontell linj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63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80" w:lineRule="auto"/>
      <w:rPr/>
    </w:pPr>
    <w:r w:rsidDel="00000000" w:rsidR="00000000" w:rsidRPr="00000000">
      <w:rPr/>
      <w:drawing>
        <wp:inline distB="114300" distT="114300" distL="114300" distR="114300">
          <wp:extent cx="5943600" cy="63500"/>
          <wp:effectExtent b="0" l="0" r="0" t="0"/>
          <wp:docPr descr="horisontell linje" id="1" name="image1.png"/>
          <a:graphic>
            <a:graphicData uri="http://schemas.openxmlformats.org/drawingml/2006/picture">
              <pic:pic>
                <pic:nvPicPr>
                  <pic:cNvPr descr="horisontell linj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63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Proxima Nova" w:cs="Proxima Nova" w:eastAsia="Proxima Nova" w:hAnsi="Proxima Nova"/>
        <w:color w:val="353744"/>
        <w:sz w:val="22"/>
        <w:szCs w:val="22"/>
        <w:lang w:val="sv"/>
      </w:rPr>
    </w:rPrDefault>
    <w:pPrDefault>
      <w:pPr>
        <w:spacing w:before="20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320" w:line="288" w:lineRule="auto"/>
    </w:pPr>
    <w:rPr>
      <w:rFonts w:ascii="Proxima Nova" w:cs="Proxima Nova" w:eastAsia="Proxima Nova" w:hAnsi="Proxima Nova"/>
      <w:b w:val="1"/>
      <w:color w:val="35374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line="240" w:lineRule="auto"/>
    </w:pPr>
    <w:rPr>
      <w:rFonts w:ascii="Proxima Nova" w:cs="Proxima Nova" w:eastAsia="Proxima Nova" w:hAnsi="Proxima Nova"/>
      <w:color w:val="00ab44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320" w:line="288" w:lineRule="auto"/>
    </w:pPr>
    <w:rPr>
      <w:rFonts w:ascii="Proxima Nova" w:cs="Proxima Nova" w:eastAsia="Proxima Nova" w:hAnsi="Proxima Nova"/>
      <w:b w:val="1"/>
      <w:color w:val="00ab4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200" w:line="288" w:lineRule="auto"/>
    </w:pPr>
    <w:rPr>
      <w:rFonts w:ascii="Proxima Nova" w:cs="Proxima Nova" w:eastAsia="Proxima Nova" w:hAnsi="Proxima Nova"/>
      <w:color w:val="353744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240" w:lineRule="auto"/>
    </w:pPr>
    <w:rPr>
      <w:rFonts w:ascii="Proxima Nova" w:cs="Proxima Nova" w:eastAsia="Proxima Nova" w:hAnsi="Proxima Nova"/>
      <w:color w:val="999999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9" Type="http://schemas.openxmlformats.org/officeDocument/2006/relationships/font" Target="fonts/NovaMono-regular.ttf"/><Relationship Id="rId5" Type="http://schemas.openxmlformats.org/officeDocument/2006/relationships/font" Target="fonts/EBGaramond-regular.ttf"/><Relationship Id="rId6" Type="http://schemas.openxmlformats.org/officeDocument/2006/relationships/font" Target="fonts/EBGaramond-bold.ttf"/><Relationship Id="rId7" Type="http://schemas.openxmlformats.org/officeDocument/2006/relationships/font" Target="fonts/EBGaramond-italic.ttf"/><Relationship Id="rId8" Type="http://schemas.openxmlformats.org/officeDocument/2006/relationships/font" Target="fonts/EBGaramon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