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Asperger syndrome</w:t>
        <w:tab/>
        <w:t xml:space="preserve">24 or 26</w:t>
        <w:tab/>
        <w:t xml:space="preserve">Reversed Asperger syndrome type 4.[3986?]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4. IQ raw</w:t>
        <w:tab/>
        <w:tab/>
        <w:tab/>
        <w:t xml:space="preserve">IQ raw: 109, x8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5. IQ for sure</w:t>
        <w:tab/>
        <w:tab/>
        <w:tab/>
        <w:t xml:space="preserve">IQ for sure: 134, x4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6. Level of reasoning</w:t>
        <w:tab/>
        <w:tab/>
        <w:t xml:space="preserve">(Understanding the situation 196 or 197 or 243, Reasoning of a clue, Reasoning of a doubt, Reasoning of a conclusion)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 — — 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144. Manic depressive disorders</w:t>
        <w:tab/>
        <w:t xml:space="preserve">144.4.9.6 resourching tablet indeed. </w:t>
      </w:r>
      <w:r w:rsidDel="00000000" w:rsidR="00000000" w:rsidRPr="00000000">
        <w:rPr>
          <w:b w:val="1"/>
          <w:rtl w:val="0"/>
        </w:rPr>
        <w:t xml:space="preserve">Manic depression type 1.</w:t>
      </w:r>
      <w:r w:rsidDel="00000000" w:rsidR="00000000" w:rsidRPr="00000000">
        <w:rPr>
          <w:rtl w:val="0"/>
        </w:rPr>
        <w:t xml:space="preserve"> [x3] with mania level ? [x4], depression level ? [x2] or [x5], </w:t>
      </w:r>
      <w:r w:rsidDel="00000000" w:rsidR="00000000" w:rsidRPr="00000000">
        <w:rPr>
          <w:u w:val="single"/>
          <w:rtl w:val="0"/>
        </w:rPr>
        <w:t xml:space="preserve">bipolarity type half.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 ? (</w:t>
      </w:r>
      <w:r w:rsidDel="00000000" w:rsidR="00000000" w:rsidRPr="00000000">
        <w:rPr>
          <w:rtl w:val="0"/>
        </w:rPr>
        <w:t xml:space="preserve">x8 or x9</w:t>
      </w:r>
      <w:r w:rsidDel="00000000" w:rsidR="00000000" w:rsidRPr="00000000">
        <w:rPr>
          <w:rtl w:val="0"/>
        </w:rPr>
        <w:t xml:space="preserve">) </w:t>
        <w:tab/>
        <w:t xml:space="preserve">144.73. (</w:t>
      </w:r>
      <w:r w:rsidDel="00000000" w:rsidR="00000000" w:rsidRPr="00000000">
        <w:rPr>
          <w:b w:val="1"/>
          <w:u w:val="single"/>
          <w:rtl w:val="0"/>
        </w:rPr>
        <w:t xml:space="preserve">Bipolar type 4. </w:t>
      </w:r>
      <w:r w:rsidDel="00000000" w:rsidR="00000000" w:rsidRPr="00000000">
        <w:rPr>
          <w:u w:val="single"/>
          <w:rtl w:val="0"/>
        </w:rPr>
        <w:t xml:space="preserve">with substance and caffeine use</w:t>
      </w:r>
      <w:r w:rsidDel="00000000" w:rsidR="00000000" w:rsidRPr="00000000">
        <w:rPr>
          <w:rtl w:val="0"/>
        </w:rPr>
        <w:t xml:space="preserve">, level: 9-19 (11 or 12???). 10 or 94)</w:t>
        <w:tab/>
        <w:t xml:space="preserve">144.43. </w:t>
      </w:r>
      <w:r w:rsidDel="00000000" w:rsidR="00000000" w:rsidRPr="00000000">
        <w:rPr>
          <w:b w:val="1"/>
          <w:rtl w:val="0"/>
        </w:rPr>
        <w:t xml:space="preserve">Cyclothymia </w:t>
      </w:r>
      <w:r w:rsidDel="00000000" w:rsidR="00000000" w:rsidRPr="00000000">
        <w:rPr>
          <w:rtl w:val="0"/>
        </w:rPr>
        <w:t xml:space="preserve">Rapid cycling Rapid cycling upped to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unconsciously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send infragralic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Github.com/Tiroman5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send infragral to Github.com/Tiroman5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Tiroma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